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30" w:rsidRDefault="00505330" w:rsidP="005053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36CCB">
        <w:rPr>
          <w:b/>
          <w:sz w:val="32"/>
          <w:szCs w:val="32"/>
        </w:rPr>
        <w:t>График проведения лабораторных работ</w:t>
      </w:r>
    </w:p>
    <w:p w:rsidR="00505330" w:rsidRPr="005F4D8E" w:rsidRDefault="00505330" w:rsidP="00505330">
      <w:pPr>
        <w:jc w:val="center"/>
        <w:rPr>
          <w:b/>
          <w:sz w:val="32"/>
          <w:szCs w:val="32"/>
        </w:rPr>
      </w:pPr>
      <w:r w:rsidRPr="00F36CCB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дисциплине «</w:t>
      </w:r>
      <w:r w:rsidRPr="005F4D8E">
        <w:rPr>
          <w:b/>
          <w:sz w:val="32"/>
          <w:szCs w:val="32"/>
        </w:rPr>
        <w:t>Теоретические основы электротехники», часть 3</w:t>
      </w:r>
    </w:p>
    <w:p w:rsidR="00505330" w:rsidRPr="005F4D8E" w:rsidRDefault="00505330" w:rsidP="00505330">
      <w:pPr>
        <w:jc w:val="center"/>
        <w:rPr>
          <w:b/>
          <w:sz w:val="32"/>
          <w:szCs w:val="32"/>
        </w:rPr>
      </w:pPr>
      <w:r w:rsidRPr="005F4D8E">
        <w:rPr>
          <w:b/>
          <w:sz w:val="32"/>
          <w:szCs w:val="32"/>
        </w:rPr>
        <w:t>аудитория З-205</w:t>
      </w:r>
    </w:p>
    <w:p w:rsidR="00505330" w:rsidRPr="005F4D8E" w:rsidRDefault="00505330" w:rsidP="00505330">
      <w:pPr>
        <w:jc w:val="center"/>
        <w:rPr>
          <w:b/>
          <w:sz w:val="32"/>
          <w:szCs w:val="32"/>
        </w:rPr>
      </w:pPr>
      <w:r w:rsidRPr="005F4D8E">
        <w:rPr>
          <w:b/>
          <w:sz w:val="32"/>
          <w:szCs w:val="32"/>
        </w:rPr>
        <w:t>(группы ЭЛ-01…18-</w:t>
      </w:r>
      <w:r w:rsidR="005F4D8E" w:rsidRPr="005F4D8E">
        <w:rPr>
          <w:b/>
          <w:sz w:val="32"/>
          <w:szCs w:val="32"/>
        </w:rPr>
        <w:t>23</w:t>
      </w:r>
      <w:r w:rsidRPr="005F4D8E">
        <w:rPr>
          <w:b/>
          <w:sz w:val="32"/>
          <w:szCs w:val="32"/>
        </w:rPr>
        <w:t>)</w:t>
      </w:r>
    </w:p>
    <w:p w:rsidR="00F21692" w:rsidRPr="00B20A88" w:rsidRDefault="00F21692" w:rsidP="00E428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7053"/>
      </w:tblGrid>
      <w:tr w:rsidR="00F21692" w:rsidRPr="001F381D" w:rsidTr="0052296A">
        <w:tc>
          <w:tcPr>
            <w:tcW w:w="1242" w:type="dxa"/>
            <w:vAlign w:val="center"/>
          </w:tcPr>
          <w:p w:rsidR="00F21692" w:rsidRPr="00750CA8" w:rsidRDefault="004565A4" w:rsidP="0052296A">
            <w:pPr>
              <w:jc w:val="center"/>
              <w:rPr>
                <w:b/>
                <w:szCs w:val="28"/>
              </w:rPr>
            </w:pPr>
            <w:r w:rsidRPr="00750CA8">
              <w:rPr>
                <w:b/>
                <w:szCs w:val="28"/>
              </w:rPr>
              <w:t>№ п</w:t>
            </w:r>
            <w:r w:rsidR="00F21692" w:rsidRPr="00750CA8">
              <w:rPr>
                <w:b/>
                <w:szCs w:val="28"/>
              </w:rPr>
              <w:t>/п</w:t>
            </w:r>
          </w:p>
        </w:tc>
        <w:tc>
          <w:tcPr>
            <w:tcW w:w="1276" w:type="dxa"/>
            <w:vAlign w:val="center"/>
          </w:tcPr>
          <w:p w:rsidR="00F21692" w:rsidRPr="00750CA8" w:rsidRDefault="00F21692" w:rsidP="0052296A">
            <w:pPr>
              <w:jc w:val="center"/>
              <w:rPr>
                <w:b/>
                <w:szCs w:val="28"/>
              </w:rPr>
            </w:pPr>
            <w:r w:rsidRPr="00750CA8">
              <w:rPr>
                <w:b/>
                <w:szCs w:val="28"/>
              </w:rPr>
              <w:t>№ лаб.</w:t>
            </w:r>
          </w:p>
          <w:p w:rsidR="00F21692" w:rsidRPr="00750CA8" w:rsidRDefault="00F21692" w:rsidP="0052296A">
            <w:pPr>
              <w:jc w:val="center"/>
              <w:rPr>
                <w:b/>
                <w:szCs w:val="28"/>
              </w:rPr>
            </w:pPr>
            <w:r w:rsidRPr="00750CA8">
              <w:rPr>
                <w:b/>
                <w:szCs w:val="28"/>
              </w:rPr>
              <w:t>работы</w:t>
            </w:r>
          </w:p>
        </w:tc>
        <w:tc>
          <w:tcPr>
            <w:tcW w:w="7053" w:type="dxa"/>
            <w:vAlign w:val="center"/>
          </w:tcPr>
          <w:p w:rsidR="00F21692" w:rsidRPr="00750CA8" w:rsidRDefault="00F21692" w:rsidP="0052296A">
            <w:pPr>
              <w:jc w:val="center"/>
              <w:rPr>
                <w:b/>
                <w:szCs w:val="28"/>
              </w:rPr>
            </w:pPr>
            <w:r w:rsidRPr="00750CA8">
              <w:rPr>
                <w:b/>
                <w:szCs w:val="28"/>
              </w:rPr>
              <w:t>Название работы</w:t>
            </w:r>
          </w:p>
        </w:tc>
      </w:tr>
      <w:tr w:rsidR="00F21692" w:rsidRPr="008C1AAB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21692" w:rsidRPr="00750CA8" w:rsidRDefault="00B12242" w:rsidP="00CA38EC">
            <w:pPr>
              <w:jc w:val="center"/>
              <w:rPr>
                <w:szCs w:val="28"/>
                <w:lang w:val="en-US"/>
              </w:rPr>
            </w:pPr>
            <w:r w:rsidRPr="00750CA8">
              <w:rPr>
                <w:szCs w:val="28"/>
              </w:rPr>
              <w:t>1</w:t>
            </w:r>
            <w:r w:rsidR="005F72F0" w:rsidRPr="00750CA8">
              <w:rPr>
                <w:szCs w:val="28"/>
                <w:lang w:val="en-US"/>
              </w:rPr>
              <w:t>3</w:t>
            </w:r>
          </w:p>
        </w:tc>
        <w:tc>
          <w:tcPr>
            <w:tcW w:w="7053" w:type="dxa"/>
          </w:tcPr>
          <w:p w:rsidR="000C2ABA" w:rsidRPr="00750CA8" w:rsidRDefault="000C2ABA" w:rsidP="00CA38EC">
            <w:pPr>
              <w:pStyle w:val="a8"/>
              <w:jc w:val="center"/>
              <w:rPr>
                <w:rFonts w:ascii="Times New Roman" w:hAnsi="Times New Roman" w:cs="Courier New"/>
                <w:sz w:val="24"/>
                <w:szCs w:val="28"/>
                <w:lang w:val="ru-RU" w:eastAsia="ru-RU"/>
              </w:rPr>
            </w:pPr>
            <w:r w:rsidRPr="00750CA8">
              <w:rPr>
                <w:rFonts w:ascii="Times New Roman" w:hAnsi="Times New Roman" w:cs="Courier New"/>
                <w:sz w:val="24"/>
                <w:szCs w:val="28"/>
                <w:lang w:val="ru-RU" w:eastAsia="ru-RU"/>
              </w:rPr>
              <w:t>Исследование пассивных линейных четырехполюсников</w:t>
            </w:r>
          </w:p>
        </w:tc>
      </w:tr>
      <w:tr w:rsidR="00F21692" w:rsidRPr="00D22171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21692" w:rsidRPr="00750CA8" w:rsidRDefault="005F72F0" w:rsidP="00CA38EC">
            <w:pPr>
              <w:jc w:val="center"/>
              <w:rPr>
                <w:szCs w:val="28"/>
                <w:lang w:val="en-US"/>
              </w:rPr>
            </w:pPr>
            <w:r w:rsidRPr="00750CA8">
              <w:rPr>
                <w:szCs w:val="28"/>
                <w:lang w:val="en-US"/>
              </w:rPr>
              <w:t>25</w:t>
            </w:r>
          </w:p>
        </w:tc>
        <w:tc>
          <w:tcPr>
            <w:tcW w:w="7053" w:type="dxa"/>
          </w:tcPr>
          <w:p w:rsidR="00F21692" w:rsidRPr="00750CA8" w:rsidRDefault="00AA7818" w:rsidP="00CA38EC">
            <w:pPr>
              <w:jc w:val="center"/>
              <w:rPr>
                <w:rFonts w:eastAsia="Calibri"/>
                <w:bCs/>
                <w:iCs/>
                <w:szCs w:val="28"/>
                <w:lang w:eastAsia="en-US"/>
              </w:rPr>
            </w:pPr>
            <w:r w:rsidRPr="00750CA8">
              <w:rPr>
                <w:rFonts w:eastAsia="Calibri"/>
                <w:szCs w:val="28"/>
                <w:lang w:eastAsia="en-US"/>
              </w:rPr>
              <w:t>Моделирование длинной линии однородной цепной схемой</w:t>
            </w:r>
          </w:p>
        </w:tc>
      </w:tr>
      <w:tr w:rsidR="00F21692" w:rsidRPr="00D22171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21692" w:rsidRPr="00750CA8" w:rsidRDefault="005F72F0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  <w:lang w:val="en-US"/>
              </w:rPr>
              <w:t>1</w:t>
            </w:r>
            <w:r w:rsidRPr="00750CA8">
              <w:rPr>
                <w:szCs w:val="28"/>
              </w:rPr>
              <w:t>П</w:t>
            </w:r>
          </w:p>
        </w:tc>
        <w:tc>
          <w:tcPr>
            <w:tcW w:w="7053" w:type="dxa"/>
          </w:tcPr>
          <w:p w:rsidR="00F21692" w:rsidRPr="00750CA8" w:rsidRDefault="00AA7818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Моделирование электростатического поля коаксиального кабеля</w:t>
            </w:r>
          </w:p>
        </w:tc>
      </w:tr>
      <w:tr w:rsidR="00F21692" w:rsidRPr="00D22171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21692" w:rsidRPr="00750CA8" w:rsidRDefault="005F72F0" w:rsidP="00CA38EC">
            <w:pPr>
              <w:jc w:val="center"/>
              <w:rPr>
                <w:szCs w:val="28"/>
                <w:lang w:val="en-US"/>
              </w:rPr>
            </w:pPr>
            <w:r w:rsidRPr="00750CA8">
              <w:rPr>
                <w:szCs w:val="28"/>
              </w:rPr>
              <w:t>2П</w:t>
            </w:r>
          </w:p>
        </w:tc>
        <w:tc>
          <w:tcPr>
            <w:tcW w:w="7053" w:type="dxa"/>
          </w:tcPr>
          <w:p w:rsidR="00F21692" w:rsidRPr="00750CA8" w:rsidRDefault="00AA7818" w:rsidP="00CA38EC">
            <w:pPr>
              <w:jc w:val="center"/>
            </w:pPr>
            <w:r w:rsidRPr="00750CA8">
              <w:rPr>
                <w:szCs w:val="28"/>
              </w:rPr>
              <w:t>Моделирование поля системы проводящих заряженных тел</w:t>
            </w:r>
          </w:p>
        </w:tc>
      </w:tr>
      <w:tr w:rsidR="00F21692" w:rsidRPr="00D22171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A7818" w:rsidRPr="00750CA8" w:rsidRDefault="00B1224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3</w:t>
            </w:r>
            <w:r w:rsidR="005F72F0" w:rsidRPr="00750CA8">
              <w:rPr>
                <w:szCs w:val="28"/>
              </w:rPr>
              <w:t>П</w:t>
            </w:r>
          </w:p>
        </w:tc>
        <w:tc>
          <w:tcPr>
            <w:tcW w:w="7053" w:type="dxa"/>
          </w:tcPr>
          <w:p w:rsidR="00F21692" w:rsidRPr="00750CA8" w:rsidRDefault="008976EC" w:rsidP="00CA38EC">
            <w:pPr>
              <w:keepNext/>
              <w:jc w:val="center"/>
              <w:outlineLvl w:val="0"/>
              <w:rPr>
                <w:bCs/>
                <w:iCs/>
                <w:szCs w:val="28"/>
              </w:rPr>
            </w:pPr>
            <w:r w:rsidRPr="00750CA8">
              <w:rPr>
                <w:bCs/>
                <w:szCs w:val="28"/>
              </w:rPr>
              <w:t>Цилиндр в однородном поле</w:t>
            </w:r>
          </w:p>
        </w:tc>
      </w:tr>
      <w:tr w:rsidR="00F21692" w:rsidRPr="00D22171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21692" w:rsidRPr="00750CA8" w:rsidRDefault="005F72F0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4П</w:t>
            </w:r>
          </w:p>
        </w:tc>
        <w:tc>
          <w:tcPr>
            <w:tcW w:w="7053" w:type="dxa"/>
          </w:tcPr>
          <w:p w:rsidR="00590E79" w:rsidRPr="00750CA8" w:rsidRDefault="00590E79" w:rsidP="00CA38EC">
            <w:pPr>
              <w:keepNext/>
              <w:jc w:val="center"/>
              <w:outlineLvl w:val="0"/>
              <w:rPr>
                <w:iCs/>
                <w:szCs w:val="28"/>
              </w:rPr>
            </w:pPr>
            <w:r w:rsidRPr="00750CA8">
              <w:rPr>
                <w:iCs/>
                <w:szCs w:val="28"/>
              </w:rPr>
              <w:t>Экспериментальное определение намагничивающих сил. Экспериментальная проверка закона полного тока.</w:t>
            </w:r>
          </w:p>
          <w:p w:rsidR="001B5819" w:rsidRPr="00750CA8" w:rsidRDefault="00590E79" w:rsidP="00CA38EC">
            <w:pPr>
              <w:jc w:val="center"/>
              <w:rPr>
                <w:szCs w:val="28"/>
              </w:rPr>
            </w:pPr>
            <w:r w:rsidRPr="00750CA8">
              <w:rPr>
                <w:iCs/>
                <w:szCs w:val="28"/>
              </w:rPr>
              <w:t>Определение электромагнитной силы</w:t>
            </w:r>
          </w:p>
        </w:tc>
      </w:tr>
      <w:tr w:rsidR="00F21692" w:rsidRPr="00D22171" w:rsidTr="00CA38EC">
        <w:tc>
          <w:tcPr>
            <w:tcW w:w="1242" w:type="dxa"/>
            <w:vAlign w:val="center"/>
          </w:tcPr>
          <w:p w:rsidR="00F21692" w:rsidRPr="00750CA8" w:rsidRDefault="00F2169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21692" w:rsidRPr="00750CA8" w:rsidRDefault="005F72F0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5П</w:t>
            </w:r>
          </w:p>
        </w:tc>
        <w:tc>
          <w:tcPr>
            <w:tcW w:w="7053" w:type="dxa"/>
          </w:tcPr>
          <w:p w:rsidR="00B20A88" w:rsidRPr="00750CA8" w:rsidRDefault="00772CBD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Распространение плоской электромагнитной волны в проводниках, помещенных в ферромагнитный паз</w:t>
            </w:r>
          </w:p>
        </w:tc>
      </w:tr>
      <w:tr w:rsidR="00B20A88" w:rsidRPr="00D22171" w:rsidTr="00CA38EC">
        <w:tc>
          <w:tcPr>
            <w:tcW w:w="1242" w:type="dxa"/>
            <w:vAlign w:val="center"/>
          </w:tcPr>
          <w:p w:rsidR="00B20A88" w:rsidRPr="00750CA8" w:rsidRDefault="00B20A88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B20A88" w:rsidRPr="00750CA8" w:rsidRDefault="005F72F0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-</w:t>
            </w:r>
          </w:p>
        </w:tc>
        <w:tc>
          <w:tcPr>
            <w:tcW w:w="7053" w:type="dxa"/>
          </w:tcPr>
          <w:p w:rsidR="00B20A88" w:rsidRPr="00750CA8" w:rsidRDefault="00B12242" w:rsidP="00CA38EC">
            <w:pPr>
              <w:jc w:val="center"/>
              <w:rPr>
                <w:szCs w:val="28"/>
              </w:rPr>
            </w:pPr>
            <w:r w:rsidRPr="00750CA8">
              <w:rPr>
                <w:szCs w:val="28"/>
              </w:rPr>
              <w:t>Заключительное з</w:t>
            </w:r>
            <w:r w:rsidR="00B20A88" w:rsidRPr="00750CA8">
              <w:rPr>
                <w:szCs w:val="28"/>
              </w:rPr>
              <w:t>ачетное занятие</w:t>
            </w:r>
          </w:p>
        </w:tc>
      </w:tr>
    </w:tbl>
    <w:p w:rsidR="002D21F9" w:rsidRDefault="002D21F9" w:rsidP="002D21F9">
      <w:pPr>
        <w:jc w:val="both"/>
        <w:rPr>
          <w:sz w:val="28"/>
          <w:szCs w:val="28"/>
        </w:rPr>
      </w:pPr>
    </w:p>
    <w:p w:rsidR="00E4288B" w:rsidRDefault="00E4288B" w:rsidP="002D21F9">
      <w:pPr>
        <w:jc w:val="both"/>
        <w:rPr>
          <w:sz w:val="28"/>
          <w:szCs w:val="28"/>
        </w:rPr>
      </w:pPr>
    </w:p>
    <w:p w:rsidR="003209DF" w:rsidRPr="001B5819" w:rsidRDefault="003209DF" w:rsidP="00E4288B">
      <w:pPr>
        <w:jc w:val="right"/>
        <w:rPr>
          <w:sz w:val="28"/>
          <w:szCs w:val="28"/>
        </w:rPr>
      </w:pPr>
      <w:r w:rsidRPr="003209DF">
        <w:rPr>
          <w:sz w:val="28"/>
          <w:szCs w:val="28"/>
        </w:rPr>
        <w:t xml:space="preserve">Лектор </w:t>
      </w:r>
      <w:r>
        <w:rPr>
          <w:sz w:val="28"/>
          <w:szCs w:val="28"/>
        </w:rPr>
        <w:t>Михеев Д.В.</w:t>
      </w:r>
    </w:p>
    <w:sectPr w:rsidR="003209DF" w:rsidRPr="001B5819" w:rsidSect="005053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8A"/>
    <w:rsid w:val="000167C2"/>
    <w:rsid w:val="000C2ABA"/>
    <w:rsid w:val="000C5D5E"/>
    <w:rsid w:val="000E68C3"/>
    <w:rsid w:val="00101D28"/>
    <w:rsid w:val="0010267B"/>
    <w:rsid w:val="00122218"/>
    <w:rsid w:val="0013741C"/>
    <w:rsid w:val="001B1DB0"/>
    <w:rsid w:val="001B5819"/>
    <w:rsid w:val="001F381D"/>
    <w:rsid w:val="002D21F9"/>
    <w:rsid w:val="00312616"/>
    <w:rsid w:val="003209DF"/>
    <w:rsid w:val="003571E7"/>
    <w:rsid w:val="00381235"/>
    <w:rsid w:val="003B7774"/>
    <w:rsid w:val="003E298A"/>
    <w:rsid w:val="004369C9"/>
    <w:rsid w:val="004565A4"/>
    <w:rsid w:val="0047348C"/>
    <w:rsid w:val="00505330"/>
    <w:rsid w:val="0052296A"/>
    <w:rsid w:val="00574947"/>
    <w:rsid w:val="00590E79"/>
    <w:rsid w:val="005C0DA5"/>
    <w:rsid w:val="005F4D8E"/>
    <w:rsid w:val="005F72F0"/>
    <w:rsid w:val="006208A7"/>
    <w:rsid w:val="00750CA8"/>
    <w:rsid w:val="00772CBD"/>
    <w:rsid w:val="00793F7B"/>
    <w:rsid w:val="007C3692"/>
    <w:rsid w:val="008033EC"/>
    <w:rsid w:val="00831C98"/>
    <w:rsid w:val="008976EC"/>
    <w:rsid w:val="008B3E8C"/>
    <w:rsid w:val="008C1AAB"/>
    <w:rsid w:val="008E64B0"/>
    <w:rsid w:val="00A4203F"/>
    <w:rsid w:val="00AA7818"/>
    <w:rsid w:val="00AF397E"/>
    <w:rsid w:val="00B12242"/>
    <w:rsid w:val="00B20A88"/>
    <w:rsid w:val="00BC0AFF"/>
    <w:rsid w:val="00BD7028"/>
    <w:rsid w:val="00C00D05"/>
    <w:rsid w:val="00C850E6"/>
    <w:rsid w:val="00CA38EC"/>
    <w:rsid w:val="00CC2917"/>
    <w:rsid w:val="00CC5C35"/>
    <w:rsid w:val="00D22171"/>
    <w:rsid w:val="00E20977"/>
    <w:rsid w:val="00E4288B"/>
    <w:rsid w:val="00E4297A"/>
    <w:rsid w:val="00E43A1B"/>
    <w:rsid w:val="00F21692"/>
    <w:rsid w:val="00F437A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4297A"/>
    <w:rPr>
      <w:sz w:val="16"/>
      <w:szCs w:val="16"/>
    </w:rPr>
  </w:style>
  <w:style w:type="paragraph" w:styleId="a5">
    <w:name w:val="annotation text"/>
    <w:basedOn w:val="a"/>
    <w:semiHidden/>
    <w:rsid w:val="00E4297A"/>
    <w:rPr>
      <w:sz w:val="20"/>
      <w:szCs w:val="20"/>
    </w:rPr>
  </w:style>
  <w:style w:type="paragraph" w:styleId="a6">
    <w:name w:val="annotation subject"/>
    <w:basedOn w:val="a5"/>
    <w:next w:val="a5"/>
    <w:semiHidden/>
    <w:rsid w:val="00E4297A"/>
    <w:rPr>
      <w:b/>
      <w:bCs/>
    </w:rPr>
  </w:style>
  <w:style w:type="paragraph" w:styleId="a7">
    <w:name w:val="Balloon Text"/>
    <w:basedOn w:val="a"/>
    <w:semiHidden/>
    <w:rsid w:val="00E4297A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semiHidden/>
    <w:rsid w:val="00BC0AFF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semiHidden/>
    <w:rsid w:val="00BC0AF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4297A"/>
    <w:rPr>
      <w:sz w:val="16"/>
      <w:szCs w:val="16"/>
    </w:rPr>
  </w:style>
  <w:style w:type="paragraph" w:styleId="a5">
    <w:name w:val="annotation text"/>
    <w:basedOn w:val="a"/>
    <w:semiHidden/>
    <w:rsid w:val="00E4297A"/>
    <w:rPr>
      <w:sz w:val="20"/>
      <w:szCs w:val="20"/>
    </w:rPr>
  </w:style>
  <w:style w:type="paragraph" w:styleId="a6">
    <w:name w:val="annotation subject"/>
    <w:basedOn w:val="a5"/>
    <w:next w:val="a5"/>
    <w:semiHidden/>
    <w:rsid w:val="00E4297A"/>
    <w:rPr>
      <w:b/>
      <w:bCs/>
    </w:rPr>
  </w:style>
  <w:style w:type="paragraph" w:styleId="a7">
    <w:name w:val="Balloon Text"/>
    <w:basedOn w:val="a"/>
    <w:semiHidden/>
    <w:rsid w:val="00E4297A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semiHidden/>
    <w:rsid w:val="00BC0AFF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semiHidden/>
    <w:rsid w:val="00BC0AF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лабораторных работ группы ЭЛ-07</vt:lpstr>
    </vt:vector>
  </TitlesOfParts>
  <Company>ЮНН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лабораторных работ группы ЭЛ-07</dc:title>
  <dc:creator>ALV</dc:creator>
  <cp:lastModifiedBy>Милюкова Татьяна Владимировна</cp:lastModifiedBy>
  <cp:revision>2</cp:revision>
  <cp:lastPrinted>2012-08-29T12:33:00Z</cp:lastPrinted>
  <dcterms:created xsi:type="dcterms:W3CDTF">2025-09-01T07:24:00Z</dcterms:created>
  <dcterms:modified xsi:type="dcterms:W3CDTF">2025-09-01T07:24:00Z</dcterms:modified>
</cp:coreProperties>
</file>