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56" w:rsidRPr="00892D4C" w:rsidRDefault="00A83756" w:rsidP="00A83756">
      <w:pPr>
        <w:jc w:val="center"/>
        <w:rPr>
          <w:rFonts w:cs="Times New Roman"/>
          <w:b/>
          <w:bCs w:val="0"/>
          <w:iCs w:val="0"/>
          <w:noProof/>
          <w:kern w:val="0"/>
          <w:sz w:val="36"/>
          <w:szCs w:val="36"/>
        </w:rPr>
      </w:pPr>
      <w:bookmarkStart w:id="0" w:name="_Toc374194842"/>
      <w:bookmarkStart w:id="1" w:name="_Toc104717703"/>
      <w:bookmarkStart w:id="2" w:name="_Toc189460139"/>
      <w:bookmarkStart w:id="3" w:name="_Toc193998458"/>
      <w:bookmarkStart w:id="4" w:name="_Toc206135345"/>
      <w:bookmarkStart w:id="5" w:name="_Toc210469119"/>
      <w:bookmarkStart w:id="6" w:name="_GoBack"/>
      <w:bookmarkEnd w:id="6"/>
      <w:r w:rsidRPr="00892D4C">
        <w:rPr>
          <w:rFonts w:cs="Times New Roman"/>
          <w:b/>
          <w:bCs w:val="0"/>
          <w:iCs w:val="0"/>
          <w:noProof/>
          <w:kern w:val="0"/>
          <w:sz w:val="36"/>
          <w:szCs w:val="36"/>
        </w:rPr>
        <w:t>Министерство науки и высшего образования РФ</w:t>
      </w:r>
    </w:p>
    <w:p w:rsidR="00A83756" w:rsidRPr="00892D4C" w:rsidRDefault="00214CC1" w:rsidP="00A83756">
      <w:pPr>
        <w:jc w:val="center"/>
        <w:rPr>
          <w:rFonts w:cs="Times New Roman"/>
          <w:bCs w:val="0"/>
          <w:iCs w:val="0"/>
          <w:noProof/>
          <w:kern w:val="0"/>
          <w:szCs w:val="24"/>
        </w:rPr>
      </w:pPr>
      <w:r w:rsidRPr="00892D4C">
        <w:rPr>
          <w:rFonts w:cs="Times New Roman"/>
          <w:bCs w:val="0"/>
          <w:iCs w:val="0"/>
          <w:noProof/>
          <w:kern w:val="0"/>
          <w:szCs w:val="24"/>
        </w:rPr>
        <w:drawing>
          <wp:inline distT="0" distB="0" distL="0" distR="0">
            <wp:extent cx="4606290" cy="1548765"/>
            <wp:effectExtent l="0" t="0" r="0" b="0"/>
            <wp:docPr id="1" name="Picture 2" descr="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9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756" w:rsidRPr="00892D4C" w:rsidRDefault="00A83756" w:rsidP="00A83756">
      <w:pPr>
        <w:spacing w:before="120"/>
        <w:jc w:val="center"/>
        <w:rPr>
          <w:rFonts w:cs="Times New Roman"/>
          <w:b/>
          <w:bCs w:val="0"/>
          <w:iCs w:val="0"/>
          <w:noProof/>
          <w:kern w:val="0"/>
          <w:szCs w:val="24"/>
        </w:rPr>
      </w:pPr>
      <w:r w:rsidRPr="00892D4C">
        <w:rPr>
          <w:rFonts w:cs="Times New Roman"/>
          <w:bCs w:val="0"/>
          <w:iCs w:val="0"/>
          <w:noProof/>
          <w:kern w:val="0"/>
          <w:szCs w:val="24"/>
        </w:rPr>
        <w:t xml:space="preserve">Кафедра </w:t>
      </w:r>
      <w:r w:rsidRPr="00892D4C">
        <w:rPr>
          <w:rFonts w:cs="Times New Roman"/>
          <w:b/>
          <w:bCs w:val="0"/>
          <w:iCs w:val="0"/>
          <w:noProof/>
          <w:kern w:val="0"/>
          <w:szCs w:val="24"/>
        </w:rPr>
        <w:t>ТЕОРЕТИЧЕСКИХ ОСНОВ ЭЛЕКТРОТЕХНИКИ</w:t>
      </w:r>
    </w:p>
    <w:p w:rsidR="00A83756" w:rsidRPr="00892D4C" w:rsidRDefault="00A83756" w:rsidP="00A83756">
      <w:pPr>
        <w:jc w:val="center"/>
        <w:rPr>
          <w:rFonts w:cs="Times New Roman"/>
          <w:bCs w:val="0"/>
          <w:iCs w:val="0"/>
          <w:noProof/>
          <w:kern w:val="0"/>
          <w:szCs w:val="24"/>
        </w:rPr>
      </w:pPr>
    </w:p>
    <w:p w:rsidR="00A83756" w:rsidRPr="00892D4C" w:rsidRDefault="00A83756" w:rsidP="00A83756">
      <w:pPr>
        <w:jc w:val="center"/>
        <w:rPr>
          <w:rFonts w:cs="Times New Roman"/>
          <w:bCs w:val="0"/>
          <w:iCs w:val="0"/>
          <w:noProof/>
          <w:kern w:val="0"/>
          <w:szCs w:val="24"/>
        </w:rPr>
      </w:pPr>
    </w:p>
    <w:p w:rsidR="00A83756" w:rsidRPr="00892D4C" w:rsidRDefault="00A83756" w:rsidP="00A83756">
      <w:pPr>
        <w:jc w:val="center"/>
        <w:rPr>
          <w:rFonts w:cs="Times New Roman"/>
          <w:bCs w:val="0"/>
          <w:iCs w:val="0"/>
          <w:noProof/>
          <w:kern w:val="0"/>
          <w:szCs w:val="24"/>
        </w:rPr>
      </w:pPr>
    </w:p>
    <w:p w:rsidR="00A83756" w:rsidRPr="00892D4C" w:rsidRDefault="00A83756" w:rsidP="00A83756">
      <w:pPr>
        <w:jc w:val="center"/>
        <w:rPr>
          <w:rFonts w:cs="Times New Roman"/>
          <w:bCs w:val="0"/>
          <w:iCs w:val="0"/>
          <w:noProof/>
          <w:kern w:val="0"/>
          <w:szCs w:val="24"/>
        </w:rPr>
      </w:pPr>
    </w:p>
    <w:p w:rsidR="00A83756" w:rsidRPr="00892D4C" w:rsidRDefault="00E339BC" w:rsidP="00A83756">
      <w:pPr>
        <w:jc w:val="center"/>
        <w:rPr>
          <w:rFonts w:cs="Times New Roman"/>
          <w:b/>
          <w:iCs w:val="0"/>
          <w:kern w:val="0"/>
          <w:szCs w:val="28"/>
        </w:rPr>
      </w:pPr>
      <w:r>
        <w:rPr>
          <w:rFonts w:cs="Times New Roman"/>
          <w:b/>
          <w:iCs w:val="0"/>
          <w:kern w:val="0"/>
          <w:szCs w:val="28"/>
        </w:rPr>
        <w:t xml:space="preserve">Лабораторная работа № </w:t>
      </w:r>
      <w:r w:rsidR="0046790E">
        <w:rPr>
          <w:rFonts w:cs="Times New Roman"/>
          <w:b/>
          <w:iCs w:val="0"/>
          <w:kern w:val="0"/>
          <w:szCs w:val="28"/>
        </w:rPr>
        <w:t>1-</w:t>
      </w:r>
      <w:r>
        <w:rPr>
          <w:rFonts w:cs="Times New Roman"/>
          <w:b/>
          <w:iCs w:val="0"/>
          <w:kern w:val="0"/>
          <w:szCs w:val="28"/>
        </w:rPr>
        <w:t>5</w:t>
      </w:r>
    </w:p>
    <w:p w:rsidR="00A83756" w:rsidRPr="00892D4C" w:rsidRDefault="00A83756" w:rsidP="00A83756">
      <w:pPr>
        <w:jc w:val="center"/>
        <w:rPr>
          <w:rFonts w:cs="Times New Roman"/>
          <w:b/>
          <w:iCs w:val="0"/>
          <w:kern w:val="0"/>
          <w:szCs w:val="28"/>
        </w:rPr>
      </w:pPr>
      <w:r w:rsidRPr="00892D4C">
        <w:rPr>
          <w:rFonts w:cs="Times New Roman"/>
          <w:b/>
          <w:iCs w:val="0"/>
          <w:kern w:val="0"/>
          <w:szCs w:val="28"/>
        </w:rPr>
        <w:t>по дисциплине «Теоретические основы электротехники»</w:t>
      </w:r>
    </w:p>
    <w:p w:rsidR="00A83756" w:rsidRPr="00892D4C" w:rsidRDefault="00A83756" w:rsidP="00A83756">
      <w:pPr>
        <w:jc w:val="center"/>
        <w:rPr>
          <w:rFonts w:cs="Times New Roman"/>
          <w:iCs w:val="0"/>
          <w:caps/>
          <w:kern w:val="0"/>
          <w:szCs w:val="28"/>
        </w:rPr>
      </w:pPr>
    </w:p>
    <w:p w:rsidR="00A83756" w:rsidRPr="00892D4C" w:rsidRDefault="00A83756" w:rsidP="00A83756">
      <w:pPr>
        <w:widowControl w:val="0"/>
        <w:jc w:val="center"/>
        <w:rPr>
          <w:rFonts w:cs="Times New Roman"/>
          <w:bCs w:val="0"/>
          <w:iCs w:val="0"/>
          <w:color w:val="000000"/>
          <w:kern w:val="0"/>
          <w:sz w:val="32"/>
          <w:szCs w:val="32"/>
        </w:rPr>
      </w:pPr>
      <w:r w:rsidRPr="00892D4C">
        <w:rPr>
          <w:rFonts w:cs="Times New Roman"/>
          <w:bCs w:val="0"/>
          <w:iCs w:val="0"/>
          <w:kern w:val="0"/>
          <w:sz w:val="32"/>
          <w:szCs w:val="32"/>
        </w:rPr>
        <w:t>«</w:t>
      </w:r>
      <w:r w:rsidRPr="00A83756">
        <w:rPr>
          <w:rFonts w:cs="Times New Roman"/>
          <w:bCs w:val="0"/>
          <w:iCs w:val="0"/>
          <w:color w:val="000000"/>
          <w:kern w:val="0"/>
          <w:sz w:val="32"/>
          <w:szCs w:val="32"/>
        </w:rPr>
        <w:t>Исследование цепи синусоидального тока</w:t>
      </w:r>
      <w:r w:rsidRPr="00892D4C">
        <w:rPr>
          <w:rFonts w:cs="Times New Roman"/>
          <w:bCs w:val="0"/>
          <w:iCs w:val="0"/>
          <w:kern w:val="0"/>
          <w:sz w:val="32"/>
          <w:szCs w:val="32"/>
        </w:rPr>
        <w:t>»</w:t>
      </w:r>
    </w:p>
    <w:p w:rsidR="00A83756" w:rsidRPr="00892D4C" w:rsidRDefault="00A83756" w:rsidP="00A83756">
      <w:pPr>
        <w:widowControl w:val="0"/>
        <w:jc w:val="center"/>
        <w:rPr>
          <w:rFonts w:cs="Times New Roman"/>
          <w:bCs w:val="0"/>
          <w:iCs w:val="0"/>
          <w:kern w:val="0"/>
          <w:szCs w:val="28"/>
        </w:rPr>
      </w:pPr>
    </w:p>
    <w:p w:rsidR="00A83756" w:rsidRPr="00892D4C" w:rsidRDefault="00A83756" w:rsidP="00A83756">
      <w:pPr>
        <w:widowControl w:val="0"/>
        <w:jc w:val="center"/>
        <w:rPr>
          <w:rFonts w:cs="Times New Roman"/>
          <w:bCs w:val="0"/>
          <w:iCs w:val="0"/>
          <w:kern w:val="0"/>
          <w:szCs w:val="28"/>
        </w:rPr>
      </w:pPr>
    </w:p>
    <w:p w:rsidR="00A83756" w:rsidRPr="00892D4C" w:rsidRDefault="00A83756" w:rsidP="00A83756">
      <w:pPr>
        <w:jc w:val="center"/>
        <w:rPr>
          <w:rFonts w:cs="Times New Roman"/>
          <w:bCs w:val="0"/>
          <w:iCs w:val="0"/>
          <w:kern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5981"/>
      </w:tblGrid>
      <w:tr w:rsidR="00A83756" w:rsidRPr="00892D4C" w:rsidTr="00F851B2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56" w:rsidRPr="00892D4C" w:rsidRDefault="00A83756" w:rsidP="00F851B2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Выполнил: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56" w:rsidRPr="00892D4C" w:rsidRDefault="00A83756" w:rsidP="00F851B2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A83756" w:rsidRPr="00892D4C" w:rsidTr="00F851B2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56" w:rsidRPr="00892D4C" w:rsidRDefault="00A83756" w:rsidP="00F851B2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Группа: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56" w:rsidRPr="00892D4C" w:rsidRDefault="00A83756" w:rsidP="00F851B2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A83756" w:rsidRPr="00892D4C" w:rsidTr="00F851B2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56" w:rsidRPr="00892D4C" w:rsidRDefault="00A83756" w:rsidP="00F851B2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Бригада: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56" w:rsidRPr="00892D4C" w:rsidRDefault="00A83756" w:rsidP="00F851B2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A83756" w:rsidRPr="00892D4C" w:rsidTr="00F851B2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56" w:rsidRPr="00892D4C" w:rsidRDefault="00A83756" w:rsidP="00F851B2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Подпись студента: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56" w:rsidRPr="00892D4C" w:rsidRDefault="00A83756" w:rsidP="00F851B2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A83756" w:rsidRPr="00892D4C" w:rsidTr="00F851B2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56" w:rsidRPr="00892D4C" w:rsidRDefault="00A83756" w:rsidP="00F851B2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Дата выполнения: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56" w:rsidRPr="00892D4C" w:rsidRDefault="00A83756" w:rsidP="00F851B2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A83756" w:rsidRPr="00892D4C" w:rsidTr="00F851B2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56" w:rsidRPr="00892D4C" w:rsidRDefault="00A83756" w:rsidP="00F851B2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Дата защиты: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56" w:rsidRPr="00892D4C" w:rsidRDefault="00A83756" w:rsidP="00F851B2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A83756" w:rsidRPr="00892D4C" w:rsidTr="00F851B2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56" w:rsidRPr="00892D4C" w:rsidRDefault="00A83756" w:rsidP="00F851B2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Оценка: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56" w:rsidRPr="00892D4C" w:rsidRDefault="00A83756" w:rsidP="00F851B2">
            <w:pPr>
              <w:keepNext/>
              <w:spacing w:before="120" w:after="120"/>
              <w:jc w:val="both"/>
              <w:outlineLvl w:val="3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A83756" w:rsidRPr="00892D4C" w:rsidTr="00F851B2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56" w:rsidRPr="00892D4C" w:rsidRDefault="00A83756" w:rsidP="00F851B2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Проверил: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56" w:rsidRPr="00892D4C" w:rsidRDefault="00A83756" w:rsidP="00F851B2">
            <w:pPr>
              <w:spacing w:before="120" w:after="120"/>
              <w:jc w:val="both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  <w:tr w:rsidR="00A83756" w:rsidRPr="00892D4C" w:rsidTr="00F851B2">
        <w:trPr>
          <w:trHeight w:val="7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56" w:rsidRPr="00892D4C" w:rsidRDefault="00A83756" w:rsidP="00F851B2">
            <w:pPr>
              <w:spacing w:before="120" w:after="120"/>
              <w:jc w:val="right"/>
              <w:rPr>
                <w:rFonts w:cs="Times New Roman"/>
                <w:b/>
                <w:iCs w:val="0"/>
                <w:kern w:val="0"/>
                <w:szCs w:val="28"/>
              </w:rPr>
            </w:pPr>
            <w:r w:rsidRPr="00892D4C">
              <w:rPr>
                <w:rFonts w:cs="Times New Roman"/>
                <w:b/>
                <w:iCs w:val="0"/>
                <w:kern w:val="0"/>
                <w:szCs w:val="28"/>
              </w:rPr>
              <w:t>Подпись преподавателя: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56" w:rsidRPr="00892D4C" w:rsidRDefault="00A83756" w:rsidP="00F851B2">
            <w:pPr>
              <w:spacing w:before="120" w:after="120"/>
              <w:jc w:val="both"/>
              <w:rPr>
                <w:rFonts w:cs="Times New Roman"/>
                <w:iCs w:val="0"/>
                <w:kern w:val="0"/>
                <w:szCs w:val="28"/>
              </w:rPr>
            </w:pPr>
          </w:p>
        </w:tc>
      </w:tr>
    </w:tbl>
    <w:p w:rsidR="00A83756" w:rsidRPr="00892D4C" w:rsidRDefault="00A83756" w:rsidP="00A83756">
      <w:pPr>
        <w:jc w:val="center"/>
        <w:rPr>
          <w:rFonts w:cs="Times New Roman"/>
          <w:bCs w:val="0"/>
          <w:iCs w:val="0"/>
          <w:kern w:val="0"/>
          <w:szCs w:val="24"/>
        </w:rPr>
      </w:pPr>
    </w:p>
    <w:p w:rsidR="00A83756" w:rsidRPr="00892D4C" w:rsidRDefault="00A83756" w:rsidP="00A83756">
      <w:pPr>
        <w:jc w:val="center"/>
        <w:rPr>
          <w:rFonts w:cs="Times New Roman"/>
          <w:bCs w:val="0"/>
          <w:iCs w:val="0"/>
          <w:kern w:val="0"/>
          <w:szCs w:val="24"/>
        </w:rPr>
      </w:pPr>
    </w:p>
    <w:p w:rsidR="00A83756" w:rsidRPr="00892D4C" w:rsidRDefault="00A83756" w:rsidP="00A83756">
      <w:pPr>
        <w:jc w:val="center"/>
        <w:rPr>
          <w:rFonts w:cs="Times New Roman"/>
          <w:bCs w:val="0"/>
          <w:iCs w:val="0"/>
          <w:kern w:val="0"/>
          <w:szCs w:val="28"/>
        </w:rPr>
      </w:pPr>
    </w:p>
    <w:p w:rsidR="003B4137" w:rsidRDefault="003B4137" w:rsidP="00A83756">
      <w:pPr>
        <w:jc w:val="center"/>
        <w:rPr>
          <w:rFonts w:cs="Times New Roman"/>
          <w:bCs w:val="0"/>
          <w:iCs w:val="0"/>
          <w:kern w:val="0"/>
          <w:szCs w:val="28"/>
        </w:rPr>
      </w:pPr>
    </w:p>
    <w:p w:rsidR="00A83756" w:rsidRDefault="00A83756" w:rsidP="00A83756">
      <w:pPr>
        <w:jc w:val="center"/>
        <w:rPr>
          <w:rFonts w:cs="Times New Roman"/>
          <w:bCs w:val="0"/>
          <w:iCs w:val="0"/>
          <w:kern w:val="0"/>
          <w:szCs w:val="28"/>
        </w:rPr>
      </w:pPr>
    </w:p>
    <w:p w:rsidR="00A83756" w:rsidRPr="00892D4C" w:rsidRDefault="00A83756" w:rsidP="00A83756">
      <w:pPr>
        <w:jc w:val="center"/>
        <w:rPr>
          <w:rFonts w:cs="Times New Roman"/>
          <w:bCs w:val="0"/>
          <w:iCs w:val="0"/>
          <w:kern w:val="0"/>
          <w:szCs w:val="28"/>
        </w:rPr>
      </w:pPr>
    </w:p>
    <w:p w:rsidR="00A83756" w:rsidRPr="00892D4C" w:rsidRDefault="00A83756" w:rsidP="00A83756">
      <w:pPr>
        <w:jc w:val="center"/>
        <w:rPr>
          <w:rFonts w:cs="Times New Roman"/>
          <w:b/>
          <w:bCs w:val="0"/>
          <w:iCs w:val="0"/>
          <w:kern w:val="0"/>
          <w:szCs w:val="28"/>
        </w:rPr>
      </w:pPr>
      <w:r w:rsidRPr="00892D4C">
        <w:rPr>
          <w:rFonts w:cs="Times New Roman"/>
          <w:b/>
          <w:bCs w:val="0"/>
          <w:iCs w:val="0"/>
          <w:kern w:val="0"/>
          <w:szCs w:val="28"/>
        </w:rPr>
        <w:t>Москва 202</w:t>
      </w:r>
      <w:bookmarkEnd w:id="0"/>
      <w:bookmarkEnd w:id="1"/>
      <w:r w:rsidR="00EE1243">
        <w:rPr>
          <w:rFonts w:cs="Times New Roman"/>
          <w:b/>
          <w:bCs w:val="0"/>
          <w:iCs w:val="0"/>
          <w:kern w:val="0"/>
          <w:szCs w:val="28"/>
        </w:rPr>
        <w:t>2</w:t>
      </w:r>
    </w:p>
    <w:p w:rsidR="007F1668" w:rsidRPr="007E6200" w:rsidRDefault="007E6200" w:rsidP="007E6200">
      <w:pPr>
        <w:pageBreakBefore/>
        <w:widowControl w:val="0"/>
        <w:jc w:val="center"/>
        <w:outlineLvl w:val="2"/>
        <w:rPr>
          <w:rFonts w:cs="Times New Roman"/>
          <w:bCs w:val="0"/>
          <w:iCs w:val="0"/>
          <w:kern w:val="0"/>
          <w:szCs w:val="24"/>
        </w:rPr>
      </w:pPr>
      <w:bookmarkStart w:id="7" w:name="_Toc210469114"/>
      <w:bookmarkEnd w:id="2"/>
      <w:bookmarkEnd w:id="3"/>
      <w:bookmarkEnd w:id="4"/>
      <w:bookmarkEnd w:id="5"/>
      <w:r w:rsidRPr="007E6200">
        <w:rPr>
          <w:rFonts w:cs="Times New Roman"/>
          <w:bCs w:val="0"/>
          <w:iCs w:val="0"/>
          <w:kern w:val="0"/>
          <w:szCs w:val="24"/>
        </w:rPr>
        <w:lastRenderedPageBreak/>
        <w:t>Лабораторная работа №</w:t>
      </w:r>
      <w:r w:rsidR="0046790E">
        <w:rPr>
          <w:rFonts w:cs="Times New Roman"/>
          <w:bCs w:val="0"/>
          <w:iCs w:val="0"/>
          <w:kern w:val="0"/>
          <w:szCs w:val="24"/>
        </w:rPr>
        <w:t xml:space="preserve"> 1-</w:t>
      </w:r>
      <w:r w:rsidR="007F1668" w:rsidRPr="007E6200">
        <w:rPr>
          <w:rFonts w:cs="Times New Roman"/>
          <w:bCs w:val="0"/>
          <w:iCs w:val="0"/>
          <w:kern w:val="0"/>
          <w:szCs w:val="24"/>
        </w:rPr>
        <w:t>5</w:t>
      </w:r>
    </w:p>
    <w:p w:rsidR="00B40E94" w:rsidRPr="007E6200" w:rsidRDefault="007E6200" w:rsidP="007E6200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i/>
          <w:kern w:val="0"/>
          <w:sz w:val="32"/>
        </w:rPr>
      </w:pPr>
      <w:r w:rsidRPr="007E6200">
        <w:rPr>
          <w:rFonts w:ascii="Times New Roman" w:hAnsi="Times New Roman" w:cs="Times New Roman"/>
          <w:kern w:val="0"/>
          <w:sz w:val="32"/>
        </w:rPr>
        <w:t>«</w:t>
      </w:r>
      <w:r w:rsidR="00B40E94" w:rsidRPr="007E6200">
        <w:rPr>
          <w:rFonts w:ascii="Times New Roman" w:hAnsi="Times New Roman" w:cs="Times New Roman"/>
          <w:kern w:val="0"/>
          <w:sz w:val="32"/>
        </w:rPr>
        <w:t>Исследование цепи синусоидального тока</w:t>
      </w:r>
      <w:bookmarkEnd w:id="7"/>
      <w:r w:rsidRPr="007E6200">
        <w:rPr>
          <w:rFonts w:ascii="Times New Roman" w:hAnsi="Times New Roman" w:cs="Times New Roman"/>
          <w:kern w:val="0"/>
          <w:sz w:val="32"/>
        </w:rPr>
        <w:t>»</w:t>
      </w:r>
    </w:p>
    <w:p w:rsidR="007E6200" w:rsidRPr="007E6200" w:rsidRDefault="007E6200" w:rsidP="007E6200">
      <w:pPr>
        <w:widowControl w:val="0"/>
        <w:ind w:firstLine="709"/>
        <w:jc w:val="both"/>
        <w:rPr>
          <w:kern w:val="0"/>
        </w:rPr>
      </w:pPr>
    </w:p>
    <w:p w:rsidR="00000B83" w:rsidRPr="007E6200" w:rsidRDefault="00825134" w:rsidP="007E6200">
      <w:pPr>
        <w:widowControl w:val="0"/>
        <w:ind w:firstLine="709"/>
        <w:jc w:val="both"/>
        <w:rPr>
          <w:kern w:val="0"/>
        </w:rPr>
      </w:pPr>
      <w:r w:rsidRPr="007E6200">
        <w:rPr>
          <w:kern w:val="0"/>
        </w:rPr>
        <w:t>В первой части работы исследуется разветвленная цепь синусоидального тока. Проводятся измерения действующих значений токов и напряжений, мощности, сдвига фаз между синусоидальными величинами. По результатам эксперимента строятся векторная диаграмма токов и топографическая ди</w:t>
      </w:r>
      <w:r w:rsidR="007E6200" w:rsidRPr="007E6200">
        <w:rPr>
          <w:kern w:val="0"/>
        </w:rPr>
        <w:t xml:space="preserve">аграмма напряжений, проводится </w:t>
      </w:r>
      <w:r w:rsidRPr="007E6200">
        <w:rPr>
          <w:kern w:val="0"/>
        </w:rPr>
        <w:t xml:space="preserve">проверка выполнения баланса активной мощности в цепи синусоидального тока. </w:t>
      </w:r>
      <w:r w:rsidR="00B11D4B" w:rsidRPr="007E6200">
        <w:rPr>
          <w:kern w:val="0"/>
        </w:rPr>
        <w:t xml:space="preserve">С помощью комплексного метода и построения векторных диаграмм производится </w:t>
      </w:r>
      <w:r w:rsidR="00035F88" w:rsidRPr="007E6200">
        <w:rPr>
          <w:kern w:val="0"/>
        </w:rPr>
        <w:t xml:space="preserve">теоретический </w:t>
      </w:r>
      <w:r w:rsidR="00B11D4B" w:rsidRPr="007E6200">
        <w:rPr>
          <w:kern w:val="0"/>
        </w:rPr>
        <w:t>расчёт цепи, результаты которого сравниваются с экспериментом.</w:t>
      </w:r>
      <w:r w:rsidRPr="007E6200">
        <w:rPr>
          <w:kern w:val="0"/>
        </w:rPr>
        <w:t xml:space="preserve"> Во второй части работы исследуются зависимости токов при изменении параметра одного из элементов цепи. По экспериментальным данным строятся круговые диаграммы, проводится сравнение экспериментальных круговых диаграмм с теоретическими.</w:t>
      </w:r>
    </w:p>
    <w:p w:rsidR="00000B83" w:rsidRPr="007E6200" w:rsidRDefault="00000B83" w:rsidP="007E6200">
      <w:pPr>
        <w:widowControl w:val="0"/>
        <w:ind w:firstLine="709"/>
        <w:jc w:val="both"/>
        <w:rPr>
          <w:kern w:val="0"/>
          <w:szCs w:val="28"/>
        </w:rPr>
      </w:pPr>
      <w:r w:rsidRPr="007E6200">
        <w:rPr>
          <w:b/>
          <w:kern w:val="0"/>
          <w:szCs w:val="28"/>
        </w:rPr>
        <w:t>Ключевые слова:</w:t>
      </w:r>
      <w:r w:rsidRPr="007E6200">
        <w:rPr>
          <w:kern w:val="0"/>
          <w:szCs w:val="28"/>
        </w:rPr>
        <w:t xml:space="preserve"> </w:t>
      </w:r>
      <w:r w:rsidR="00C578B3" w:rsidRPr="007E6200">
        <w:rPr>
          <w:kern w:val="0"/>
          <w:szCs w:val="28"/>
        </w:rPr>
        <w:t>действующее значение</w:t>
      </w:r>
      <w:r w:rsidR="00825134" w:rsidRPr="007E6200">
        <w:rPr>
          <w:kern w:val="0"/>
          <w:szCs w:val="28"/>
        </w:rPr>
        <w:t xml:space="preserve"> </w:t>
      </w:r>
      <w:r w:rsidR="00C578B3" w:rsidRPr="007E6200">
        <w:rPr>
          <w:kern w:val="0"/>
          <w:szCs w:val="28"/>
        </w:rPr>
        <w:t xml:space="preserve">(синусоидального тока, напряжения, ЭДС); сдвиг фаз; полная мощность; </w:t>
      </w:r>
      <w:r w:rsidR="00825134" w:rsidRPr="007E6200">
        <w:rPr>
          <w:kern w:val="0"/>
          <w:szCs w:val="28"/>
        </w:rPr>
        <w:t xml:space="preserve">активная мощность; </w:t>
      </w:r>
      <w:r w:rsidR="00C578B3" w:rsidRPr="007E6200">
        <w:rPr>
          <w:kern w:val="0"/>
          <w:szCs w:val="28"/>
        </w:rPr>
        <w:t xml:space="preserve">реактивная мощность; </w:t>
      </w:r>
      <w:r w:rsidRPr="007E6200">
        <w:rPr>
          <w:kern w:val="0"/>
          <w:szCs w:val="28"/>
        </w:rPr>
        <w:t xml:space="preserve">комплексная амплитуда (синусоидального тока, напряжения, ЭДС); комплексное действующее значение (синусоидального тока, напряжения, ЭДС); </w:t>
      </w:r>
      <w:r w:rsidRPr="007E6200">
        <w:rPr>
          <w:kern w:val="0"/>
        </w:rPr>
        <w:t>комплексное сопротивление; векторная диаграмма; векторно-топографическая диаграмма; круговая диаграмма</w:t>
      </w:r>
      <w:r w:rsidR="007E6200">
        <w:rPr>
          <w:kern w:val="0"/>
        </w:rPr>
        <w:t>.</w:t>
      </w:r>
    </w:p>
    <w:p w:rsidR="00000B83" w:rsidRPr="007E6200" w:rsidRDefault="00000B83" w:rsidP="007E6200">
      <w:pPr>
        <w:widowControl w:val="0"/>
        <w:jc w:val="both"/>
        <w:rPr>
          <w:kern w:val="0"/>
        </w:rPr>
      </w:pPr>
    </w:p>
    <w:p w:rsidR="00E85D63" w:rsidRPr="007E6200" w:rsidRDefault="00E85D63" w:rsidP="007E6200">
      <w:pPr>
        <w:widowControl w:val="0"/>
        <w:numPr>
          <w:ilvl w:val="0"/>
          <w:numId w:val="19"/>
        </w:numPr>
        <w:ind w:left="0"/>
        <w:jc w:val="center"/>
        <w:rPr>
          <w:b/>
          <w:kern w:val="0"/>
        </w:rPr>
      </w:pPr>
      <w:r w:rsidRPr="007E6200">
        <w:rPr>
          <w:b/>
          <w:kern w:val="0"/>
        </w:rPr>
        <w:t>Теоретическая справка</w:t>
      </w:r>
    </w:p>
    <w:p w:rsidR="00E85D63" w:rsidRDefault="00E85D63" w:rsidP="007E6200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 xml:space="preserve">Для расчета синусоидальных величин (токов, напряжений, ЭДС), т.е. для выполнения алгебраических операций над ними, переходят в </w:t>
      </w:r>
      <w:r w:rsidRPr="007E6200">
        <w:rPr>
          <w:i/>
          <w:kern w:val="0"/>
          <w:szCs w:val="28"/>
        </w:rPr>
        <w:t>комплексную расчетную область</w:t>
      </w:r>
      <w:r w:rsidRPr="007E6200">
        <w:rPr>
          <w:kern w:val="0"/>
          <w:szCs w:val="28"/>
        </w:rPr>
        <w:t xml:space="preserve">. Сущность метода состоит в том, что синусоидальные токи, напряжения, ЭДС изображаются </w:t>
      </w:r>
      <w:r w:rsidRPr="007E6200">
        <w:rPr>
          <w:i/>
          <w:kern w:val="0"/>
          <w:szCs w:val="28"/>
        </w:rPr>
        <w:t>комплексными числами</w:t>
      </w:r>
      <w:r w:rsidRPr="007E6200">
        <w:rPr>
          <w:kern w:val="0"/>
          <w:szCs w:val="28"/>
        </w:rPr>
        <w:t xml:space="preserve">, что позволяет рассчитывать цепи синусоидального тока с использованием алгебраических уравнений аналогично цепям постоянного тока. Комплексные числа </w:t>
      </w:r>
      <w:r w:rsidR="00B40937" w:rsidRPr="00B40937">
        <w:rPr>
          <w:kern w:val="0"/>
          <w:position w:val="-12"/>
          <w:szCs w:val="28"/>
        </w:rPr>
        <w:object w:dxaOrig="12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pt;height:20.95pt" o:ole="">
            <v:imagedata r:id="rId10" o:title=""/>
          </v:shape>
          <o:OLEObject Type="Embed" ProgID="Equation.DSMT4" ShapeID="_x0000_i1025" DrawAspect="Content" ObjectID="_1723464863" r:id="rId11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12"/>
          <w:szCs w:val="28"/>
        </w:rPr>
        <w:object w:dxaOrig="1400" w:dyaOrig="420">
          <v:shape id="_x0000_i1026" type="#_x0000_t75" style="width:69.85pt;height:20.95pt" o:ole="">
            <v:imagedata r:id="rId12" o:title=""/>
          </v:shape>
          <o:OLEObject Type="Embed" ProgID="Equation.DSMT4" ShapeID="_x0000_i1026" DrawAspect="Content" ObjectID="_1723464864" r:id="rId13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12"/>
          <w:szCs w:val="28"/>
        </w:rPr>
        <w:object w:dxaOrig="1359" w:dyaOrig="420">
          <v:shape id="_x0000_i1027" type="#_x0000_t75" style="width:67.7pt;height:20.95pt" o:ole="">
            <v:imagedata r:id="rId14" o:title=""/>
          </v:shape>
          <o:OLEObject Type="Embed" ProgID="Equation.DSMT4" ShapeID="_x0000_i1027" DrawAspect="Content" ObjectID="_1723464865" r:id="rId15"/>
        </w:object>
      </w:r>
      <w:r w:rsidRPr="007E6200">
        <w:rPr>
          <w:kern w:val="0"/>
          <w:szCs w:val="28"/>
        </w:rPr>
        <w:t xml:space="preserve"> называют </w:t>
      </w:r>
      <w:r w:rsidRPr="007E6200">
        <w:rPr>
          <w:i/>
          <w:kern w:val="0"/>
          <w:szCs w:val="28"/>
        </w:rPr>
        <w:t>комплексными амплитудами</w:t>
      </w:r>
      <w:r w:rsidRPr="007E6200">
        <w:rPr>
          <w:kern w:val="0"/>
          <w:szCs w:val="28"/>
        </w:rPr>
        <w:t xml:space="preserve"> соответственно синусоидального тока, напряжения и ЭДС, а комплексные числа </w:t>
      </w:r>
      <w:r w:rsidR="00B40937" w:rsidRPr="00B40937">
        <w:rPr>
          <w:kern w:val="0"/>
          <w:position w:val="-30"/>
          <w:szCs w:val="28"/>
        </w:rPr>
        <w:object w:dxaOrig="900" w:dyaOrig="740">
          <v:shape id="_x0000_i1028" type="#_x0000_t75" style="width:45.15pt;height:37.05pt" o:ole="">
            <v:imagedata r:id="rId16" o:title=""/>
          </v:shape>
          <o:OLEObject Type="Embed" ProgID="Equation.DSMT4" ShapeID="_x0000_i1028" DrawAspect="Content" ObjectID="_1723464866" r:id="rId17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30"/>
          <w:szCs w:val="28"/>
        </w:rPr>
        <w:object w:dxaOrig="960" w:dyaOrig="740">
          <v:shape id="_x0000_i1029" type="#_x0000_t75" style="width:47.8pt;height:37.05pt" o:ole="">
            <v:imagedata r:id="rId18" o:title=""/>
          </v:shape>
          <o:OLEObject Type="Embed" ProgID="Equation.DSMT4" ShapeID="_x0000_i1029" DrawAspect="Content" ObjectID="_1723464867" r:id="rId19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30"/>
          <w:szCs w:val="28"/>
        </w:rPr>
        <w:object w:dxaOrig="940" w:dyaOrig="740">
          <v:shape id="_x0000_i1030" type="#_x0000_t75" style="width:46.75pt;height:37.05pt" o:ole="">
            <v:imagedata r:id="rId20" o:title=""/>
          </v:shape>
          <o:OLEObject Type="Embed" ProgID="Equation.DSMT4" ShapeID="_x0000_i1030" DrawAspect="Content" ObjectID="_1723464868" r:id="rId21"/>
        </w:object>
      </w:r>
      <w:r w:rsidRPr="007E6200">
        <w:rPr>
          <w:kern w:val="0"/>
          <w:szCs w:val="28"/>
        </w:rPr>
        <w:t xml:space="preserve"> – </w:t>
      </w:r>
      <w:r w:rsidRPr="007E6200">
        <w:rPr>
          <w:i/>
          <w:kern w:val="0"/>
          <w:szCs w:val="28"/>
        </w:rPr>
        <w:t>комплексными действующими значениями</w:t>
      </w:r>
      <w:r w:rsidRPr="007E6200">
        <w:rPr>
          <w:kern w:val="0"/>
          <w:szCs w:val="28"/>
        </w:rPr>
        <w:t xml:space="preserve"> тока, напряжения и ЭДС. Введенные комплексы </w:t>
      </w:r>
      <w:r w:rsidR="00B40937" w:rsidRPr="00B40937">
        <w:rPr>
          <w:kern w:val="0"/>
          <w:position w:val="-12"/>
          <w:szCs w:val="28"/>
        </w:rPr>
        <w:object w:dxaOrig="320" w:dyaOrig="380">
          <v:shape id="_x0000_i1031" type="#_x0000_t75" style="width:16.1pt;height:18.8pt" o:ole="">
            <v:imagedata r:id="rId22" o:title=""/>
          </v:shape>
          <o:OLEObject Type="Embed" ProgID="Equation.DSMT4" ShapeID="_x0000_i1031" DrawAspect="Content" ObjectID="_1723464869" r:id="rId23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12"/>
          <w:szCs w:val="28"/>
        </w:rPr>
        <w:object w:dxaOrig="400" w:dyaOrig="380">
          <v:shape id="_x0000_i1032" type="#_x0000_t75" style="width:19.9pt;height:18.8pt" o:ole="">
            <v:imagedata r:id="rId24" o:title=""/>
          </v:shape>
          <o:OLEObject Type="Embed" ProgID="Equation.DSMT4" ShapeID="_x0000_i1032" DrawAspect="Content" ObjectID="_1723464870" r:id="rId25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12"/>
          <w:szCs w:val="28"/>
        </w:rPr>
        <w:object w:dxaOrig="380" w:dyaOrig="380">
          <v:shape id="_x0000_i1033" type="#_x0000_t75" style="width:18.8pt;height:18.8pt" o:ole="">
            <v:imagedata r:id="rId26" o:title=""/>
          </v:shape>
          <o:OLEObject Type="Embed" ProgID="Equation.DSMT4" ShapeID="_x0000_i1033" DrawAspect="Content" ObjectID="_1723464871" r:id="rId27"/>
        </w:object>
      </w:r>
      <w:r w:rsidRPr="007E6200">
        <w:rPr>
          <w:kern w:val="0"/>
          <w:szCs w:val="28"/>
        </w:rPr>
        <w:t xml:space="preserve"> (</w:t>
      </w:r>
      <w:r w:rsidR="00B40937" w:rsidRPr="00B40937">
        <w:rPr>
          <w:kern w:val="0"/>
          <w:position w:val="-10"/>
          <w:szCs w:val="28"/>
        </w:rPr>
        <w:object w:dxaOrig="220" w:dyaOrig="340">
          <v:shape id="_x0000_i1034" type="#_x0000_t75" style="width:10.75pt;height:17.2pt" o:ole="">
            <v:imagedata r:id="rId28" o:title=""/>
          </v:shape>
          <o:OLEObject Type="Embed" ProgID="Equation.DSMT4" ShapeID="_x0000_i1034" DrawAspect="Content" ObjectID="_1723464872" r:id="rId29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10"/>
          <w:szCs w:val="28"/>
        </w:rPr>
        <w:object w:dxaOrig="279" w:dyaOrig="340">
          <v:shape id="_x0000_i1035" type="#_x0000_t75" style="width:13.95pt;height:17.2pt" o:ole="">
            <v:imagedata r:id="rId30" o:title=""/>
          </v:shape>
          <o:OLEObject Type="Embed" ProgID="Equation.DSMT4" ShapeID="_x0000_i1035" DrawAspect="Content" ObjectID="_1723464873" r:id="rId31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10"/>
          <w:szCs w:val="28"/>
        </w:rPr>
        <w:object w:dxaOrig="260" w:dyaOrig="340">
          <v:shape id="_x0000_i1036" type="#_x0000_t75" style="width:12.9pt;height:17.2pt" o:ole="">
            <v:imagedata r:id="rId32" o:title=""/>
          </v:shape>
          <o:OLEObject Type="Embed" ProgID="Equation.DSMT4" ShapeID="_x0000_i1036" DrawAspect="Content" ObjectID="_1723464874" r:id="rId33"/>
        </w:object>
      </w:r>
      <w:r w:rsidRPr="007E6200">
        <w:rPr>
          <w:kern w:val="0"/>
          <w:szCs w:val="28"/>
        </w:rPr>
        <w:t>) однозначно описывают переменные</w:t>
      </w:r>
      <w:r w:rsidR="00E97E77" w:rsidRPr="007E6200">
        <w:rPr>
          <w:kern w:val="0"/>
          <w:szCs w:val="28"/>
        </w:rPr>
        <w:t xml:space="preserve"> </w:t>
      </w:r>
      <w:r w:rsidR="00B40937" w:rsidRPr="00B40937">
        <w:rPr>
          <w:kern w:val="0"/>
          <w:position w:val="-12"/>
          <w:szCs w:val="28"/>
        </w:rPr>
        <w:object w:dxaOrig="2299" w:dyaOrig="380">
          <v:shape id="_x0000_i1037" type="#_x0000_t75" style="width:115pt;height:18.8pt" o:ole="">
            <v:imagedata r:id="rId34" o:title=""/>
          </v:shape>
          <o:OLEObject Type="Embed" ProgID="Equation.DSMT4" ShapeID="_x0000_i1037" DrawAspect="Content" ObjectID="_1723464875" r:id="rId35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12"/>
          <w:szCs w:val="28"/>
        </w:rPr>
        <w:object w:dxaOrig="2480" w:dyaOrig="380">
          <v:shape id="_x0000_i1038" type="#_x0000_t75" style="width:124.1pt;height:18.8pt" o:ole="">
            <v:imagedata r:id="rId36" o:title=""/>
          </v:shape>
          <o:OLEObject Type="Embed" ProgID="Equation.DSMT4" ShapeID="_x0000_i1038" DrawAspect="Content" ObjectID="_1723464876" r:id="rId37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12"/>
          <w:szCs w:val="28"/>
        </w:rPr>
        <w:object w:dxaOrig="2439" w:dyaOrig="380">
          <v:shape id="_x0000_i1039" type="#_x0000_t75" style="width:121.95pt;height:18.8pt" o:ole="">
            <v:imagedata r:id="rId38" o:title=""/>
          </v:shape>
          <o:OLEObject Type="Embed" ProgID="Equation.DSMT4" ShapeID="_x0000_i1039" DrawAspect="Content" ObjectID="_1723464877" r:id="rId39"/>
        </w:object>
      </w:r>
      <w:r w:rsidRPr="007E6200">
        <w:rPr>
          <w:kern w:val="0"/>
          <w:szCs w:val="28"/>
        </w:rPr>
        <w:t xml:space="preserve"> (существует взаимно-однозначное соответствие). Каждому комплексу </w:t>
      </w:r>
      <w:r w:rsidR="00B40937" w:rsidRPr="00B40937">
        <w:rPr>
          <w:kern w:val="0"/>
          <w:position w:val="-12"/>
          <w:szCs w:val="28"/>
        </w:rPr>
        <w:object w:dxaOrig="320" w:dyaOrig="380">
          <v:shape id="_x0000_i1040" type="#_x0000_t75" style="width:16.1pt;height:18.8pt" o:ole="">
            <v:imagedata r:id="rId40" o:title=""/>
          </v:shape>
          <o:OLEObject Type="Embed" ProgID="Equation.DSMT4" ShapeID="_x0000_i1040" DrawAspect="Content" ObjectID="_1723464878" r:id="rId41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12"/>
          <w:szCs w:val="28"/>
        </w:rPr>
        <w:object w:dxaOrig="400" w:dyaOrig="380">
          <v:shape id="_x0000_i1041" type="#_x0000_t75" style="width:19.9pt;height:18.8pt" o:ole="">
            <v:imagedata r:id="rId42" o:title=""/>
          </v:shape>
          <o:OLEObject Type="Embed" ProgID="Equation.DSMT4" ShapeID="_x0000_i1041" DrawAspect="Content" ObjectID="_1723464879" r:id="rId43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12"/>
          <w:szCs w:val="28"/>
        </w:rPr>
        <w:object w:dxaOrig="380" w:dyaOrig="380">
          <v:shape id="_x0000_i1042" type="#_x0000_t75" style="width:18.8pt;height:18.8pt" o:ole="">
            <v:imagedata r:id="rId44" o:title=""/>
          </v:shape>
          <o:OLEObject Type="Embed" ProgID="Equation.DSMT4" ShapeID="_x0000_i1042" DrawAspect="Content" ObjectID="_1723464880" r:id="rId45"/>
        </w:object>
      </w:r>
      <w:r w:rsidRPr="007E6200">
        <w:rPr>
          <w:kern w:val="0"/>
          <w:szCs w:val="28"/>
        </w:rPr>
        <w:t xml:space="preserve"> (</w:t>
      </w:r>
      <w:r w:rsidRPr="007E6200">
        <w:rPr>
          <w:kern w:val="0"/>
          <w:szCs w:val="28"/>
        </w:rPr>
        <w:object w:dxaOrig="220" w:dyaOrig="340">
          <v:shape id="_x0000_i1043" type="#_x0000_t75" style="width:10.75pt;height:17.2pt" o:ole="">
            <v:imagedata r:id="rId46" o:title=""/>
          </v:shape>
          <o:OLEObject Type="Embed" ProgID="Equation.DSMT4" ShapeID="_x0000_i1043" DrawAspect="Content" ObjectID="_1723464881" r:id="rId47"/>
        </w:object>
      </w:r>
      <w:r w:rsidRPr="007E6200">
        <w:rPr>
          <w:kern w:val="0"/>
          <w:szCs w:val="28"/>
        </w:rPr>
        <w:t xml:space="preserve">, </w:t>
      </w:r>
      <w:r w:rsidRPr="007E6200">
        <w:rPr>
          <w:kern w:val="0"/>
          <w:szCs w:val="28"/>
        </w:rPr>
        <w:object w:dxaOrig="279" w:dyaOrig="340">
          <v:shape id="_x0000_i1044" type="#_x0000_t75" style="width:13.95pt;height:17.2pt" o:ole="">
            <v:imagedata r:id="rId48" o:title=""/>
          </v:shape>
          <o:OLEObject Type="Embed" ProgID="Equation.DSMT4" ShapeID="_x0000_i1044" DrawAspect="Content" ObjectID="_1723464882" r:id="rId49"/>
        </w:object>
      </w:r>
      <w:r w:rsidRPr="007E6200">
        <w:rPr>
          <w:kern w:val="0"/>
          <w:szCs w:val="28"/>
        </w:rPr>
        <w:t xml:space="preserve">, </w:t>
      </w:r>
      <w:r w:rsidRPr="007E6200">
        <w:rPr>
          <w:kern w:val="0"/>
          <w:szCs w:val="28"/>
        </w:rPr>
        <w:object w:dxaOrig="260" w:dyaOrig="340">
          <v:shape id="_x0000_i1045" type="#_x0000_t75" style="width:12.9pt;height:17.2pt" o:ole="">
            <v:imagedata r:id="rId50" o:title=""/>
          </v:shape>
          <o:OLEObject Type="Embed" ProgID="Equation.DSMT4" ShapeID="_x0000_i1045" DrawAspect="Content" ObjectID="_1723464883" r:id="rId51"/>
        </w:object>
      </w:r>
      <w:r w:rsidRPr="007E6200">
        <w:rPr>
          <w:kern w:val="0"/>
          <w:szCs w:val="28"/>
        </w:rPr>
        <w:t xml:space="preserve">) соответствует мгновенное значение </w:t>
      </w:r>
      <w:r w:rsidR="00FA58A0" w:rsidRPr="007E6200">
        <w:rPr>
          <w:kern w:val="0"/>
          <w:szCs w:val="28"/>
        </w:rPr>
        <w:t xml:space="preserve">соответственно </w:t>
      </w:r>
      <w:r w:rsidRPr="007E6200">
        <w:rPr>
          <w:kern w:val="0"/>
          <w:szCs w:val="28"/>
        </w:rPr>
        <w:t xml:space="preserve">синусоидального тока, напряжения и ЭДС: амплитуда равна длине (модулю) комплексной амплитуды или в </w:t>
      </w:r>
      <w:r w:rsidR="00B40937" w:rsidRPr="00B40937">
        <w:rPr>
          <w:kern w:val="0"/>
          <w:position w:val="-8"/>
          <w:szCs w:val="28"/>
        </w:rPr>
        <w:object w:dxaOrig="420" w:dyaOrig="400">
          <v:shape id="_x0000_i1046" type="#_x0000_t75" style="width:20.95pt;height:19.9pt" o:ole="">
            <v:imagedata r:id="rId52" o:title=""/>
          </v:shape>
          <o:OLEObject Type="Embed" ProgID="Equation.DSMT4" ShapeID="_x0000_i1046" DrawAspect="Content" ObjectID="_1723464884" r:id="rId53"/>
        </w:object>
      </w:r>
      <w:r w:rsidR="00B40937">
        <w:rPr>
          <w:kern w:val="0"/>
          <w:szCs w:val="28"/>
        </w:rPr>
        <w:t xml:space="preserve"> </w:t>
      </w:r>
      <w:r w:rsidRPr="007E6200">
        <w:rPr>
          <w:kern w:val="0"/>
          <w:szCs w:val="28"/>
        </w:rPr>
        <w:t xml:space="preserve">раз больше длины (модуля) комплекса действующего значения, а начальная фазы равна углу комплексной амплитуды и комплекса действующего значения. Введение  вместо синусоидальных функций времени </w:t>
      </w:r>
      <w:r w:rsidRPr="007E6200">
        <w:rPr>
          <w:i/>
          <w:kern w:val="0"/>
          <w:szCs w:val="28"/>
          <w:lang w:val="en-US"/>
        </w:rPr>
        <w:t>i</w:t>
      </w:r>
      <w:r w:rsidRPr="007E6200">
        <w:rPr>
          <w:kern w:val="0"/>
          <w:szCs w:val="28"/>
        </w:rPr>
        <w:t>(</w:t>
      </w:r>
      <w:r w:rsidRPr="007E6200">
        <w:rPr>
          <w:i/>
          <w:kern w:val="0"/>
          <w:szCs w:val="28"/>
          <w:lang w:val="en-US"/>
        </w:rPr>
        <w:t>t</w:t>
      </w:r>
      <w:r w:rsidRPr="007E6200">
        <w:rPr>
          <w:kern w:val="0"/>
          <w:szCs w:val="28"/>
        </w:rPr>
        <w:t xml:space="preserve">), </w:t>
      </w:r>
      <w:r w:rsidRPr="007E6200">
        <w:rPr>
          <w:i/>
          <w:kern w:val="0"/>
          <w:szCs w:val="28"/>
          <w:lang w:val="en-US"/>
        </w:rPr>
        <w:t>u</w:t>
      </w:r>
      <w:r w:rsidRPr="007E6200">
        <w:rPr>
          <w:kern w:val="0"/>
          <w:szCs w:val="28"/>
        </w:rPr>
        <w:t>(</w:t>
      </w:r>
      <w:r w:rsidRPr="007E6200">
        <w:rPr>
          <w:i/>
          <w:kern w:val="0"/>
          <w:szCs w:val="28"/>
          <w:lang w:val="en-US"/>
        </w:rPr>
        <w:t>t</w:t>
      </w:r>
      <w:r w:rsidRPr="007E6200">
        <w:rPr>
          <w:kern w:val="0"/>
          <w:szCs w:val="28"/>
        </w:rPr>
        <w:t xml:space="preserve">), </w:t>
      </w:r>
      <w:r w:rsidRPr="007E6200">
        <w:rPr>
          <w:i/>
          <w:kern w:val="0"/>
          <w:szCs w:val="28"/>
          <w:lang w:val="en-US"/>
        </w:rPr>
        <w:t>e</w:t>
      </w:r>
      <w:r w:rsidRPr="007E6200">
        <w:rPr>
          <w:kern w:val="0"/>
          <w:szCs w:val="28"/>
        </w:rPr>
        <w:t>(</w:t>
      </w:r>
      <w:r w:rsidRPr="007E6200">
        <w:rPr>
          <w:i/>
          <w:kern w:val="0"/>
          <w:szCs w:val="28"/>
          <w:lang w:val="en-US"/>
        </w:rPr>
        <w:t>t</w:t>
      </w:r>
      <w:r w:rsidRPr="007E6200">
        <w:rPr>
          <w:kern w:val="0"/>
          <w:szCs w:val="28"/>
        </w:rPr>
        <w:t xml:space="preserve">) комплексов </w:t>
      </w:r>
      <w:r w:rsidR="00B40937" w:rsidRPr="00B40937">
        <w:rPr>
          <w:kern w:val="0"/>
          <w:position w:val="-12"/>
          <w:szCs w:val="28"/>
        </w:rPr>
        <w:object w:dxaOrig="320" w:dyaOrig="380">
          <v:shape id="_x0000_i1047" type="#_x0000_t75" style="width:16.1pt;height:18.8pt" o:ole="">
            <v:imagedata r:id="rId54" o:title=""/>
          </v:shape>
          <o:OLEObject Type="Embed" ProgID="Equation.DSMT4" ShapeID="_x0000_i1047" DrawAspect="Content" ObjectID="_1723464885" r:id="rId55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12"/>
          <w:szCs w:val="28"/>
        </w:rPr>
        <w:object w:dxaOrig="400" w:dyaOrig="380">
          <v:shape id="_x0000_i1048" type="#_x0000_t75" style="width:19.9pt;height:18.8pt" o:ole="">
            <v:imagedata r:id="rId56" o:title=""/>
          </v:shape>
          <o:OLEObject Type="Embed" ProgID="Equation.DSMT4" ShapeID="_x0000_i1048" DrawAspect="Content" ObjectID="_1723464886" r:id="rId57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12"/>
          <w:szCs w:val="28"/>
        </w:rPr>
        <w:object w:dxaOrig="380" w:dyaOrig="380">
          <v:shape id="_x0000_i1049" type="#_x0000_t75" style="width:18.8pt;height:18.8pt" o:ole="">
            <v:imagedata r:id="rId58" o:title=""/>
          </v:shape>
          <o:OLEObject Type="Embed" ProgID="Equation.DSMT4" ShapeID="_x0000_i1049" DrawAspect="Content" ObjectID="_1723464887" r:id="rId59"/>
        </w:object>
      </w:r>
      <w:r w:rsidRPr="007E6200">
        <w:rPr>
          <w:kern w:val="0"/>
          <w:szCs w:val="28"/>
        </w:rPr>
        <w:t xml:space="preserve"> (</w:t>
      </w:r>
      <w:r w:rsidR="00B40937" w:rsidRPr="00B40937">
        <w:rPr>
          <w:kern w:val="0"/>
          <w:position w:val="-10"/>
          <w:szCs w:val="28"/>
        </w:rPr>
        <w:object w:dxaOrig="220" w:dyaOrig="340">
          <v:shape id="_x0000_i1050" type="#_x0000_t75" style="width:10.75pt;height:17.2pt" o:ole="">
            <v:imagedata r:id="rId60" o:title=""/>
          </v:shape>
          <o:OLEObject Type="Embed" ProgID="Equation.DSMT4" ShapeID="_x0000_i1050" DrawAspect="Content" ObjectID="_1723464888" r:id="rId61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10"/>
          <w:szCs w:val="28"/>
        </w:rPr>
        <w:object w:dxaOrig="279" w:dyaOrig="340">
          <v:shape id="_x0000_i1051" type="#_x0000_t75" style="width:13.95pt;height:17.2pt" o:ole="">
            <v:imagedata r:id="rId62" o:title=""/>
          </v:shape>
          <o:OLEObject Type="Embed" ProgID="Equation.DSMT4" ShapeID="_x0000_i1051" DrawAspect="Content" ObjectID="_1723464889" r:id="rId63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10"/>
          <w:szCs w:val="28"/>
        </w:rPr>
        <w:object w:dxaOrig="260" w:dyaOrig="340">
          <v:shape id="_x0000_i1052" type="#_x0000_t75" style="width:12.9pt;height:17.2pt" o:ole="">
            <v:imagedata r:id="rId64" o:title=""/>
          </v:shape>
          <o:OLEObject Type="Embed" ProgID="Equation.DSMT4" ShapeID="_x0000_i1052" DrawAspect="Content" ObjectID="_1723464890" r:id="rId65"/>
        </w:object>
      </w:r>
      <w:r w:rsidRPr="007E6200">
        <w:rPr>
          <w:kern w:val="0"/>
          <w:szCs w:val="28"/>
        </w:rPr>
        <w:t>) позволяет записать компонентные уравнения элементов цепи в комплексной форме:</w:t>
      </w:r>
    </w:p>
    <w:p w:rsidR="00B40937" w:rsidRPr="007E6200" w:rsidRDefault="00B40937" w:rsidP="007E6200">
      <w:pPr>
        <w:pStyle w:val="21"/>
        <w:widowControl w:val="0"/>
        <w:spacing w:after="0" w:line="240" w:lineRule="auto"/>
        <w:ind w:left="0" w:firstLine="709"/>
        <w:jc w:val="both"/>
        <w:rPr>
          <w:kern w:val="0"/>
          <w:szCs w:val="28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769"/>
        <w:gridCol w:w="2176"/>
        <w:gridCol w:w="1769"/>
        <w:gridCol w:w="2040"/>
      </w:tblGrid>
      <w:tr w:rsidR="00E85D63" w:rsidRPr="007E6200" w:rsidTr="007E6200">
        <w:trPr>
          <w:trHeight w:val="476"/>
        </w:trPr>
        <w:tc>
          <w:tcPr>
            <w:tcW w:w="1872" w:type="dxa"/>
            <w:vMerge w:val="restart"/>
            <w:vAlign w:val="center"/>
          </w:tcPr>
          <w:p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t>Элемент</w:t>
            </w:r>
          </w:p>
        </w:tc>
        <w:tc>
          <w:tcPr>
            <w:tcW w:w="3945" w:type="dxa"/>
            <w:gridSpan w:val="2"/>
            <w:shd w:val="clear" w:color="auto" w:fill="FFD5EA"/>
          </w:tcPr>
          <w:p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t xml:space="preserve">Временная область </w:t>
            </w:r>
          </w:p>
        </w:tc>
        <w:tc>
          <w:tcPr>
            <w:tcW w:w="3809" w:type="dxa"/>
            <w:gridSpan w:val="2"/>
            <w:shd w:val="clear" w:color="auto" w:fill="CCFFFF"/>
          </w:tcPr>
          <w:p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t>Комплексная область</w:t>
            </w:r>
          </w:p>
        </w:tc>
      </w:tr>
      <w:tr w:rsidR="00E85D63" w:rsidRPr="007E6200" w:rsidTr="00E7165D">
        <w:trPr>
          <w:trHeight w:val="147"/>
        </w:trPr>
        <w:tc>
          <w:tcPr>
            <w:tcW w:w="1872" w:type="dxa"/>
            <w:vMerge/>
          </w:tcPr>
          <w:p w:rsidR="00E85D63" w:rsidRPr="007E6200" w:rsidRDefault="00E85D63" w:rsidP="007E6200">
            <w:pPr>
              <w:widowControl w:val="0"/>
              <w:jc w:val="both"/>
              <w:rPr>
                <w:kern w:val="0"/>
                <w:szCs w:val="28"/>
                <w:lang w:val="en-US"/>
              </w:rPr>
            </w:pPr>
          </w:p>
        </w:tc>
        <w:tc>
          <w:tcPr>
            <w:tcW w:w="1769" w:type="dxa"/>
          </w:tcPr>
          <w:p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t>изображение</w:t>
            </w:r>
          </w:p>
        </w:tc>
        <w:tc>
          <w:tcPr>
            <w:tcW w:w="2176" w:type="dxa"/>
          </w:tcPr>
          <w:p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t>уравнение</w:t>
            </w:r>
          </w:p>
        </w:tc>
        <w:tc>
          <w:tcPr>
            <w:tcW w:w="1769" w:type="dxa"/>
          </w:tcPr>
          <w:p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t>изображение</w:t>
            </w:r>
          </w:p>
        </w:tc>
        <w:tc>
          <w:tcPr>
            <w:tcW w:w="2040" w:type="dxa"/>
          </w:tcPr>
          <w:p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t>уравнение</w:t>
            </w:r>
          </w:p>
        </w:tc>
      </w:tr>
      <w:tr w:rsidR="00E85D63" w:rsidRPr="007E6200" w:rsidTr="007E6200">
        <w:trPr>
          <w:trHeight w:val="85"/>
        </w:trPr>
        <w:tc>
          <w:tcPr>
            <w:tcW w:w="1872" w:type="dxa"/>
            <w:vAlign w:val="center"/>
          </w:tcPr>
          <w:p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t>резистивный</w:t>
            </w:r>
          </w:p>
        </w:tc>
        <w:tc>
          <w:tcPr>
            <w:tcW w:w="1769" w:type="dxa"/>
            <w:vAlign w:val="center"/>
          </w:tcPr>
          <w:p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  <w:lang w:val="en-US"/>
              </w:rPr>
            </w:pPr>
            <w:r w:rsidRPr="007E6200">
              <w:rPr>
                <w:kern w:val="0"/>
                <w:szCs w:val="28"/>
              </w:rPr>
              <w:object w:dxaOrig="1545" w:dyaOrig="1125">
                <v:shape id="_x0000_i1053" type="#_x0000_t75" style="width:77.35pt;height:56.4pt" o:ole="" o:bordertopcolor="this" o:borderleftcolor="this" o:borderbottomcolor="this" o:borderrightcolor="this">
                  <v:imagedata r:id="rId66" o:title=""/>
                </v:shape>
                <o:OLEObject Type="Embed" ProgID="PBrush" ShapeID="_x0000_i1053" DrawAspect="Content" ObjectID="_1723464891" r:id="rId67"/>
              </w:object>
            </w:r>
          </w:p>
        </w:tc>
        <w:tc>
          <w:tcPr>
            <w:tcW w:w="2176" w:type="dxa"/>
            <w:shd w:val="clear" w:color="auto" w:fill="FFD5EA"/>
            <w:vAlign w:val="center"/>
          </w:tcPr>
          <w:p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  <w:lang w:val="en-US"/>
              </w:rPr>
            </w:pPr>
            <w:r w:rsidRPr="007E6200">
              <w:rPr>
                <w:kern w:val="0"/>
                <w:szCs w:val="28"/>
                <w:lang w:val="en-US"/>
              </w:rPr>
              <w:object w:dxaOrig="900" w:dyaOrig="300">
                <v:shape id="_x0000_i1054" type="#_x0000_t75" style="width:45.15pt;height:15.05pt" o:ole="">
                  <v:imagedata r:id="rId68" o:title=""/>
                </v:shape>
                <o:OLEObject Type="Embed" ProgID="Equation.DSMT4" ShapeID="_x0000_i1054" DrawAspect="Content" ObjectID="_1723464892" r:id="rId69"/>
              </w:object>
            </w:r>
          </w:p>
        </w:tc>
        <w:tc>
          <w:tcPr>
            <w:tcW w:w="1769" w:type="dxa"/>
            <w:vAlign w:val="center"/>
          </w:tcPr>
          <w:p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  <w:lang w:val="en-US"/>
              </w:rPr>
            </w:pPr>
            <w:r w:rsidRPr="007E6200">
              <w:rPr>
                <w:kern w:val="0"/>
                <w:szCs w:val="28"/>
              </w:rPr>
              <w:object w:dxaOrig="1440" w:dyaOrig="1350">
                <v:shape id="_x0000_i1055" type="#_x0000_t75" style="width:1in;height:67.7pt" o:ole="">
                  <v:imagedata r:id="rId70" o:title=""/>
                </v:shape>
                <o:OLEObject Type="Embed" ProgID="PBrush" ShapeID="_x0000_i1055" DrawAspect="Content" ObjectID="_1723464893" r:id="rId71"/>
              </w:object>
            </w:r>
          </w:p>
        </w:tc>
        <w:tc>
          <w:tcPr>
            <w:tcW w:w="2040" w:type="dxa"/>
            <w:shd w:val="clear" w:color="auto" w:fill="CCFFFF"/>
            <w:vAlign w:val="center"/>
          </w:tcPr>
          <w:p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</w:p>
          <w:p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  <w:lang w:val="en-US"/>
              </w:rPr>
            </w:pPr>
            <w:r w:rsidRPr="007E6200">
              <w:rPr>
                <w:kern w:val="0"/>
                <w:szCs w:val="28"/>
                <w:lang w:val="en-US"/>
              </w:rPr>
              <w:object w:dxaOrig="1040" w:dyaOrig="340">
                <v:shape id="_x0000_i1056" type="#_x0000_t75" style="width:52.1pt;height:17.2pt" o:ole="">
                  <v:imagedata r:id="rId72" o:title=""/>
                </v:shape>
                <o:OLEObject Type="Embed" ProgID="Equation.DSMT4" ShapeID="_x0000_i1056" DrawAspect="Content" ObjectID="_1723464894" r:id="rId73"/>
              </w:object>
            </w:r>
          </w:p>
        </w:tc>
      </w:tr>
      <w:tr w:rsidR="00E85D63" w:rsidRPr="007E6200" w:rsidTr="007E6200">
        <w:trPr>
          <w:trHeight w:val="85"/>
        </w:trPr>
        <w:tc>
          <w:tcPr>
            <w:tcW w:w="1872" w:type="dxa"/>
            <w:vAlign w:val="center"/>
          </w:tcPr>
          <w:p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t>емкостной</w:t>
            </w:r>
          </w:p>
        </w:tc>
        <w:tc>
          <w:tcPr>
            <w:tcW w:w="1769" w:type="dxa"/>
            <w:vAlign w:val="center"/>
          </w:tcPr>
          <w:p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  <w:lang w:val="en-US"/>
              </w:rPr>
            </w:pPr>
            <w:r w:rsidRPr="007E6200">
              <w:rPr>
                <w:kern w:val="0"/>
                <w:szCs w:val="28"/>
              </w:rPr>
              <w:object w:dxaOrig="1350" w:dyaOrig="1005">
                <v:shape id="_x0000_i1057" type="#_x0000_t75" style="width:67.7pt;height:50.5pt" o:ole="">
                  <v:imagedata r:id="rId74" o:title=""/>
                </v:shape>
                <o:OLEObject Type="Embed" ProgID="PBrush" ShapeID="_x0000_i1057" DrawAspect="Content" ObjectID="_1723464895" r:id="rId75"/>
              </w:object>
            </w:r>
          </w:p>
        </w:tc>
        <w:tc>
          <w:tcPr>
            <w:tcW w:w="2176" w:type="dxa"/>
            <w:shd w:val="clear" w:color="auto" w:fill="FFD5EA"/>
            <w:vAlign w:val="center"/>
          </w:tcPr>
          <w:p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object w:dxaOrig="1780" w:dyaOrig="720">
                <v:shape id="_x0000_i1058" type="#_x0000_t75" style="width:89.2pt;height:36pt" o:ole="">
                  <v:imagedata r:id="rId76" o:title=""/>
                </v:shape>
                <o:OLEObject Type="Embed" ProgID="Equation.DSMT4" ShapeID="_x0000_i1058" DrawAspect="Content" ObjectID="_1723464896" r:id="rId77"/>
              </w:object>
            </w:r>
          </w:p>
        </w:tc>
        <w:tc>
          <w:tcPr>
            <w:tcW w:w="1769" w:type="dxa"/>
            <w:vAlign w:val="center"/>
          </w:tcPr>
          <w:p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  <w:lang w:val="en-US"/>
              </w:rPr>
            </w:pPr>
            <w:r w:rsidRPr="007E6200">
              <w:rPr>
                <w:kern w:val="0"/>
                <w:szCs w:val="28"/>
              </w:rPr>
              <w:object w:dxaOrig="1395" w:dyaOrig="1350">
                <v:shape id="_x0000_i1059" type="#_x0000_t75" style="width:69.85pt;height:67.7pt" o:ole="">
                  <v:imagedata r:id="rId78" o:title=""/>
                </v:shape>
                <o:OLEObject Type="Embed" ProgID="PBrush" ShapeID="_x0000_i1059" DrawAspect="Content" ObjectID="_1723464897" r:id="rId79"/>
              </w:object>
            </w:r>
          </w:p>
        </w:tc>
        <w:tc>
          <w:tcPr>
            <w:tcW w:w="2040" w:type="dxa"/>
            <w:shd w:val="clear" w:color="auto" w:fill="CCFFFF"/>
            <w:vAlign w:val="center"/>
          </w:tcPr>
          <w:p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object w:dxaOrig="1700" w:dyaOrig="1140">
                <v:shape id="_x0000_i1060" type="#_x0000_t75" style="width:84.9pt;height:56.95pt" o:ole="">
                  <v:imagedata r:id="rId80" o:title=""/>
                </v:shape>
                <o:OLEObject Type="Embed" ProgID="Equation.DSMT4" ShapeID="_x0000_i1060" DrawAspect="Content" ObjectID="_1723464898" r:id="rId81"/>
              </w:object>
            </w:r>
          </w:p>
        </w:tc>
      </w:tr>
      <w:tr w:rsidR="00E85D63" w:rsidRPr="007E6200" w:rsidTr="007E6200">
        <w:trPr>
          <w:trHeight w:val="85"/>
        </w:trPr>
        <w:tc>
          <w:tcPr>
            <w:tcW w:w="1872" w:type="dxa"/>
            <w:vAlign w:val="center"/>
          </w:tcPr>
          <w:p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t>индуктивный</w:t>
            </w:r>
          </w:p>
        </w:tc>
        <w:tc>
          <w:tcPr>
            <w:tcW w:w="1769" w:type="dxa"/>
            <w:vAlign w:val="center"/>
          </w:tcPr>
          <w:p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  <w:lang w:val="en-US"/>
              </w:rPr>
            </w:pPr>
            <w:r w:rsidRPr="007E6200">
              <w:rPr>
                <w:kern w:val="0"/>
                <w:szCs w:val="28"/>
              </w:rPr>
              <w:object w:dxaOrig="1350" w:dyaOrig="1005">
                <v:shape id="_x0000_i1061" type="#_x0000_t75" style="width:67.7pt;height:50.5pt" o:ole="">
                  <v:imagedata r:id="rId82" o:title=""/>
                </v:shape>
                <o:OLEObject Type="Embed" ProgID="PBrush" ShapeID="_x0000_i1061" DrawAspect="Content" ObjectID="_1723464899" r:id="rId83"/>
              </w:object>
            </w:r>
          </w:p>
        </w:tc>
        <w:tc>
          <w:tcPr>
            <w:tcW w:w="2176" w:type="dxa"/>
            <w:shd w:val="clear" w:color="auto" w:fill="FFD5EA"/>
            <w:vAlign w:val="center"/>
          </w:tcPr>
          <w:p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object w:dxaOrig="1200" w:dyaOrig="720">
                <v:shape id="_x0000_i1062" type="#_x0000_t75" style="width:60.2pt;height:36pt" o:ole="">
                  <v:imagedata r:id="rId84" o:title=""/>
                </v:shape>
                <o:OLEObject Type="Embed" ProgID="Equation.DSMT4" ShapeID="_x0000_i1062" DrawAspect="Content" ObjectID="_1723464900" r:id="rId85"/>
              </w:object>
            </w:r>
          </w:p>
        </w:tc>
        <w:tc>
          <w:tcPr>
            <w:tcW w:w="1769" w:type="dxa"/>
            <w:vAlign w:val="center"/>
          </w:tcPr>
          <w:p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  <w:lang w:val="en-US"/>
              </w:rPr>
            </w:pPr>
            <w:r w:rsidRPr="007E6200">
              <w:rPr>
                <w:kern w:val="0"/>
                <w:szCs w:val="28"/>
              </w:rPr>
              <w:object w:dxaOrig="1440" w:dyaOrig="1350">
                <v:shape id="_x0000_i1063" type="#_x0000_t75" style="width:1in;height:67.7pt" o:ole="">
                  <v:imagedata r:id="rId86" o:title=""/>
                </v:shape>
                <o:OLEObject Type="Embed" ProgID="PBrush" ShapeID="_x0000_i1063" DrawAspect="Content" ObjectID="_1723464901" r:id="rId87"/>
              </w:object>
            </w:r>
          </w:p>
        </w:tc>
        <w:tc>
          <w:tcPr>
            <w:tcW w:w="2040" w:type="dxa"/>
            <w:shd w:val="clear" w:color="auto" w:fill="CCFFFF"/>
            <w:vAlign w:val="center"/>
          </w:tcPr>
          <w:p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object w:dxaOrig="1500" w:dyaOrig="820">
                <v:shape id="_x0000_i1064" type="#_x0000_t75" style="width:75.2pt;height:40.85pt" o:ole="">
                  <v:imagedata r:id="rId88" o:title=""/>
                </v:shape>
                <o:OLEObject Type="Embed" ProgID="Equation.DSMT4" ShapeID="_x0000_i1064" DrawAspect="Content" ObjectID="_1723464902" r:id="rId89"/>
              </w:object>
            </w:r>
          </w:p>
        </w:tc>
      </w:tr>
      <w:tr w:rsidR="00E85D63" w:rsidRPr="007E6200" w:rsidTr="007E6200">
        <w:trPr>
          <w:trHeight w:val="85"/>
        </w:trPr>
        <w:tc>
          <w:tcPr>
            <w:tcW w:w="1872" w:type="dxa"/>
            <w:vAlign w:val="center"/>
          </w:tcPr>
          <w:p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t>источник ЭДС</w:t>
            </w:r>
          </w:p>
        </w:tc>
        <w:tc>
          <w:tcPr>
            <w:tcW w:w="1769" w:type="dxa"/>
            <w:vAlign w:val="center"/>
          </w:tcPr>
          <w:p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  <w:lang w:val="en-US"/>
              </w:rPr>
            </w:pPr>
            <w:r w:rsidRPr="007E6200">
              <w:rPr>
                <w:kern w:val="0"/>
                <w:szCs w:val="28"/>
              </w:rPr>
              <w:object w:dxaOrig="1530" w:dyaOrig="1215">
                <v:shape id="_x0000_i1065" type="#_x0000_t75" style="width:76.3pt;height:60.7pt" o:ole="">
                  <v:imagedata r:id="rId90" o:title=""/>
                </v:shape>
                <o:OLEObject Type="Embed" ProgID="PBrush" ShapeID="_x0000_i1065" DrawAspect="Content" ObjectID="_1723464903" r:id="rId91"/>
              </w:object>
            </w:r>
          </w:p>
        </w:tc>
        <w:tc>
          <w:tcPr>
            <w:tcW w:w="2176" w:type="dxa"/>
            <w:shd w:val="clear" w:color="auto" w:fill="FFD5EA"/>
            <w:vAlign w:val="center"/>
          </w:tcPr>
          <w:p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object w:dxaOrig="620" w:dyaOrig="240">
                <v:shape id="_x0000_i1066" type="#_x0000_t75" style="width:31.15pt;height:11.8pt" o:ole="">
                  <v:imagedata r:id="rId92" o:title=""/>
                </v:shape>
                <o:OLEObject Type="Embed" ProgID="Equation.DSMT4" ShapeID="_x0000_i1066" DrawAspect="Content" ObjectID="_1723464904" r:id="rId93"/>
              </w:object>
            </w:r>
          </w:p>
        </w:tc>
        <w:tc>
          <w:tcPr>
            <w:tcW w:w="1769" w:type="dxa"/>
            <w:vAlign w:val="center"/>
          </w:tcPr>
          <w:p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  <w:lang w:val="en-US"/>
              </w:rPr>
            </w:pPr>
            <w:r w:rsidRPr="007E6200">
              <w:rPr>
                <w:kern w:val="0"/>
                <w:szCs w:val="28"/>
              </w:rPr>
              <w:object w:dxaOrig="1290" w:dyaOrig="1395">
                <v:shape id="_x0000_i1067" type="#_x0000_t75" style="width:64.5pt;height:69.85pt" o:ole="">
                  <v:imagedata r:id="rId94" o:title=""/>
                </v:shape>
                <o:OLEObject Type="Embed" ProgID="PBrush" ShapeID="_x0000_i1067" DrawAspect="Content" ObjectID="_1723464905" r:id="rId95"/>
              </w:object>
            </w:r>
          </w:p>
        </w:tc>
        <w:tc>
          <w:tcPr>
            <w:tcW w:w="2040" w:type="dxa"/>
            <w:shd w:val="clear" w:color="auto" w:fill="CCFFFF"/>
            <w:vAlign w:val="center"/>
          </w:tcPr>
          <w:p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object w:dxaOrig="760" w:dyaOrig="340">
                <v:shape id="_x0000_i1068" type="#_x0000_t75" style="width:38.15pt;height:17.2pt" o:ole="">
                  <v:imagedata r:id="rId96" o:title=""/>
                </v:shape>
                <o:OLEObject Type="Embed" ProgID="Equation.DSMT4" ShapeID="_x0000_i1068" DrawAspect="Content" ObjectID="_1723464906" r:id="rId97"/>
              </w:object>
            </w:r>
          </w:p>
        </w:tc>
      </w:tr>
      <w:tr w:rsidR="00E85D63" w:rsidRPr="007E6200" w:rsidTr="007E6200">
        <w:trPr>
          <w:trHeight w:val="85"/>
        </w:trPr>
        <w:tc>
          <w:tcPr>
            <w:tcW w:w="1872" w:type="dxa"/>
            <w:vAlign w:val="center"/>
          </w:tcPr>
          <w:p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t>источник тока</w:t>
            </w:r>
          </w:p>
        </w:tc>
        <w:tc>
          <w:tcPr>
            <w:tcW w:w="1769" w:type="dxa"/>
            <w:vAlign w:val="center"/>
          </w:tcPr>
          <w:p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  <w:lang w:val="en-US"/>
              </w:rPr>
            </w:pPr>
            <w:r w:rsidRPr="007E6200">
              <w:rPr>
                <w:kern w:val="0"/>
                <w:szCs w:val="28"/>
              </w:rPr>
              <w:object w:dxaOrig="1440" w:dyaOrig="1065">
                <v:shape id="_x0000_i1069" type="#_x0000_t75" style="width:1in;height:53.2pt" o:ole="">
                  <v:imagedata r:id="rId98" o:title=""/>
                </v:shape>
                <o:OLEObject Type="Embed" ProgID="PBrush" ShapeID="_x0000_i1069" DrawAspect="Content" ObjectID="_1723464907" r:id="rId99"/>
              </w:object>
            </w:r>
          </w:p>
        </w:tc>
        <w:tc>
          <w:tcPr>
            <w:tcW w:w="2176" w:type="dxa"/>
            <w:shd w:val="clear" w:color="auto" w:fill="FFD5EA"/>
            <w:vAlign w:val="center"/>
          </w:tcPr>
          <w:p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object w:dxaOrig="600" w:dyaOrig="300">
                <v:shape id="_x0000_i1070" type="#_x0000_t75" style="width:30.1pt;height:15.05pt" o:ole="">
                  <v:imagedata r:id="rId100" o:title=""/>
                </v:shape>
                <o:OLEObject Type="Embed" ProgID="Equation.DSMT4" ShapeID="_x0000_i1070" DrawAspect="Content" ObjectID="_1723464908" r:id="rId101"/>
              </w:object>
            </w:r>
          </w:p>
        </w:tc>
        <w:tc>
          <w:tcPr>
            <w:tcW w:w="1769" w:type="dxa"/>
            <w:vAlign w:val="center"/>
          </w:tcPr>
          <w:p w:rsidR="00E85D63" w:rsidRPr="007E6200" w:rsidRDefault="00891C74" w:rsidP="007E6200">
            <w:pPr>
              <w:widowControl w:val="0"/>
              <w:jc w:val="center"/>
              <w:rPr>
                <w:kern w:val="0"/>
                <w:szCs w:val="28"/>
                <w:lang w:val="en-US"/>
              </w:rPr>
            </w:pPr>
            <w:r w:rsidRPr="007E6200">
              <w:rPr>
                <w:kern w:val="0"/>
                <w:szCs w:val="28"/>
              </w:rPr>
              <w:object w:dxaOrig="1305" w:dyaOrig="1260">
                <v:shape id="_x0000_i1071" type="#_x0000_t75" style="width:65pt;height:62.85pt" o:ole="">
                  <v:imagedata r:id="rId102" o:title=""/>
                </v:shape>
                <o:OLEObject Type="Embed" ProgID="PBrush" ShapeID="_x0000_i1071" DrawAspect="Content" ObjectID="_1723464909" r:id="rId103"/>
              </w:object>
            </w:r>
          </w:p>
        </w:tc>
        <w:tc>
          <w:tcPr>
            <w:tcW w:w="2040" w:type="dxa"/>
            <w:shd w:val="clear" w:color="auto" w:fill="CCFFFF"/>
            <w:vAlign w:val="center"/>
          </w:tcPr>
          <w:p w:rsidR="00E85D63" w:rsidRPr="007E6200" w:rsidRDefault="00E85D63" w:rsidP="007E6200">
            <w:pPr>
              <w:widowControl w:val="0"/>
              <w:jc w:val="center"/>
              <w:rPr>
                <w:kern w:val="0"/>
                <w:szCs w:val="28"/>
              </w:rPr>
            </w:pPr>
            <w:r w:rsidRPr="007E6200">
              <w:rPr>
                <w:kern w:val="0"/>
                <w:szCs w:val="28"/>
              </w:rPr>
              <w:object w:dxaOrig="680" w:dyaOrig="340">
                <v:shape id="_x0000_i1072" type="#_x0000_t75" style="width:33.85pt;height:17.2pt" o:ole="">
                  <v:imagedata r:id="rId104" o:title=""/>
                </v:shape>
                <o:OLEObject Type="Embed" ProgID="Equation.DSMT4" ShapeID="_x0000_i1072" DrawAspect="Content" ObjectID="_1723464910" r:id="rId105"/>
              </w:object>
            </w:r>
          </w:p>
        </w:tc>
      </w:tr>
    </w:tbl>
    <w:p w:rsidR="00C578B3" w:rsidRPr="007E6200" w:rsidRDefault="00C578B3" w:rsidP="00B40937">
      <w:pPr>
        <w:widowControl w:val="0"/>
        <w:ind w:firstLine="709"/>
        <w:jc w:val="both"/>
        <w:rPr>
          <w:kern w:val="0"/>
          <w:szCs w:val="28"/>
        </w:rPr>
      </w:pPr>
    </w:p>
    <w:p w:rsidR="00E85D63" w:rsidRPr="007E6200" w:rsidRDefault="007E6200" w:rsidP="007E6200">
      <w:pPr>
        <w:widowControl w:val="0"/>
        <w:ind w:firstLine="709"/>
        <w:jc w:val="both"/>
        <w:rPr>
          <w:kern w:val="0"/>
          <w:szCs w:val="28"/>
        </w:rPr>
      </w:pPr>
      <w:r>
        <w:rPr>
          <w:kern w:val="0"/>
          <w:szCs w:val="28"/>
        </w:rPr>
        <w:t>Компонентные уравнения</w:t>
      </w:r>
      <w:r w:rsidR="00E85D63" w:rsidRPr="007E6200">
        <w:rPr>
          <w:kern w:val="0"/>
          <w:szCs w:val="28"/>
        </w:rPr>
        <w:t xml:space="preserve"> резистивного, емкостного и индуктивного элементов в комплексной области описываются алгебраическим уравнением:</w:t>
      </w:r>
    </w:p>
    <w:p w:rsidR="00E85D63" w:rsidRPr="007E6200" w:rsidRDefault="00B40937" w:rsidP="007E6200">
      <w:pPr>
        <w:widowControl w:val="0"/>
        <w:jc w:val="center"/>
        <w:rPr>
          <w:kern w:val="0"/>
          <w:szCs w:val="28"/>
        </w:rPr>
      </w:pPr>
      <w:r w:rsidRPr="00B40937">
        <w:rPr>
          <w:kern w:val="0"/>
          <w:position w:val="-10"/>
          <w:szCs w:val="28"/>
        </w:rPr>
        <w:object w:dxaOrig="1060" w:dyaOrig="340">
          <v:shape id="_x0000_i1073" type="#_x0000_t75" style="width:53.2pt;height:17.2pt" o:ole="">
            <v:imagedata r:id="rId106" o:title=""/>
          </v:shape>
          <o:OLEObject Type="Embed" ProgID="Equation.DSMT4" ShapeID="_x0000_i1073" DrawAspect="Content" ObjectID="_1723464911" r:id="rId107"/>
        </w:object>
      </w:r>
      <w:r w:rsidR="00E85D63" w:rsidRPr="007E6200">
        <w:rPr>
          <w:kern w:val="0"/>
          <w:szCs w:val="28"/>
        </w:rPr>
        <w:t>,</w:t>
      </w:r>
    </w:p>
    <w:p w:rsidR="00E85D63" w:rsidRPr="007E6200" w:rsidRDefault="007E6200" w:rsidP="007E6200">
      <w:pPr>
        <w:widowControl w:val="0"/>
        <w:jc w:val="both"/>
        <w:rPr>
          <w:kern w:val="0"/>
          <w:szCs w:val="28"/>
        </w:rPr>
      </w:pPr>
      <w:r>
        <w:rPr>
          <w:kern w:val="0"/>
          <w:szCs w:val="28"/>
        </w:rPr>
        <w:t>где</w:t>
      </w:r>
      <w:r w:rsidR="00E85D63" w:rsidRPr="007E6200">
        <w:rPr>
          <w:kern w:val="0"/>
          <w:szCs w:val="28"/>
        </w:rPr>
        <w:t xml:space="preserve"> </w:t>
      </w:r>
      <w:r w:rsidR="00B40937" w:rsidRPr="00B40937">
        <w:rPr>
          <w:kern w:val="0"/>
          <w:position w:val="-10"/>
          <w:szCs w:val="28"/>
        </w:rPr>
        <w:object w:dxaOrig="720" w:dyaOrig="340">
          <v:shape id="_x0000_i1074" type="#_x0000_t75" style="width:36pt;height:17.2pt" o:ole="">
            <v:imagedata r:id="rId108" o:title=""/>
          </v:shape>
          <o:OLEObject Type="Embed" ProgID="Equation.DSMT4" ShapeID="_x0000_i1074" DrawAspect="Content" ObjectID="_1723464912" r:id="rId109"/>
        </w:object>
      </w:r>
      <w:r w:rsidR="00E85D63" w:rsidRPr="007E6200">
        <w:rPr>
          <w:kern w:val="0"/>
          <w:szCs w:val="28"/>
        </w:rPr>
        <w:t xml:space="preserve"> для резистивного элемента, </w:t>
      </w:r>
      <w:r w:rsidR="00B40937" w:rsidRPr="00B40937">
        <w:rPr>
          <w:kern w:val="0"/>
          <w:position w:val="-12"/>
          <w:szCs w:val="28"/>
        </w:rPr>
        <w:object w:dxaOrig="1160" w:dyaOrig="380">
          <v:shape id="_x0000_i1075" type="#_x0000_t75" style="width:58.05pt;height:18.8pt" o:ole="">
            <v:imagedata r:id="rId110" o:title=""/>
          </v:shape>
          <o:OLEObject Type="Embed" ProgID="Equation.DSMT4" ShapeID="_x0000_i1075" DrawAspect="Content" ObjectID="_1723464913" r:id="rId111"/>
        </w:object>
      </w:r>
      <w:r w:rsidR="00E85D63" w:rsidRPr="007E6200">
        <w:rPr>
          <w:kern w:val="0"/>
          <w:szCs w:val="28"/>
        </w:rPr>
        <w:t xml:space="preserve"> – для емкостного элемента, </w:t>
      </w:r>
      <w:r w:rsidR="00B40937" w:rsidRPr="00B40937">
        <w:rPr>
          <w:kern w:val="0"/>
          <w:position w:val="-12"/>
          <w:szCs w:val="28"/>
        </w:rPr>
        <w:object w:dxaOrig="980" w:dyaOrig="380">
          <v:shape id="_x0000_i1076" type="#_x0000_t75" style="width:48.9pt;height:18.8pt" o:ole="">
            <v:imagedata r:id="rId112" o:title=""/>
          </v:shape>
          <o:OLEObject Type="Embed" ProgID="Equation.DSMT4" ShapeID="_x0000_i1076" DrawAspect="Content" ObjectID="_1723464914" r:id="rId113"/>
        </w:object>
      </w:r>
      <w:r w:rsidR="00B40937">
        <w:rPr>
          <w:kern w:val="0"/>
          <w:szCs w:val="28"/>
        </w:rPr>
        <w:t xml:space="preserve"> </w:t>
      </w:r>
      <w:r w:rsidR="00E85D63" w:rsidRPr="007E6200">
        <w:rPr>
          <w:kern w:val="0"/>
          <w:szCs w:val="28"/>
        </w:rPr>
        <w:t xml:space="preserve">– для индуктивного элемента. Уравнение представляет собой запись </w:t>
      </w:r>
      <w:r w:rsidR="00E85D63" w:rsidRPr="007E6200">
        <w:rPr>
          <w:i/>
          <w:kern w:val="0"/>
          <w:szCs w:val="28"/>
        </w:rPr>
        <w:t>закона Ома в комплексной форме</w:t>
      </w:r>
      <w:r w:rsidR="00E85D63" w:rsidRPr="007E6200">
        <w:rPr>
          <w:kern w:val="0"/>
          <w:szCs w:val="28"/>
        </w:rPr>
        <w:t xml:space="preserve"> для резистивного, емкостного и индуктивного элементов. </w:t>
      </w:r>
      <w:r w:rsidR="008D64BA" w:rsidRPr="007E6200">
        <w:rPr>
          <w:kern w:val="0"/>
          <w:szCs w:val="28"/>
        </w:rPr>
        <w:t>Для расчета с</w:t>
      </w:r>
      <w:r w:rsidR="00E85D63" w:rsidRPr="007E6200">
        <w:rPr>
          <w:kern w:val="0"/>
          <w:szCs w:val="28"/>
        </w:rPr>
        <w:t xml:space="preserve">оставляют комплексную схему замещения цепи и математическое описание всех ее элементов в комплексной области. Используя </w:t>
      </w:r>
      <w:r w:rsidR="00E85D63" w:rsidRPr="007E6200">
        <w:rPr>
          <w:i/>
          <w:kern w:val="0"/>
          <w:szCs w:val="28"/>
        </w:rPr>
        <w:t>уравнения Кирхгофа в комплексной форме</w:t>
      </w:r>
      <w:r w:rsidR="00E85D63" w:rsidRPr="007E6200">
        <w:rPr>
          <w:kern w:val="0"/>
          <w:szCs w:val="28"/>
        </w:rPr>
        <w:t xml:space="preserve"> </w:t>
      </w:r>
      <w:r w:rsidR="00B40937" w:rsidRPr="00B40937">
        <w:rPr>
          <w:kern w:val="0"/>
          <w:position w:val="-36"/>
          <w:szCs w:val="28"/>
        </w:rPr>
        <w:object w:dxaOrig="1040" w:dyaOrig="660">
          <v:shape id="_x0000_i1077" type="#_x0000_t75" style="width:52.1pt;height:32.8pt" o:ole="">
            <v:imagedata r:id="rId114" o:title=""/>
          </v:shape>
          <o:OLEObject Type="Embed" ProgID="Equation.DSMT4" ShapeID="_x0000_i1077" DrawAspect="Content" ObjectID="_1723464915" r:id="rId115"/>
        </w:object>
      </w:r>
      <w:r w:rsidR="00E85D63" w:rsidRPr="007E6200">
        <w:rPr>
          <w:kern w:val="0"/>
          <w:szCs w:val="28"/>
        </w:rPr>
        <w:t xml:space="preserve"> и</w:t>
      </w:r>
      <w:proofErr w:type="gramStart"/>
      <w:r w:rsidR="00E85D63" w:rsidRPr="007E6200">
        <w:rPr>
          <w:kern w:val="0"/>
          <w:szCs w:val="28"/>
        </w:rPr>
        <w:t xml:space="preserve"> </w:t>
      </w:r>
      <w:r w:rsidR="00B40937" w:rsidRPr="00B40937">
        <w:rPr>
          <w:kern w:val="0"/>
          <w:position w:val="-36"/>
          <w:szCs w:val="28"/>
        </w:rPr>
        <w:object w:dxaOrig="1120" w:dyaOrig="660">
          <v:shape id="_x0000_i1078" type="#_x0000_t75" style="width:55.9pt;height:32.8pt" o:ole="">
            <v:imagedata r:id="rId116" o:title=""/>
          </v:shape>
          <o:OLEObject Type="Embed" ProgID="Equation.DSMT4" ShapeID="_x0000_i1078" DrawAspect="Content" ObjectID="_1723464916" r:id="rId117"/>
        </w:object>
      </w:r>
      <w:r w:rsidR="00B40937">
        <w:rPr>
          <w:kern w:val="0"/>
          <w:szCs w:val="28"/>
        </w:rPr>
        <w:t xml:space="preserve"> </w:t>
      </w:r>
      <w:r w:rsidR="00E85D63" w:rsidRPr="007E6200">
        <w:rPr>
          <w:kern w:val="0"/>
          <w:szCs w:val="28"/>
        </w:rPr>
        <w:t>(</w:t>
      </w:r>
      <w:r w:rsidR="00B40937" w:rsidRPr="00B40937">
        <w:rPr>
          <w:kern w:val="0"/>
          <w:position w:val="-32"/>
          <w:szCs w:val="28"/>
        </w:rPr>
        <w:object w:dxaOrig="1820" w:dyaOrig="620">
          <v:shape id="_x0000_i1079" type="#_x0000_t75" style="width:90.8pt;height:31.15pt" o:ole="">
            <v:imagedata r:id="rId118" o:title=""/>
          </v:shape>
          <o:OLEObject Type="Embed" ProgID="Equation.DSMT4" ShapeID="_x0000_i1079" DrawAspect="Content" ObjectID="_1723464917" r:id="rId119"/>
        </w:object>
      </w:r>
      <w:r w:rsidR="00E85D63" w:rsidRPr="007E6200">
        <w:rPr>
          <w:kern w:val="0"/>
          <w:szCs w:val="28"/>
        </w:rPr>
        <w:t>)</w:t>
      </w:r>
      <w:r w:rsidR="008D64BA" w:rsidRPr="007E6200">
        <w:rPr>
          <w:kern w:val="0"/>
          <w:szCs w:val="28"/>
        </w:rPr>
        <w:t>,</w:t>
      </w:r>
      <w:r w:rsidR="00E85D63" w:rsidRPr="007E6200">
        <w:rPr>
          <w:kern w:val="0"/>
          <w:szCs w:val="28"/>
        </w:rPr>
        <w:t xml:space="preserve"> </w:t>
      </w:r>
      <w:proofErr w:type="gramEnd"/>
      <w:r w:rsidR="00E85D63" w:rsidRPr="007E6200">
        <w:rPr>
          <w:kern w:val="0"/>
          <w:szCs w:val="28"/>
        </w:rPr>
        <w:t xml:space="preserve">можно получить полное математическое описание цепи в комплексной форме. Цепь в этой области описывается чисто алгебраическими уравнениями. Решив эти уравнения, </w:t>
      </w:r>
      <w:r w:rsidR="00B40937" w:rsidRPr="007E6200">
        <w:rPr>
          <w:kern w:val="0"/>
          <w:szCs w:val="28"/>
        </w:rPr>
        <w:t>т.е.,</w:t>
      </w:r>
      <w:r w:rsidR="00E85D63" w:rsidRPr="007E6200">
        <w:rPr>
          <w:kern w:val="0"/>
          <w:szCs w:val="28"/>
        </w:rPr>
        <w:t xml:space="preserve"> определив комплексы всех токов и напряжений цепи, от последних переходят к мгновенным значениям (соответствующим синусоидальным функциям токов и напряжений). Представление синусоидальных токов, </w:t>
      </w:r>
      <w:r w:rsidR="00E85D63" w:rsidRPr="007E6200">
        <w:rPr>
          <w:kern w:val="0"/>
          <w:szCs w:val="28"/>
        </w:rPr>
        <w:lastRenderedPageBreak/>
        <w:t xml:space="preserve">напряжений и ЭДС комплексными числами позволяет изображать их на комплексной плоскости в виде векторов, отображая действия, производимые над этими числами в процессе расчета цепей, в виде построений соответствующих </w:t>
      </w:r>
      <w:r w:rsidR="00E85D63" w:rsidRPr="007E6200">
        <w:rPr>
          <w:i/>
          <w:kern w:val="0"/>
          <w:szCs w:val="28"/>
        </w:rPr>
        <w:t>векторных диаграмм</w:t>
      </w:r>
      <w:r w:rsidR="00E85D63" w:rsidRPr="007E6200">
        <w:rPr>
          <w:kern w:val="0"/>
          <w:szCs w:val="28"/>
        </w:rPr>
        <w:t xml:space="preserve">. Удобной иллюстрацией расчета является </w:t>
      </w:r>
      <w:r w:rsidR="00E85D63" w:rsidRPr="007E6200">
        <w:rPr>
          <w:i/>
          <w:kern w:val="0"/>
          <w:szCs w:val="28"/>
        </w:rPr>
        <w:t>векторная диаграмма токов</w:t>
      </w:r>
      <w:r w:rsidR="00E85D63" w:rsidRPr="007E6200">
        <w:rPr>
          <w:kern w:val="0"/>
          <w:szCs w:val="28"/>
        </w:rPr>
        <w:t xml:space="preserve"> (ВДТ) и </w:t>
      </w:r>
      <w:r w:rsidR="00E85D63" w:rsidRPr="007E6200">
        <w:rPr>
          <w:i/>
          <w:kern w:val="0"/>
          <w:szCs w:val="28"/>
        </w:rPr>
        <w:t>топографическая диаграмма напряжений</w:t>
      </w:r>
      <w:r w:rsidR="00E85D63" w:rsidRPr="007E6200">
        <w:rPr>
          <w:b/>
          <w:i/>
          <w:kern w:val="0"/>
          <w:szCs w:val="28"/>
        </w:rPr>
        <w:t xml:space="preserve"> </w:t>
      </w:r>
      <w:r w:rsidR="00E85D63" w:rsidRPr="007E6200">
        <w:rPr>
          <w:kern w:val="0"/>
          <w:szCs w:val="28"/>
        </w:rPr>
        <w:t>(ТДН), отражающая соотношения между комплексами тока и напряжения на любом участке цепи и позволяющая находить графическим</w:t>
      </w:r>
      <w:r>
        <w:rPr>
          <w:kern w:val="0"/>
          <w:szCs w:val="28"/>
        </w:rPr>
        <w:t xml:space="preserve"> путем напряжение между любыми </w:t>
      </w:r>
      <w:r w:rsidR="00E85D63" w:rsidRPr="007E6200">
        <w:rPr>
          <w:kern w:val="0"/>
          <w:szCs w:val="28"/>
        </w:rPr>
        <w:t>точками электрической цепи без дополнительного расчета.</w:t>
      </w:r>
    </w:p>
    <w:p w:rsidR="00E81237" w:rsidRPr="007E6200" w:rsidRDefault="00E81237" w:rsidP="007E6200">
      <w:pPr>
        <w:widowControl w:val="0"/>
        <w:ind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 xml:space="preserve">Для участка цепи с комплексным напряжением </w:t>
      </w:r>
      <w:r w:rsidR="00B40937" w:rsidRPr="00B40937">
        <w:rPr>
          <w:kern w:val="0"/>
          <w:position w:val="-12"/>
          <w:szCs w:val="28"/>
        </w:rPr>
        <w:object w:dxaOrig="1240" w:dyaOrig="380">
          <v:shape id="_x0000_i1080" type="#_x0000_t75" style="width:61.8pt;height:18.8pt" o:ole="">
            <v:imagedata r:id="rId120" o:title=""/>
          </v:shape>
          <o:OLEObject Type="Embed" ProgID="Equation.DSMT4" ShapeID="_x0000_i1080" DrawAspect="Content" ObjectID="_1723464918" r:id="rId121"/>
        </w:object>
      </w:r>
      <w:r w:rsidRPr="007E6200">
        <w:rPr>
          <w:kern w:val="0"/>
          <w:szCs w:val="28"/>
        </w:rPr>
        <w:t xml:space="preserve"> и комплексным током </w:t>
      </w:r>
      <w:r w:rsidR="00B40937" w:rsidRPr="00B40937">
        <w:rPr>
          <w:kern w:val="0"/>
          <w:position w:val="-12"/>
          <w:szCs w:val="28"/>
        </w:rPr>
        <w:object w:dxaOrig="1060" w:dyaOrig="380">
          <v:shape id="_x0000_i1081" type="#_x0000_t75" style="width:53.2pt;height:18.8pt" o:ole="">
            <v:imagedata r:id="rId122" o:title=""/>
          </v:shape>
          <o:OLEObject Type="Embed" ProgID="Equation.DSMT4" ShapeID="_x0000_i1081" DrawAspect="Content" ObjectID="_1723464919" r:id="rId123"/>
        </w:object>
      </w:r>
      <w:r w:rsidRPr="007E6200">
        <w:rPr>
          <w:kern w:val="0"/>
          <w:szCs w:val="28"/>
        </w:rPr>
        <w:t xml:space="preserve"> вводят понятие </w:t>
      </w:r>
      <w:r w:rsidRPr="007E6200">
        <w:rPr>
          <w:i/>
          <w:kern w:val="0"/>
          <w:szCs w:val="28"/>
        </w:rPr>
        <w:t>комплексной мощности</w:t>
      </w:r>
      <w:r w:rsidRPr="007E6200">
        <w:rPr>
          <w:kern w:val="0"/>
          <w:szCs w:val="28"/>
        </w:rPr>
        <w:t xml:space="preserve">: </w:t>
      </w:r>
      <w:r w:rsidR="00B40937" w:rsidRPr="00B40937">
        <w:rPr>
          <w:kern w:val="0"/>
          <w:position w:val="-10"/>
          <w:szCs w:val="28"/>
        </w:rPr>
        <w:object w:dxaOrig="1040" w:dyaOrig="520">
          <v:shape id="_x0000_i1082" type="#_x0000_t75" style="width:52.1pt;height:25.8pt" o:ole="">
            <v:imagedata r:id="rId124" o:title=""/>
          </v:shape>
          <o:OLEObject Type="Embed" ProgID="Equation.DSMT4" ShapeID="_x0000_i1082" DrawAspect="Content" ObjectID="_1723464920" r:id="rId125"/>
        </w:object>
      </w:r>
      <w:r w:rsidRPr="007E6200">
        <w:rPr>
          <w:kern w:val="0"/>
          <w:szCs w:val="28"/>
        </w:rPr>
        <w:t xml:space="preserve">, где </w:t>
      </w:r>
      <w:r w:rsidR="00B40937" w:rsidRPr="00B40937">
        <w:rPr>
          <w:kern w:val="0"/>
          <w:position w:val="-12"/>
        </w:rPr>
        <w:object w:dxaOrig="1320" w:dyaOrig="540">
          <v:shape id="_x0000_i1083" type="#_x0000_t75" style="width:66.1pt;height:26.85pt" o:ole="">
            <v:imagedata r:id="rId126" o:title=""/>
          </v:shape>
          <o:OLEObject Type="Embed" ProgID="Equation.DSMT4" ShapeID="_x0000_i1083" DrawAspect="Content" ObjectID="_1723464921" r:id="rId127"/>
        </w:object>
      </w:r>
      <w:r w:rsidRPr="007E6200">
        <w:rPr>
          <w:kern w:val="0"/>
        </w:rPr>
        <w:t xml:space="preserve"> </w:t>
      </w:r>
      <w:r w:rsidRPr="007E6200">
        <w:rPr>
          <w:kern w:val="0"/>
          <w:szCs w:val="28"/>
        </w:rPr>
        <w:t xml:space="preserve">комплексно-сопряженный вектор комплексного тока. Модуль комплексной мощности равен </w:t>
      </w:r>
      <w:r w:rsidRPr="007E6200">
        <w:rPr>
          <w:i/>
          <w:kern w:val="0"/>
          <w:szCs w:val="28"/>
        </w:rPr>
        <w:t>полной мощности</w:t>
      </w:r>
      <w:r w:rsidRPr="007E6200">
        <w:rPr>
          <w:kern w:val="0"/>
          <w:szCs w:val="28"/>
        </w:rPr>
        <w:t xml:space="preserve"> </w:t>
      </w:r>
      <w:r w:rsidRPr="007E6200">
        <w:rPr>
          <w:i/>
          <w:kern w:val="0"/>
          <w:szCs w:val="28"/>
          <w:lang w:val="en-US"/>
        </w:rPr>
        <w:t>S</w:t>
      </w:r>
      <w:r w:rsidRPr="007E6200">
        <w:rPr>
          <w:kern w:val="0"/>
          <w:szCs w:val="28"/>
        </w:rPr>
        <w:t xml:space="preserve">, </w:t>
      </w:r>
      <w:r w:rsidRPr="007E6200">
        <w:rPr>
          <w:i/>
          <w:kern w:val="0"/>
          <w:szCs w:val="28"/>
        </w:rPr>
        <w:t>активная</w:t>
      </w:r>
      <w:r w:rsidRPr="007E6200">
        <w:rPr>
          <w:kern w:val="0"/>
          <w:szCs w:val="28"/>
        </w:rPr>
        <w:t xml:space="preserve"> и </w:t>
      </w:r>
      <w:r w:rsidRPr="007E6200">
        <w:rPr>
          <w:i/>
          <w:kern w:val="0"/>
          <w:szCs w:val="28"/>
        </w:rPr>
        <w:t>реактивная мощности</w:t>
      </w:r>
      <w:r w:rsidRPr="007E6200">
        <w:rPr>
          <w:kern w:val="0"/>
          <w:szCs w:val="28"/>
        </w:rPr>
        <w:t xml:space="preserve"> </w:t>
      </w:r>
      <w:r w:rsidR="00B40937" w:rsidRPr="00B40937">
        <w:rPr>
          <w:kern w:val="0"/>
          <w:position w:val="-14"/>
          <w:szCs w:val="28"/>
        </w:rPr>
        <w:object w:dxaOrig="2260" w:dyaOrig="420">
          <v:shape id="_x0000_i1084" type="#_x0000_t75" style="width:112.85pt;height:20.95pt" o:ole="">
            <v:imagedata r:id="rId128" o:title=""/>
          </v:shape>
          <o:OLEObject Type="Embed" ProgID="Equation.DSMT4" ShapeID="_x0000_i1084" DrawAspect="Content" ObjectID="_1723464922" r:id="rId129"/>
        </w:object>
      </w:r>
      <w:r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14"/>
          <w:szCs w:val="28"/>
        </w:rPr>
        <w:object w:dxaOrig="2220" w:dyaOrig="420">
          <v:shape id="_x0000_i1085" type="#_x0000_t75" style="width:111.2pt;height:20.95pt" o:ole="">
            <v:imagedata r:id="rId130" o:title=""/>
          </v:shape>
          <o:OLEObject Type="Embed" ProgID="Equation.DSMT4" ShapeID="_x0000_i1085" DrawAspect="Content" ObjectID="_1723464923" r:id="rId131"/>
        </w:object>
      </w:r>
      <w:r w:rsidR="00E97E77" w:rsidRPr="007E6200">
        <w:rPr>
          <w:kern w:val="0"/>
          <w:szCs w:val="28"/>
        </w:rPr>
        <w:t xml:space="preserve">, </w:t>
      </w:r>
      <w:r w:rsidR="00B40937" w:rsidRPr="00B40937">
        <w:rPr>
          <w:kern w:val="0"/>
          <w:position w:val="-12"/>
          <w:szCs w:val="28"/>
        </w:rPr>
        <w:object w:dxaOrig="1260" w:dyaOrig="380">
          <v:shape id="_x0000_i1086" type="#_x0000_t75" style="width:62.85pt;height:18.8pt" o:ole="">
            <v:imagedata r:id="rId132" o:title=""/>
          </v:shape>
          <o:OLEObject Type="Embed" ProgID="Equation.DSMT4" ShapeID="_x0000_i1086" DrawAspect="Content" ObjectID="_1723464924" r:id="rId133"/>
        </w:object>
      </w:r>
      <w:r w:rsidR="00E97E77" w:rsidRPr="007E6200">
        <w:rPr>
          <w:kern w:val="0"/>
          <w:szCs w:val="28"/>
        </w:rPr>
        <w:t>.</w:t>
      </w:r>
    </w:p>
    <w:p w:rsidR="00E81237" w:rsidRPr="007E6200" w:rsidRDefault="008D64BA" w:rsidP="007E6200">
      <w:pPr>
        <w:widowControl w:val="0"/>
        <w:ind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>Измерение действующего значения</w:t>
      </w:r>
      <w:r w:rsidR="00E81237" w:rsidRPr="007E6200">
        <w:rPr>
          <w:kern w:val="0"/>
          <w:szCs w:val="28"/>
        </w:rPr>
        <w:t xml:space="preserve"> тока, напряжения в цепи синусоидального тока проводится амперметром и вольтметром электродинамической или электромагнитной системы. </w:t>
      </w:r>
      <w:r w:rsidR="00214CC1" w:rsidRPr="007E6200">
        <w:rPr>
          <w:noProof/>
          <w:kern w:val="0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1535430</wp:posOffset>
            </wp:positionV>
            <wp:extent cx="2124075" cy="1381125"/>
            <wp:effectExtent l="0" t="0" r="0" b="0"/>
            <wp:wrapSquare wrapText="bothSides"/>
            <wp:docPr id="6969" name="Рисунок 6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9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237" w:rsidRPr="007E6200">
        <w:rPr>
          <w:kern w:val="0"/>
          <w:szCs w:val="28"/>
        </w:rPr>
        <w:t xml:space="preserve">Активная мощность измеряется </w:t>
      </w:r>
      <w:r w:rsidR="00E81237" w:rsidRPr="007E6200">
        <w:rPr>
          <w:i/>
          <w:kern w:val="0"/>
          <w:szCs w:val="28"/>
        </w:rPr>
        <w:t>ваттметром</w:t>
      </w:r>
      <w:r w:rsidR="00E81237" w:rsidRPr="007E6200">
        <w:rPr>
          <w:kern w:val="0"/>
          <w:szCs w:val="28"/>
        </w:rPr>
        <w:t>. Ваттметр им</w:t>
      </w:r>
      <w:r w:rsidRPr="007E6200">
        <w:rPr>
          <w:kern w:val="0"/>
          <w:szCs w:val="28"/>
        </w:rPr>
        <w:t>еет две цепи (обмотки) – токовую</w:t>
      </w:r>
      <w:r w:rsidR="00E81237" w:rsidRPr="007E6200">
        <w:rPr>
          <w:kern w:val="0"/>
          <w:szCs w:val="28"/>
        </w:rPr>
        <w:t xml:space="preserve"> (последовательная неподвижная обмотка) и по напряжению (параллельная подвижная обмотка). </w:t>
      </w:r>
      <w:r w:rsidRPr="007E6200">
        <w:rPr>
          <w:kern w:val="0"/>
          <w:szCs w:val="28"/>
        </w:rPr>
        <w:t xml:space="preserve">Показание ваттметра </w:t>
      </w:r>
      <w:r w:rsidR="00271603" w:rsidRPr="007E6200">
        <w:rPr>
          <w:kern w:val="0"/>
          <w:szCs w:val="28"/>
        </w:rPr>
        <w:t>рассчитывается</w:t>
      </w:r>
      <w:r w:rsidRPr="007E6200">
        <w:rPr>
          <w:kern w:val="0"/>
          <w:szCs w:val="28"/>
        </w:rPr>
        <w:t xml:space="preserve"> по формуле</w:t>
      </w:r>
      <w:r w:rsidR="00E81237" w:rsidRPr="007E6200">
        <w:rPr>
          <w:kern w:val="0"/>
          <w:szCs w:val="28"/>
        </w:rPr>
        <w:t xml:space="preserve"> </w:t>
      </w:r>
      <w:r w:rsidR="00B40937" w:rsidRPr="00B40937">
        <w:rPr>
          <w:kern w:val="0"/>
          <w:position w:val="-12"/>
          <w:szCs w:val="28"/>
        </w:rPr>
        <w:object w:dxaOrig="1980" w:dyaOrig="380">
          <v:shape id="_x0000_i1087" type="#_x0000_t75" style="width:98.85pt;height:18.8pt" o:ole="">
            <v:imagedata r:id="rId135" o:title=""/>
          </v:shape>
          <o:OLEObject Type="Embed" ProgID="Equation.DSMT4" ShapeID="_x0000_i1087" DrawAspect="Content" ObjectID="_1723464925" r:id="rId136"/>
        </w:object>
      </w:r>
      <w:r w:rsidR="00E81237" w:rsidRPr="007E6200">
        <w:rPr>
          <w:kern w:val="0"/>
          <w:szCs w:val="28"/>
        </w:rPr>
        <w:t xml:space="preserve">, где </w:t>
      </w:r>
      <w:r w:rsidR="00E81237" w:rsidRPr="007E6200">
        <w:rPr>
          <w:i/>
          <w:kern w:val="0"/>
          <w:szCs w:val="28"/>
        </w:rPr>
        <w:t>U</w:t>
      </w:r>
      <w:r w:rsidR="00E81237" w:rsidRPr="007E6200">
        <w:rPr>
          <w:kern w:val="0"/>
          <w:szCs w:val="28"/>
          <w:vertAlign w:val="subscript"/>
          <w:lang w:val="en-US"/>
        </w:rPr>
        <w:t>w</w:t>
      </w:r>
      <w:r w:rsidR="00E81237" w:rsidRPr="007E6200">
        <w:rPr>
          <w:kern w:val="0"/>
          <w:szCs w:val="28"/>
        </w:rPr>
        <w:t xml:space="preserve">, </w:t>
      </w:r>
      <w:proofErr w:type="spellStart"/>
      <w:r w:rsidR="00E81237" w:rsidRPr="007E6200">
        <w:rPr>
          <w:i/>
          <w:kern w:val="0"/>
          <w:szCs w:val="28"/>
          <w:lang w:val="en-US"/>
        </w:rPr>
        <w:t>I</w:t>
      </w:r>
      <w:r w:rsidR="00E81237" w:rsidRPr="007E6200">
        <w:rPr>
          <w:kern w:val="0"/>
          <w:szCs w:val="28"/>
          <w:vertAlign w:val="subscript"/>
          <w:lang w:val="en-US"/>
        </w:rPr>
        <w:t>w</w:t>
      </w:r>
      <w:proofErr w:type="spellEnd"/>
      <w:r w:rsidR="00E81237" w:rsidRPr="007E6200">
        <w:rPr>
          <w:kern w:val="0"/>
          <w:szCs w:val="28"/>
        </w:rPr>
        <w:t xml:space="preserve"> – действующие значения напряжения и тока ваттметра, а φ</w:t>
      </w:r>
      <w:r w:rsidR="00E81237" w:rsidRPr="007E6200">
        <w:rPr>
          <w:kern w:val="0"/>
          <w:szCs w:val="28"/>
          <w:vertAlign w:val="subscript"/>
          <w:lang w:val="en-US"/>
        </w:rPr>
        <w:t>w</w:t>
      </w:r>
      <w:r w:rsidR="00E81237" w:rsidRPr="007E6200">
        <w:rPr>
          <w:kern w:val="0"/>
          <w:szCs w:val="28"/>
        </w:rPr>
        <w:t xml:space="preserve"> – угол сдвига фаз между ними, </w:t>
      </w:r>
      <w:r w:rsidR="00271603" w:rsidRPr="007E6200">
        <w:rPr>
          <w:kern w:val="0"/>
          <w:szCs w:val="28"/>
        </w:rPr>
        <w:t>считая</w:t>
      </w:r>
      <w:r w:rsidR="00E81237" w:rsidRPr="007E6200">
        <w:rPr>
          <w:kern w:val="0"/>
          <w:szCs w:val="28"/>
        </w:rPr>
        <w:t xml:space="preserve"> одинаковым</w:t>
      </w:r>
      <w:r w:rsidR="00271603" w:rsidRPr="007E6200">
        <w:rPr>
          <w:kern w:val="0"/>
          <w:szCs w:val="28"/>
        </w:rPr>
        <w:t>и</w:t>
      </w:r>
      <w:r w:rsidR="00E81237" w:rsidRPr="007E6200">
        <w:rPr>
          <w:kern w:val="0"/>
          <w:szCs w:val="28"/>
        </w:rPr>
        <w:t xml:space="preserve"> положительным</w:t>
      </w:r>
      <w:r w:rsidR="00271603" w:rsidRPr="007E6200">
        <w:rPr>
          <w:kern w:val="0"/>
          <w:szCs w:val="28"/>
        </w:rPr>
        <w:t>и</w:t>
      </w:r>
      <w:r w:rsidR="00E81237" w:rsidRPr="007E6200">
        <w:rPr>
          <w:kern w:val="0"/>
          <w:szCs w:val="28"/>
        </w:rPr>
        <w:t xml:space="preserve"> направлени</w:t>
      </w:r>
      <w:r w:rsidR="00271603" w:rsidRPr="007E6200">
        <w:rPr>
          <w:kern w:val="0"/>
          <w:szCs w:val="28"/>
        </w:rPr>
        <w:t>ями</w:t>
      </w:r>
      <w:r w:rsidR="00E81237" w:rsidRPr="007E6200">
        <w:rPr>
          <w:kern w:val="0"/>
          <w:szCs w:val="28"/>
        </w:rPr>
        <w:t xml:space="preserve"> комплексов напряжения и тока относительно зажимов, отмеченных * или • (как правило, от отмеченных зажимов к </w:t>
      </w:r>
      <w:proofErr w:type="gramStart"/>
      <w:r w:rsidR="00E81237" w:rsidRPr="007E6200">
        <w:rPr>
          <w:kern w:val="0"/>
          <w:szCs w:val="28"/>
        </w:rPr>
        <w:t>неотмеченным</w:t>
      </w:r>
      <w:proofErr w:type="gramEnd"/>
      <w:r w:rsidR="00E81237" w:rsidRPr="007E6200">
        <w:rPr>
          <w:kern w:val="0"/>
          <w:szCs w:val="28"/>
        </w:rPr>
        <w:t>).</w:t>
      </w:r>
    </w:p>
    <w:p w:rsidR="00E81237" w:rsidRPr="007E6200" w:rsidRDefault="00E81237" w:rsidP="007E6200">
      <w:pPr>
        <w:widowControl w:val="0"/>
        <w:ind w:firstLine="426"/>
        <w:jc w:val="both"/>
        <w:rPr>
          <w:kern w:val="0"/>
          <w:szCs w:val="28"/>
        </w:rPr>
      </w:pPr>
    </w:p>
    <w:p w:rsidR="00B40937" w:rsidRDefault="00E81237" w:rsidP="00B40937">
      <w:pPr>
        <w:widowControl w:val="0"/>
        <w:ind w:firstLine="709"/>
        <w:jc w:val="both"/>
        <w:rPr>
          <w:kern w:val="0"/>
          <w:szCs w:val="28"/>
        </w:rPr>
      </w:pPr>
      <w:r w:rsidRPr="007E6200">
        <w:rPr>
          <w:i/>
          <w:kern w:val="0"/>
          <w:szCs w:val="28"/>
        </w:rPr>
        <w:t>Баланс мощностей</w:t>
      </w:r>
      <w:r w:rsidRPr="007E6200">
        <w:rPr>
          <w:kern w:val="0"/>
          <w:szCs w:val="28"/>
        </w:rPr>
        <w:t xml:space="preserve"> генераторов и приемников электромагнитной энергии:</w:t>
      </w:r>
    </w:p>
    <w:p w:rsidR="007E6200" w:rsidRPr="007E6200" w:rsidRDefault="00B40937" w:rsidP="00B40937">
      <w:pPr>
        <w:widowControl w:val="0"/>
        <w:spacing w:before="60"/>
        <w:jc w:val="center"/>
        <w:rPr>
          <w:kern w:val="0"/>
          <w:szCs w:val="28"/>
        </w:rPr>
      </w:pPr>
      <w:r w:rsidRPr="00B40937">
        <w:rPr>
          <w:kern w:val="0"/>
          <w:position w:val="-16"/>
          <w:szCs w:val="28"/>
        </w:rPr>
        <w:object w:dxaOrig="1560" w:dyaOrig="460">
          <v:shape id="_x0000_i1088" type="#_x0000_t75" style="width:77.9pt;height:23.1pt" o:ole="" o:bordertopcolor="this" o:borderleftcolor="this" o:borderbottomcolor="this" o:borderrightcolor="this">
            <v:imagedata r:id="rId13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88" DrawAspect="Content" ObjectID="_1723464926" r:id="rId138"/>
        </w:object>
      </w:r>
      <w:r w:rsidR="00E81237" w:rsidRPr="007E6200">
        <w:rPr>
          <w:kern w:val="0"/>
          <w:szCs w:val="28"/>
        </w:rPr>
        <w:t xml:space="preserve">, </w:t>
      </w:r>
      <w:r w:rsidRPr="00B40937">
        <w:rPr>
          <w:kern w:val="0"/>
          <w:position w:val="-16"/>
          <w:szCs w:val="28"/>
        </w:rPr>
        <w:object w:dxaOrig="1660" w:dyaOrig="460">
          <v:shape id="_x0000_i1089" type="#_x0000_t75" style="width:82.75pt;height:23.1pt" o:ole="" o:bordertopcolor="this" o:borderleftcolor="this" o:borderbottomcolor="this" o:borderrightcolor="this">
            <v:imagedata r:id="rId13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89" DrawAspect="Content" ObjectID="_1723464927" r:id="rId140"/>
        </w:object>
      </w:r>
      <w:r w:rsidR="00E81237" w:rsidRPr="007E6200">
        <w:rPr>
          <w:kern w:val="0"/>
          <w:szCs w:val="28"/>
        </w:rPr>
        <w:t xml:space="preserve">, </w:t>
      </w:r>
      <w:r w:rsidRPr="00B40937">
        <w:rPr>
          <w:kern w:val="0"/>
          <w:position w:val="-16"/>
          <w:szCs w:val="28"/>
        </w:rPr>
        <w:object w:dxaOrig="1600" w:dyaOrig="460">
          <v:shape id="_x0000_i1090" type="#_x0000_t75" style="width:80.05pt;height:23.1pt" o:ole="" o:bordertopcolor="this" o:borderleftcolor="this" o:borderbottomcolor="this" o:borderrightcolor="this">
            <v:imagedata r:id="rId14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90" DrawAspect="Content" ObjectID="_1723464928" r:id="rId142"/>
        </w:object>
      </w:r>
    </w:p>
    <w:p w:rsidR="001944A2" w:rsidRPr="007E6200" w:rsidRDefault="00E81237" w:rsidP="007E6200">
      <w:pPr>
        <w:widowControl w:val="0"/>
        <w:ind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 xml:space="preserve">При исследовании режимов электрических цепей наряду с аналитическими методами используют графический метод – построение геометрических мест концов вектора тока или напряжения </w:t>
      </w:r>
      <w:r w:rsidR="0072099B" w:rsidRPr="007E6200">
        <w:rPr>
          <w:kern w:val="0"/>
          <w:szCs w:val="28"/>
        </w:rPr>
        <w:t xml:space="preserve">при изменении </w:t>
      </w:r>
      <w:r w:rsidRPr="007E6200">
        <w:rPr>
          <w:kern w:val="0"/>
          <w:szCs w:val="28"/>
        </w:rPr>
        <w:t xml:space="preserve">параметров </w:t>
      </w:r>
      <w:r w:rsidR="0072099B" w:rsidRPr="007E6200">
        <w:rPr>
          <w:kern w:val="0"/>
          <w:szCs w:val="28"/>
        </w:rPr>
        <w:t xml:space="preserve">элементов </w:t>
      </w:r>
      <w:r w:rsidRPr="007E6200">
        <w:rPr>
          <w:kern w:val="0"/>
          <w:szCs w:val="28"/>
        </w:rPr>
        <w:t xml:space="preserve">электрических цепей. Эти геометрические места, называемые </w:t>
      </w:r>
      <w:r w:rsidRPr="007E6200">
        <w:rPr>
          <w:i/>
          <w:kern w:val="0"/>
          <w:szCs w:val="28"/>
        </w:rPr>
        <w:t>диаграммами</w:t>
      </w:r>
      <w:r w:rsidRPr="007E6200">
        <w:rPr>
          <w:kern w:val="0"/>
          <w:szCs w:val="28"/>
        </w:rPr>
        <w:t xml:space="preserve"> (</w:t>
      </w:r>
      <w:r w:rsidRPr="007E6200">
        <w:rPr>
          <w:i/>
          <w:kern w:val="0"/>
          <w:szCs w:val="28"/>
        </w:rPr>
        <w:t>годографами</w:t>
      </w:r>
      <w:r w:rsidRPr="007E6200">
        <w:rPr>
          <w:kern w:val="0"/>
          <w:szCs w:val="28"/>
        </w:rPr>
        <w:t xml:space="preserve">) могут иметь сложную форму. В простейших случаях получают прямые линии или дуги окружностей, которые называют соответственно </w:t>
      </w:r>
      <w:r w:rsidRPr="007E6200">
        <w:rPr>
          <w:i/>
          <w:kern w:val="0"/>
          <w:szCs w:val="28"/>
        </w:rPr>
        <w:t>линейными</w:t>
      </w:r>
      <w:r w:rsidRPr="007E6200">
        <w:rPr>
          <w:kern w:val="0"/>
          <w:szCs w:val="28"/>
        </w:rPr>
        <w:t xml:space="preserve"> и </w:t>
      </w:r>
      <w:r w:rsidRPr="007E6200">
        <w:rPr>
          <w:b/>
          <w:i/>
          <w:kern w:val="0"/>
          <w:szCs w:val="28"/>
        </w:rPr>
        <w:t>круговыми</w:t>
      </w:r>
      <w:r w:rsidRPr="007E6200">
        <w:rPr>
          <w:b/>
          <w:kern w:val="0"/>
          <w:szCs w:val="28"/>
        </w:rPr>
        <w:t xml:space="preserve"> </w:t>
      </w:r>
      <w:r w:rsidRPr="007E6200">
        <w:rPr>
          <w:b/>
          <w:i/>
          <w:kern w:val="0"/>
          <w:szCs w:val="28"/>
        </w:rPr>
        <w:t>диаграммами</w:t>
      </w:r>
      <w:r w:rsidRPr="007E6200">
        <w:rPr>
          <w:kern w:val="0"/>
          <w:szCs w:val="28"/>
        </w:rPr>
        <w:t xml:space="preserve">. </w:t>
      </w:r>
      <w:r w:rsidR="0072099B" w:rsidRPr="007E6200">
        <w:rPr>
          <w:kern w:val="0"/>
          <w:szCs w:val="28"/>
        </w:rPr>
        <w:t xml:space="preserve"> </w:t>
      </w:r>
      <w:r w:rsidR="001944A2" w:rsidRPr="007E6200">
        <w:rPr>
          <w:kern w:val="0"/>
          <w:szCs w:val="28"/>
        </w:rPr>
        <w:t>Круговая диаграмма имеет место, если при изменении параметра элемента ветви, угол сдвига между током и напряжением на этой ветви не меняется. Уравнение для неко</w:t>
      </w:r>
      <w:r w:rsidR="007E6200">
        <w:rPr>
          <w:kern w:val="0"/>
          <w:szCs w:val="28"/>
        </w:rPr>
        <w:t>торого комплекса (вектора)</w:t>
      </w:r>
      <w:r w:rsidR="001944A2" w:rsidRPr="007E6200">
        <w:rPr>
          <w:kern w:val="0"/>
          <w:szCs w:val="28"/>
        </w:rPr>
        <w:t xml:space="preserve"> </w:t>
      </w:r>
      <w:r w:rsidR="00B40937" w:rsidRPr="00B40937">
        <w:rPr>
          <w:kern w:val="0"/>
          <w:position w:val="-10"/>
          <w:szCs w:val="28"/>
        </w:rPr>
        <w:object w:dxaOrig="360" w:dyaOrig="340">
          <v:shape id="_x0000_i1091" type="#_x0000_t75" style="width:18.25pt;height:17.2pt" o:ole="">
            <v:imagedata r:id="rId143" o:title=""/>
          </v:shape>
          <o:OLEObject Type="Embed" ProgID="Equation.DSMT4" ShapeID="_x0000_i1091" DrawAspect="Content" ObjectID="_1723464929" r:id="rId144"/>
        </w:object>
      </w:r>
      <w:r w:rsidR="001944A2" w:rsidRPr="007E6200">
        <w:rPr>
          <w:kern w:val="0"/>
          <w:szCs w:val="28"/>
        </w:rPr>
        <w:t xml:space="preserve">, годографом которого </w:t>
      </w:r>
      <w:r w:rsidR="001944A2" w:rsidRPr="007E6200">
        <w:rPr>
          <w:kern w:val="0"/>
          <w:szCs w:val="28"/>
        </w:rPr>
        <w:lastRenderedPageBreak/>
        <w:t>является дуга окружности</w:t>
      </w:r>
      <w:r w:rsidR="009779E2" w:rsidRPr="007E6200">
        <w:rPr>
          <w:kern w:val="0"/>
          <w:szCs w:val="28"/>
        </w:rPr>
        <w:t>,</w:t>
      </w:r>
      <w:r w:rsidR="001944A2" w:rsidRPr="007E6200">
        <w:rPr>
          <w:kern w:val="0"/>
          <w:szCs w:val="28"/>
        </w:rPr>
        <w:t xml:space="preserve"> в общем </w:t>
      </w:r>
      <w:r w:rsidR="00D50FB3" w:rsidRPr="007E6200">
        <w:rPr>
          <w:kern w:val="0"/>
          <w:szCs w:val="28"/>
        </w:rPr>
        <w:t>случае имеет вид</w:t>
      </w:r>
      <w:r w:rsidR="001944A2" w:rsidRPr="007E6200">
        <w:rPr>
          <w:kern w:val="0"/>
          <w:szCs w:val="28"/>
        </w:rPr>
        <w:t xml:space="preserve"> </w:t>
      </w:r>
      <w:r w:rsidR="00B40937" w:rsidRPr="00B40937">
        <w:rPr>
          <w:kern w:val="0"/>
          <w:position w:val="-62"/>
          <w:szCs w:val="28"/>
        </w:rPr>
        <w:object w:dxaOrig="1600" w:dyaOrig="1060">
          <v:shape id="_x0000_i1092" type="#_x0000_t75" style="width:80.05pt;height:53.2pt" o:ole="">
            <v:imagedata r:id="rId145" o:title=""/>
          </v:shape>
          <o:OLEObject Type="Embed" ProgID="Equation.DSMT4" ShapeID="_x0000_i1092" DrawAspect="Content" ObjectID="_1723464930" r:id="rId146"/>
        </w:object>
      </w:r>
      <w:r w:rsidR="009779E2" w:rsidRPr="007E6200">
        <w:rPr>
          <w:kern w:val="0"/>
          <w:szCs w:val="28"/>
        </w:rPr>
        <w:t xml:space="preserve">. При этом только действительное число </w:t>
      </w:r>
      <w:r w:rsidR="00B40937" w:rsidRPr="00B40937">
        <w:rPr>
          <w:kern w:val="0"/>
          <w:position w:val="-6"/>
          <w:szCs w:val="28"/>
        </w:rPr>
        <w:object w:dxaOrig="220" w:dyaOrig="240">
          <v:shape id="_x0000_i1093" type="#_x0000_t75" style="width:10.75pt;height:11.8pt" o:ole="">
            <v:imagedata r:id="rId147" o:title=""/>
          </v:shape>
          <o:OLEObject Type="Embed" ProgID="Equation.DSMT4" ShapeID="_x0000_i1093" DrawAspect="Content" ObjectID="_1723464931" r:id="rId148"/>
        </w:object>
      </w:r>
      <w:r w:rsidR="009779E2" w:rsidRPr="007E6200">
        <w:rPr>
          <w:kern w:val="0"/>
          <w:szCs w:val="28"/>
        </w:rPr>
        <w:t xml:space="preserve"> является переменным, а </w:t>
      </w:r>
      <w:r w:rsidR="00B40937" w:rsidRPr="00B40937">
        <w:rPr>
          <w:kern w:val="0"/>
          <w:position w:val="-12"/>
          <w:szCs w:val="28"/>
        </w:rPr>
        <w:object w:dxaOrig="420" w:dyaOrig="380">
          <v:shape id="_x0000_i1094" type="#_x0000_t75" style="width:20.95pt;height:18.8pt" o:ole="">
            <v:imagedata r:id="rId149" o:title=""/>
          </v:shape>
          <o:OLEObject Type="Embed" ProgID="Equation.DSMT4" ShapeID="_x0000_i1094" DrawAspect="Content" ObjectID="_1723464932" r:id="rId150"/>
        </w:object>
      </w:r>
      <w:r w:rsidR="009779E2" w:rsidRPr="007E6200">
        <w:rPr>
          <w:kern w:val="0"/>
          <w:szCs w:val="28"/>
        </w:rPr>
        <w:t xml:space="preserve">, действительное число </w:t>
      </w:r>
      <w:r w:rsidR="009779E2" w:rsidRPr="007E6200">
        <w:rPr>
          <w:i/>
          <w:kern w:val="0"/>
          <w:szCs w:val="28"/>
        </w:rPr>
        <w:t>а</w:t>
      </w:r>
      <w:r w:rsidR="009779E2" w:rsidRPr="007E6200">
        <w:rPr>
          <w:kern w:val="0"/>
          <w:szCs w:val="28"/>
        </w:rPr>
        <w:t xml:space="preserve"> и угол </w:t>
      </w:r>
      <w:r w:rsidR="00B40937" w:rsidRPr="00B40937">
        <w:rPr>
          <w:kern w:val="0"/>
          <w:position w:val="-10"/>
          <w:szCs w:val="28"/>
        </w:rPr>
        <w:object w:dxaOrig="260" w:dyaOrig="279">
          <v:shape id="_x0000_i1095" type="#_x0000_t75" style="width:12.9pt;height:13.95pt" o:ole="">
            <v:imagedata r:id="rId151" o:title=""/>
          </v:shape>
          <o:OLEObject Type="Embed" ProgID="Equation.DSMT4" ShapeID="_x0000_i1095" DrawAspect="Content" ObjectID="_1723464933" r:id="rId152"/>
        </w:object>
      </w:r>
      <w:r w:rsidR="009779E2" w:rsidRPr="007E6200">
        <w:rPr>
          <w:kern w:val="0"/>
          <w:szCs w:val="28"/>
        </w:rPr>
        <w:t xml:space="preserve"> остаются неизменными. В теории доказывается, что годографом комплекса </w:t>
      </w:r>
      <w:r w:rsidR="00B40937" w:rsidRPr="00B40937">
        <w:rPr>
          <w:kern w:val="0"/>
          <w:position w:val="-10"/>
          <w:szCs w:val="28"/>
        </w:rPr>
        <w:object w:dxaOrig="360" w:dyaOrig="340">
          <v:shape id="_x0000_i1096" type="#_x0000_t75" style="width:18.25pt;height:17.2pt" o:ole="">
            <v:imagedata r:id="rId153" o:title=""/>
          </v:shape>
          <o:OLEObject Type="Embed" ProgID="Equation.DSMT4" ShapeID="_x0000_i1096" DrawAspect="Content" ObjectID="_1723464934" r:id="rId154"/>
        </w:object>
      </w:r>
      <w:r w:rsidR="009779E2" w:rsidRPr="007E6200">
        <w:rPr>
          <w:kern w:val="0"/>
          <w:szCs w:val="28"/>
        </w:rPr>
        <w:t xml:space="preserve"> при изменении </w:t>
      </w:r>
      <w:r w:rsidR="009779E2" w:rsidRPr="007E6200">
        <w:rPr>
          <w:kern w:val="0"/>
          <w:szCs w:val="28"/>
        </w:rPr>
        <w:object w:dxaOrig="220" w:dyaOrig="240">
          <v:shape id="_x0000_i1097" type="#_x0000_t75" style="width:10.75pt;height:11.8pt" o:ole="">
            <v:imagedata r:id="rId155" o:title=""/>
          </v:shape>
          <o:OLEObject Type="Embed" ProgID="Equation.DSMT4" ShapeID="_x0000_i1097" DrawAspect="Content" ObjectID="_1723464935" r:id="rId156"/>
        </w:object>
      </w:r>
      <w:r w:rsidR="009779E2" w:rsidRPr="007E6200">
        <w:rPr>
          <w:kern w:val="0"/>
          <w:szCs w:val="28"/>
        </w:rPr>
        <w:t xml:space="preserve"> в широком диапазоне </w:t>
      </w:r>
      <w:r w:rsidR="00B40937" w:rsidRPr="00B40937">
        <w:rPr>
          <w:kern w:val="0"/>
          <w:position w:val="-6"/>
          <w:szCs w:val="28"/>
        </w:rPr>
        <w:object w:dxaOrig="1080" w:dyaOrig="300">
          <v:shape id="_x0000_i1098" type="#_x0000_t75" style="width:54.25pt;height:15.05pt" o:ole="">
            <v:imagedata r:id="rId157" o:title=""/>
          </v:shape>
          <o:OLEObject Type="Embed" ProgID="Equation.DSMT4" ShapeID="_x0000_i1098" DrawAspect="Content" ObjectID="_1723464936" r:id="rId158"/>
        </w:object>
      </w:r>
      <w:r w:rsidR="009779E2" w:rsidRPr="007E6200">
        <w:rPr>
          <w:kern w:val="0"/>
          <w:szCs w:val="28"/>
        </w:rPr>
        <w:t xml:space="preserve"> является дуга окружности.</w:t>
      </w:r>
    </w:p>
    <w:p w:rsidR="00CA5EE2" w:rsidRPr="007E6200" w:rsidRDefault="0072099B" w:rsidP="007E6200">
      <w:pPr>
        <w:widowControl w:val="0"/>
        <w:ind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>В работе п</w:t>
      </w:r>
      <w:r w:rsidR="00E81237" w:rsidRPr="007E6200">
        <w:rPr>
          <w:kern w:val="0"/>
          <w:szCs w:val="28"/>
        </w:rPr>
        <w:t xml:space="preserve">ри </w:t>
      </w:r>
      <w:r w:rsidRPr="007E6200">
        <w:rPr>
          <w:kern w:val="0"/>
          <w:szCs w:val="28"/>
        </w:rPr>
        <w:t xml:space="preserve">проведении эксперимента для построения круговой диаграммы </w:t>
      </w:r>
      <w:r w:rsidR="001944A2" w:rsidRPr="007E6200">
        <w:rPr>
          <w:kern w:val="0"/>
          <w:szCs w:val="28"/>
        </w:rPr>
        <w:t xml:space="preserve">комплекса </w:t>
      </w:r>
      <w:r w:rsidRPr="007E6200">
        <w:rPr>
          <w:kern w:val="0"/>
          <w:szCs w:val="28"/>
        </w:rPr>
        <w:t xml:space="preserve">входного тока пассивного двухполюсника </w:t>
      </w:r>
      <w:r w:rsidR="00E81237" w:rsidRPr="007E6200">
        <w:rPr>
          <w:kern w:val="0"/>
          <w:szCs w:val="28"/>
        </w:rPr>
        <w:t>напряжение на входе пассивного двухполюсника поддерживается неизмен</w:t>
      </w:r>
      <w:r w:rsidRPr="007E6200">
        <w:rPr>
          <w:kern w:val="0"/>
          <w:szCs w:val="28"/>
        </w:rPr>
        <w:t>ным,</w:t>
      </w:r>
      <w:r w:rsidR="009779E2" w:rsidRPr="007E6200">
        <w:rPr>
          <w:kern w:val="0"/>
          <w:szCs w:val="28"/>
        </w:rPr>
        <w:t xml:space="preserve"> а</w:t>
      </w:r>
      <w:r w:rsidR="007E6200">
        <w:rPr>
          <w:kern w:val="0"/>
          <w:szCs w:val="28"/>
        </w:rPr>
        <w:t xml:space="preserve"> в широком диапазоне (</w:t>
      </w:r>
      <w:r w:rsidRPr="007E6200">
        <w:rPr>
          <w:kern w:val="0"/>
          <w:szCs w:val="28"/>
        </w:rPr>
        <w:t xml:space="preserve">от "нуля" до "бесконечности") меняется параметр элемента пассивного двухполюсника. </w:t>
      </w:r>
      <w:r w:rsidR="00E81237" w:rsidRPr="007E6200">
        <w:rPr>
          <w:kern w:val="0"/>
          <w:szCs w:val="28"/>
        </w:rPr>
        <w:t>При построении годографа на комплексной плоскости, как правило, принимают</w:t>
      </w:r>
      <w:r w:rsidR="00E97E77" w:rsidRPr="007E6200">
        <w:rPr>
          <w:kern w:val="0"/>
          <w:szCs w:val="28"/>
        </w:rPr>
        <w:t xml:space="preserve"> комплекс входного напряжения</w:t>
      </w:r>
      <w:r w:rsidR="00E81237" w:rsidRPr="007E6200">
        <w:rPr>
          <w:kern w:val="0"/>
          <w:szCs w:val="28"/>
        </w:rPr>
        <w:t xml:space="preserve"> </w:t>
      </w:r>
      <w:r w:rsidR="00B40937" w:rsidRPr="00B40937">
        <w:rPr>
          <w:kern w:val="0"/>
          <w:position w:val="-10"/>
          <w:szCs w:val="28"/>
        </w:rPr>
        <w:object w:dxaOrig="1120" w:dyaOrig="340">
          <v:shape id="_x0000_i1099" type="#_x0000_t75" style="width:55.9pt;height:17.2pt" o:ole="">
            <v:imagedata r:id="rId159" o:title=""/>
          </v:shape>
          <o:OLEObject Type="Embed" ProgID="Equation.DSMT4" ShapeID="_x0000_i1099" DrawAspect="Content" ObjectID="_1723464937" r:id="rId160"/>
        </w:object>
      </w:r>
      <w:r w:rsidR="00E81237" w:rsidRPr="007E6200">
        <w:rPr>
          <w:kern w:val="0"/>
          <w:szCs w:val="28"/>
        </w:rPr>
        <w:t>, а вещественная ось располагается верти</w:t>
      </w:r>
      <w:r w:rsidR="007E6200">
        <w:rPr>
          <w:kern w:val="0"/>
          <w:szCs w:val="28"/>
        </w:rPr>
        <w:t>кально.</w:t>
      </w:r>
    </w:p>
    <w:p w:rsidR="0072099B" w:rsidRPr="007E6200" w:rsidRDefault="0072099B" w:rsidP="007E6200">
      <w:pPr>
        <w:widowControl w:val="0"/>
        <w:ind w:firstLine="426"/>
        <w:jc w:val="both"/>
        <w:rPr>
          <w:kern w:val="0"/>
          <w:szCs w:val="28"/>
        </w:rPr>
      </w:pPr>
    </w:p>
    <w:p w:rsidR="00D10640" w:rsidRPr="007E6200" w:rsidRDefault="00D10640" w:rsidP="007E6200">
      <w:pPr>
        <w:widowControl w:val="0"/>
        <w:jc w:val="center"/>
        <w:rPr>
          <w:b/>
          <w:kern w:val="0"/>
          <w:szCs w:val="28"/>
        </w:rPr>
      </w:pPr>
      <w:r w:rsidRPr="007E6200">
        <w:rPr>
          <w:b/>
          <w:kern w:val="0"/>
          <w:szCs w:val="28"/>
        </w:rPr>
        <w:t>Круговая</w:t>
      </w:r>
      <w:r w:rsidR="007E6200">
        <w:rPr>
          <w:b/>
          <w:kern w:val="0"/>
          <w:szCs w:val="28"/>
        </w:rPr>
        <w:t xml:space="preserve"> диаграмма неразветвленной цепи</w:t>
      </w:r>
    </w:p>
    <w:p w:rsidR="00D10640" w:rsidRPr="007E6200" w:rsidRDefault="00D10640" w:rsidP="007E6200">
      <w:pPr>
        <w:widowControl w:val="0"/>
        <w:ind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 xml:space="preserve">Пусть неразветвленная цепь состоит из последовательно соединенных элементов: один с неизменяющимися параметрами, другой может менять параметры в широком диапазоне. К примеру, первый элемент – резистивный с сопротивлением </w:t>
      </w:r>
      <w:r w:rsidRPr="007E6200">
        <w:rPr>
          <w:i/>
          <w:kern w:val="0"/>
          <w:szCs w:val="28"/>
        </w:rPr>
        <w:t>R</w:t>
      </w:r>
      <w:r w:rsidRPr="007E6200">
        <w:rPr>
          <w:kern w:val="0"/>
          <w:szCs w:val="28"/>
        </w:rPr>
        <w:t>, второй элемент –</w:t>
      </w:r>
      <w:r w:rsidR="007E6200">
        <w:rPr>
          <w:kern w:val="0"/>
          <w:szCs w:val="28"/>
        </w:rPr>
        <w:t xml:space="preserve"> индуктивный</w:t>
      </w:r>
      <w:r w:rsidR="00B40937">
        <w:rPr>
          <w:kern w:val="0"/>
          <w:szCs w:val="28"/>
        </w:rPr>
        <w:t xml:space="preserve"> с индуктивностью</w:t>
      </w:r>
      <w:r w:rsidRPr="007E6200">
        <w:rPr>
          <w:kern w:val="0"/>
          <w:szCs w:val="28"/>
        </w:rPr>
        <w:t xml:space="preserve"> </w:t>
      </w:r>
      <w:r w:rsidRPr="007E6200">
        <w:rPr>
          <w:i/>
          <w:kern w:val="0"/>
          <w:szCs w:val="28"/>
          <w:lang w:val="en-US"/>
        </w:rPr>
        <w:t>L</w:t>
      </w:r>
      <w:r w:rsidRPr="007E6200">
        <w:rPr>
          <w:kern w:val="0"/>
          <w:szCs w:val="28"/>
        </w:rPr>
        <w:t xml:space="preserve">. </w:t>
      </w:r>
      <w:r w:rsidR="00F54C17" w:rsidRPr="007E6200">
        <w:rPr>
          <w:kern w:val="0"/>
          <w:szCs w:val="28"/>
        </w:rPr>
        <w:t xml:space="preserve">Цепь подключена к источнику синусоидального напряжения. </w:t>
      </w:r>
      <w:r w:rsidR="00F12379" w:rsidRPr="007E6200">
        <w:rPr>
          <w:kern w:val="0"/>
          <w:szCs w:val="28"/>
        </w:rPr>
        <w:t xml:space="preserve">При изменении </w:t>
      </w:r>
      <w:r w:rsidR="008D64BA" w:rsidRPr="007E6200">
        <w:rPr>
          <w:kern w:val="0"/>
          <w:szCs w:val="28"/>
        </w:rPr>
        <w:t>частот</w:t>
      </w:r>
      <w:r w:rsidR="007E6200">
        <w:rPr>
          <w:kern w:val="0"/>
          <w:szCs w:val="28"/>
        </w:rPr>
        <w:t xml:space="preserve">ы </w:t>
      </w:r>
      <w:r w:rsidR="007E6200">
        <w:rPr>
          <w:rFonts w:cs="Times New Roman"/>
          <w:kern w:val="0"/>
          <w:szCs w:val="28"/>
        </w:rPr>
        <w:t>ω</w:t>
      </w:r>
      <w:r w:rsidR="00F12379" w:rsidRPr="007E6200">
        <w:rPr>
          <w:kern w:val="0"/>
          <w:szCs w:val="28"/>
        </w:rPr>
        <w:t xml:space="preserve"> </w:t>
      </w:r>
      <w:r w:rsidR="00F943AD" w:rsidRPr="007E6200">
        <w:rPr>
          <w:kern w:val="0"/>
          <w:szCs w:val="28"/>
        </w:rPr>
        <w:t xml:space="preserve">входного напряжения </w:t>
      </w:r>
      <w:r w:rsidR="00F12379" w:rsidRPr="007E6200">
        <w:rPr>
          <w:kern w:val="0"/>
          <w:szCs w:val="28"/>
        </w:rPr>
        <w:t xml:space="preserve">от нуля до бесконечности </w:t>
      </w:r>
      <w:r w:rsidRPr="007E6200">
        <w:rPr>
          <w:kern w:val="0"/>
          <w:szCs w:val="28"/>
        </w:rPr>
        <w:t xml:space="preserve">меняется реактивное сопротивление </w:t>
      </w:r>
      <w:r w:rsidRPr="007E6200">
        <w:rPr>
          <w:kern w:val="0"/>
          <w:szCs w:val="28"/>
        </w:rPr>
        <w:sym w:font="Symbol" w:char="F077"/>
      </w:r>
      <w:r w:rsidRPr="007E6200">
        <w:rPr>
          <w:i/>
          <w:kern w:val="0"/>
          <w:szCs w:val="28"/>
          <w:lang w:val="en-US"/>
        </w:rPr>
        <w:t>L</w:t>
      </w:r>
      <w:r w:rsidRPr="007E6200">
        <w:rPr>
          <w:kern w:val="0"/>
          <w:szCs w:val="28"/>
        </w:rPr>
        <w:t xml:space="preserve"> (обозначено на схеме стрелкой). </w:t>
      </w:r>
      <w:r w:rsidR="00F54C17" w:rsidRPr="007E6200">
        <w:rPr>
          <w:kern w:val="0"/>
          <w:szCs w:val="28"/>
        </w:rPr>
        <w:t xml:space="preserve">Действующее значение напряжения на входе при </w:t>
      </w:r>
      <w:r w:rsidR="007E6200">
        <w:rPr>
          <w:kern w:val="0"/>
          <w:szCs w:val="28"/>
        </w:rPr>
        <w:t>этом поддерживается неизменным.</w:t>
      </w:r>
    </w:p>
    <w:p w:rsidR="00D10640" w:rsidRPr="007E6200" w:rsidRDefault="00214CC1" w:rsidP="007E6200">
      <w:pPr>
        <w:widowControl w:val="0"/>
        <w:jc w:val="both"/>
        <w:rPr>
          <w:kern w:val="0"/>
          <w:szCs w:val="28"/>
        </w:rPr>
      </w:pPr>
      <w:r w:rsidRPr="007E6200">
        <w:rPr>
          <w:noProof/>
          <w:kern w:val="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100330</wp:posOffset>
            </wp:positionV>
            <wp:extent cx="2533650" cy="2095500"/>
            <wp:effectExtent l="0" t="0" r="0" b="0"/>
            <wp:wrapSquare wrapText="bothSides"/>
            <wp:docPr id="6971" name="Рисунок 6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1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8B3" w:rsidRPr="007E6200" w:rsidRDefault="00C578B3" w:rsidP="007E6200">
      <w:pPr>
        <w:widowControl w:val="0"/>
        <w:rPr>
          <w:kern w:val="0"/>
          <w:szCs w:val="28"/>
        </w:rPr>
      </w:pPr>
    </w:p>
    <w:p w:rsidR="00C578B3" w:rsidRPr="007E6200" w:rsidRDefault="00214CC1" w:rsidP="007E6200">
      <w:pPr>
        <w:widowControl w:val="0"/>
        <w:rPr>
          <w:kern w:val="0"/>
          <w:szCs w:val="28"/>
        </w:rPr>
      </w:pPr>
      <w:r w:rsidRPr="007E6200">
        <w:rPr>
          <w:noProof/>
          <w:kern w:val="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10160</wp:posOffset>
            </wp:positionV>
            <wp:extent cx="1524000" cy="1571625"/>
            <wp:effectExtent l="0" t="0" r="0" b="0"/>
            <wp:wrapSquare wrapText="bothSides"/>
            <wp:docPr id="6970" name="Рисунок 6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0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8B3" w:rsidRPr="007E6200" w:rsidRDefault="00C578B3" w:rsidP="007E6200">
      <w:pPr>
        <w:widowControl w:val="0"/>
        <w:rPr>
          <w:kern w:val="0"/>
          <w:szCs w:val="28"/>
        </w:rPr>
      </w:pPr>
    </w:p>
    <w:p w:rsidR="00C578B3" w:rsidRPr="007E6200" w:rsidRDefault="00C578B3" w:rsidP="007E6200">
      <w:pPr>
        <w:widowControl w:val="0"/>
        <w:rPr>
          <w:kern w:val="0"/>
          <w:szCs w:val="28"/>
        </w:rPr>
      </w:pPr>
    </w:p>
    <w:p w:rsidR="00C578B3" w:rsidRPr="007E6200" w:rsidRDefault="00C578B3" w:rsidP="007E6200">
      <w:pPr>
        <w:widowControl w:val="0"/>
        <w:rPr>
          <w:kern w:val="0"/>
          <w:szCs w:val="28"/>
        </w:rPr>
      </w:pPr>
    </w:p>
    <w:p w:rsidR="00C578B3" w:rsidRPr="007E6200" w:rsidRDefault="00C578B3" w:rsidP="007E6200">
      <w:pPr>
        <w:widowControl w:val="0"/>
        <w:rPr>
          <w:kern w:val="0"/>
          <w:szCs w:val="28"/>
        </w:rPr>
      </w:pPr>
    </w:p>
    <w:p w:rsidR="00C578B3" w:rsidRPr="007E6200" w:rsidRDefault="00C578B3" w:rsidP="007E6200">
      <w:pPr>
        <w:widowControl w:val="0"/>
        <w:rPr>
          <w:kern w:val="0"/>
          <w:szCs w:val="28"/>
        </w:rPr>
      </w:pPr>
    </w:p>
    <w:p w:rsidR="00C578B3" w:rsidRPr="007E6200" w:rsidRDefault="00C578B3" w:rsidP="007E6200">
      <w:pPr>
        <w:widowControl w:val="0"/>
        <w:rPr>
          <w:kern w:val="0"/>
          <w:szCs w:val="28"/>
        </w:rPr>
      </w:pPr>
    </w:p>
    <w:p w:rsidR="00C578B3" w:rsidRPr="007E6200" w:rsidRDefault="00C578B3" w:rsidP="007E6200">
      <w:pPr>
        <w:widowControl w:val="0"/>
        <w:rPr>
          <w:kern w:val="0"/>
          <w:szCs w:val="28"/>
        </w:rPr>
      </w:pPr>
    </w:p>
    <w:p w:rsidR="00F54C17" w:rsidRPr="007E6200" w:rsidRDefault="00F54C17" w:rsidP="007E6200">
      <w:pPr>
        <w:widowControl w:val="0"/>
        <w:rPr>
          <w:kern w:val="0"/>
          <w:szCs w:val="28"/>
        </w:rPr>
      </w:pPr>
    </w:p>
    <w:p w:rsidR="00F54C17" w:rsidRPr="007E6200" w:rsidRDefault="00F54C17" w:rsidP="007E6200">
      <w:pPr>
        <w:widowControl w:val="0"/>
        <w:jc w:val="center"/>
        <w:rPr>
          <w:kern w:val="0"/>
          <w:szCs w:val="28"/>
        </w:rPr>
      </w:pPr>
      <w:r w:rsidRPr="007E6200">
        <w:rPr>
          <w:kern w:val="0"/>
          <w:szCs w:val="28"/>
        </w:rPr>
        <w:t>Рис. 1</w:t>
      </w:r>
    </w:p>
    <w:p w:rsidR="00C578B3" w:rsidRPr="007E6200" w:rsidRDefault="00C578B3" w:rsidP="007E6200">
      <w:pPr>
        <w:widowControl w:val="0"/>
        <w:rPr>
          <w:kern w:val="0"/>
          <w:szCs w:val="28"/>
        </w:rPr>
      </w:pPr>
    </w:p>
    <w:p w:rsidR="00026E58" w:rsidRPr="007E6200" w:rsidRDefault="009779E2" w:rsidP="007E6200">
      <w:pPr>
        <w:widowControl w:val="0"/>
        <w:ind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 xml:space="preserve">Комплекс тока рассчитывается по формуле </w:t>
      </w:r>
      <w:r w:rsidR="00B40937" w:rsidRPr="00B40937">
        <w:rPr>
          <w:kern w:val="0"/>
          <w:position w:val="-66"/>
          <w:szCs w:val="28"/>
        </w:rPr>
        <w:object w:dxaOrig="2920" w:dyaOrig="1400">
          <v:shape id="_x0000_i1100" type="#_x0000_t75" style="width:146.15pt;height:69.85pt" o:ole="">
            <v:imagedata r:id="rId163" o:title=""/>
          </v:shape>
          <o:OLEObject Type="Embed" ProgID="Equation.DSMT4" ShapeID="_x0000_i1100" DrawAspect="Content" ObjectID="_1723464938" r:id="rId164"/>
        </w:object>
      </w:r>
      <w:r w:rsidRPr="007E6200">
        <w:rPr>
          <w:kern w:val="0"/>
          <w:szCs w:val="28"/>
        </w:rPr>
        <w:t xml:space="preserve">. </w:t>
      </w:r>
      <w:r w:rsidR="00F12379" w:rsidRPr="007E6200">
        <w:rPr>
          <w:kern w:val="0"/>
          <w:szCs w:val="28"/>
        </w:rPr>
        <w:t xml:space="preserve">Если </w:t>
      </w:r>
      <w:r w:rsidR="00F12379" w:rsidRPr="007E6200">
        <w:rPr>
          <w:i/>
          <w:kern w:val="0"/>
          <w:szCs w:val="28"/>
          <w:u w:val="single"/>
          <w:lang w:val="en-US"/>
        </w:rPr>
        <w:t>U</w:t>
      </w:r>
      <w:r w:rsidR="00F12379" w:rsidRPr="007E6200">
        <w:rPr>
          <w:kern w:val="0"/>
          <w:szCs w:val="28"/>
        </w:rPr>
        <w:t>=</w:t>
      </w:r>
      <w:r w:rsidR="00F12379" w:rsidRPr="007E6200">
        <w:rPr>
          <w:kern w:val="0"/>
          <w:szCs w:val="28"/>
          <w:lang w:val="en-US"/>
        </w:rPr>
        <w:t>const</w:t>
      </w:r>
      <w:r w:rsidR="00F12379" w:rsidRPr="007E6200">
        <w:rPr>
          <w:kern w:val="0"/>
          <w:szCs w:val="28"/>
        </w:rPr>
        <w:t xml:space="preserve">, то </w:t>
      </w:r>
      <w:r w:rsidR="00026E58" w:rsidRPr="007E6200">
        <w:rPr>
          <w:kern w:val="0"/>
          <w:szCs w:val="28"/>
        </w:rPr>
        <w:t xml:space="preserve">при изменении </w:t>
      </w:r>
      <w:r w:rsidR="00026E58" w:rsidRPr="007E6200">
        <w:rPr>
          <w:i/>
          <w:kern w:val="0"/>
          <w:szCs w:val="28"/>
        </w:rPr>
        <w:object w:dxaOrig="260" w:dyaOrig="240">
          <v:shape id="_x0000_i1101" type="#_x0000_t75" style="width:12.9pt;height:11.8pt" o:ole="">
            <v:imagedata r:id="rId165" o:title=""/>
          </v:shape>
          <o:OLEObject Type="Embed" ProgID="Equation.DSMT4" ShapeID="_x0000_i1101" DrawAspect="Content" ObjectID="_1723464939" r:id="rId166"/>
        </w:object>
      </w:r>
      <w:r w:rsidR="00026E58" w:rsidRPr="007E6200">
        <w:rPr>
          <w:i/>
          <w:kern w:val="0"/>
          <w:szCs w:val="28"/>
        </w:rPr>
        <w:t xml:space="preserve"> </w:t>
      </w:r>
      <w:r w:rsidR="00026E58" w:rsidRPr="007E6200">
        <w:rPr>
          <w:kern w:val="0"/>
          <w:szCs w:val="28"/>
        </w:rPr>
        <w:t xml:space="preserve">и неизменности </w:t>
      </w:r>
      <w:r w:rsidR="00026E58" w:rsidRPr="007E6200">
        <w:rPr>
          <w:i/>
          <w:kern w:val="0"/>
          <w:szCs w:val="28"/>
        </w:rPr>
        <w:t>R</w:t>
      </w:r>
      <w:r w:rsidR="00026E58" w:rsidRPr="007E6200">
        <w:rPr>
          <w:kern w:val="0"/>
          <w:szCs w:val="28"/>
        </w:rPr>
        <w:t xml:space="preserve"> и </w:t>
      </w:r>
      <w:r w:rsidR="00026E58" w:rsidRPr="007E6200">
        <w:rPr>
          <w:i/>
          <w:kern w:val="0"/>
          <w:szCs w:val="28"/>
          <w:lang w:val="en-US"/>
        </w:rPr>
        <w:t>L</w:t>
      </w:r>
      <w:r w:rsidR="00026E58" w:rsidRPr="007E6200">
        <w:rPr>
          <w:kern w:val="0"/>
          <w:szCs w:val="28"/>
        </w:rPr>
        <w:t xml:space="preserve"> выражение удовлетворяет условию круговой диаграммы.</w:t>
      </w:r>
    </w:p>
    <w:p w:rsidR="00D10640" w:rsidRPr="007E6200" w:rsidRDefault="00026E58" w:rsidP="007E6200">
      <w:pPr>
        <w:widowControl w:val="0"/>
        <w:ind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lastRenderedPageBreak/>
        <w:t>Модуль</w:t>
      </w:r>
      <w:r w:rsidR="00D10640" w:rsidRPr="007E6200">
        <w:rPr>
          <w:kern w:val="0"/>
          <w:szCs w:val="28"/>
        </w:rPr>
        <w:t xml:space="preserve"> комплекса входного тока зависит от</w:t>
      </w:r>
      <w:r w:rsidR="00C578B3" w:rsidRPr="007E6200">
        <w:rPr>
          <w:kern w:val="0"/>
          <w:szCs w:val="28"/>
        </w:rPr>
        <w:t xml:space="preserve"> частоты</w:t>
      </w:r>
      <w:r w:rsidR="00C578B3" w:rsidRPr="007E6200">
        <w:rPr>
          <w:i/>
          <w:kern w:val="0"/>
          <w:szCs w:val="28"/>
        </w:rPr>
        <w:t xml:space="preserve"> </w:t>
      </w:r>
      <w:r w:rsidR="00C578B3" w:rsidRPr="007E6200">
        <w:rPr>
          <w:i/>
          <w:kern w:val="0"/>
          <w:szCs w:val="28"/>
        </w:rPr>
        <w:object w:dxaOrig="260" w:dyaOrig="240">
          <v:shape id="_x0000_i1102" type="#_x0000_t75" style="width:12.9pt;height:11.8pt" o:ole="">
            <v:imagedata r:id="rId165" o:title=""/>
          </v:shape>
          <o:OLEObject Type="Embed" ProgID="Equation.DSMT4" ShapeID="_x0000_i1102" DrawAspect="Content" ObjectID="_1723464940" r:id="rId167"/>
        </w:object>
      </w:r>
      <w:r w:rsidR="00D10640" w:rsidRPr="007E6200">
        <w:rPr>
          <w:kern w:val="0"/>
          <w:szCs w:val="28"/>
        </w:rPr>
        <w:t xml:space="preserve">: </w:t>
      </w:r>
      <w:r w:rsidR="00B40937" w:rsidRPr="00B40937">
        <w:rPr>
          <w:kern w:val="0"/>
          <w:position w:val="-48"/>
          <w:szCs w:val="28"/>
        </w:rPr>
        <w:object w:dxaOrig="2360" w:dyaOrig="920">
          <v:shape id="_x0000_i1103" type="#_x0000_t75" style="width:118.2pt;height:46.2pt" o:ole="">
            <v:imagedata r:id="rId168" o:title=""/>
          </v:shape>
          <o:OLEObject Type="Embed" ProgID="Equation.DSMT4" ShapeID="_x0000_i1103" DrawAspect="Content" ObjectID="_1723464941" r:id="rId169"/>
        </w:object>
      </w:r>
      <w:r w:rsidR="00D10640" w:rsidRPr="007E6200">
        <w:rPr>
          <w:kern w:val="0"/>
          <w:szCs w:val="28"/>
        </w:rPr>
        <w:t xml:space="preserve">. </w:t>
      </w:r>
      <w:proofErr w:type="gramStart"/>
      <w:r w:rsidR="00D10640" w:rsidRPr="007E6200">
        <w:rPr>
          <w:kern w:val="0"/>
          <w:szCs w:val="28"/>
        </w:rPr>
        <w:t xml:space="preserve">При </w:t>
      </w:r>
      <w:r w:rsidR="00B40937" w:rsidRPr="00B40937">
        <w:rPr>
          <w:kern w:val="0"/>
          <w:position w:val="-6"/>
          <w:szCs w:val="28"/>
        </w:rPr>
        <w:object w:dxaOrig="780" w:dyaOrig="300">
          <v:shape id="_x0000_i1104" type="#_x0000_t75" style="width:39.2pt;height:15.05pt" o:ole="">
            <v:imagedata r:id="rId170" o:title=""/>
          </v:shape>
          <o:OLEObject Type="Embed" ProgID="Equation.DSMT4" ShapeID="_x0000_i1104" DrawAspect="Content" ObjectID="_1723464942" r:id="rId171"/>
        </w:object>
      </w:r>
      <w:r w:rsidR="00D10640" w:rsidRPr="007E6200">
        <w:rPr>
          <w:kern w:val="0"/>
          <w:szCs w:val="28"/>
        </w:rPr>
        <w:t xml:space="preserve"> ток максимален и совпадает по фазе с приложенным напряжением</w:t>
      </w:r>
      <w:r w:rsidR="00F54C17" w:rsidRPr="007E6200">
        <w:rPr>
          <w:kern w:val="0"/>
          <w:szCs w:val="28"/>
        </w:rPr>
        <w:t>:</w:t>
      </w:r>
      <w:r w:rsidR="00C578B3" w:rsidRPr="007E6200">
        <w:rPr>
          <w:kern w:val="0"/>
          <w:szCs w:val="28"/>
        </w:rPr>
        <w:t xml:space="preserve"> </w:t>
      </w:r>
      <w:r w:rsidR="00B40937" w:rsidRPr="00B40937">
        <w:rPr>
          <w:kern w:val="0"/>
          <w:position w:val="-26"/>
          <w:szCs w:val="28"/>
        </w:rPr>
        <w:object w:dxaOrig="820" w:dyaOrig="700">
          <v:shape id="_x0000_i1105" type="#_x0000_t75" style="width:40.85pt;height:34.95pt" o:ole="">
            <v:imagedata r:id="rId172" o:title=""/>
          </v:shape>
          <o:OLEObject Type="Embed" ProgID="Equation.DSMT4" ShapeID="_x0000_i1105" DrawAspect="Content" ObjectID="_1723464943" r:id="rId173"/>
        </w:object>
      </w:r>
      <w:r w:rsidR="00D10640" w:rsidRPr="007E6200">
        <w:rPr>
          <w:kern w:val="0"/>
          <w:szCs w:val="28"/>
        </w:rPr>
        <w:t xml:space="preserve">, при частоте </w:t>
      </w:r>
      <w:r w:rsidR="00B40937" w:rsidRPr="00B40937">
        <w:rPr>
          <w:kern w:val="0"/>
          <w:position w:val="-6"/>
          <w:szCs w:val="28"/>
        </w:rPr>
        <w:object w:dxaOrig="840" w:dyaOrig="240">
          <v:shape id="_x0000_i1106" type="#_x0000_t75" style="width:41.9pt;height:11.8pt" o:ole="">
            <v:imagedata r:id="rId174" o:title=""/>
          </v:shape>
          <o:OLEObject Type="Embed" ProgID="Equation.DSMT4" ShapeID="_x0000_i1106" DrawAspect="Content" ObjectID="_1723464944" r:id="rId175"/>
        </w:object>
      </w:r>
      <w:r w:rsidR="00D10640" w:rsidRPr="007E6200">
        <w:rPr>
          <w:kern w:val="0"/>
          <w:szCs w:val="28"/>
        </w:rPr>
        <w:t xml:space="preserve"> ток равен нулю.</w:t>
      </w:r>
      <w:proofErr w:type="gramEnd"/>
      <w:r w:rsidR="00D10640" w:rsidRPr="007E6200">
        <w:rPr>
          <w:kern w:val="0"/>
          <w:szCs w:val="28"/>
        </w:rPr>
        <w:t xml:space="preserve"> Во всех ос</w:t>
      </w:r>
      <w:r w:rsidR="007E6200">
        <w:rPr>
          <w:kern w:val="0"/>
          <w:szCs w:val="28"/>
        </w:rPr>
        <w:t xml:space="preserve">тальных случаях характер цепи </w:t>
      </w:r>
      <w:r w:rsidR="00D10640" w:rsidRPr="007E6200">
        <w:rPr>
          <w:kern w:val="0"/>
          <w:szCs w:val="28"/>
        </w:rPr>
        <w:t xml:space="preserve">активно-индуктивный, т.е. комплекс тока отстает от комплекса напряжения на угол </w:t>
      </w:r>
      <w:r w:rsidR="00B40937" w:rsidRPr="00B40937">
        <w:rPr>
          <w:kern w:val="0"/>
          <w:position w:val="-32"/>
          <w:szCs w:val="28"/>
        </w:rPr>
        <w:object w:dxaOrig="1800" w:dyaOrig="780">
          <v:shape id="_x0000_i1107" type="#_x0000_t75" style="width:90.25pt;height:39.2pt" o:ole="">
            <v:imagedata r:id="rId176" o:title=""/>
          </v:shape>
          <o:OLEObject Type="Embed" ProgID="Equation.DSMT4" ShapeID="_x0000_i1107" DrawAspect="Content" ObjectID="_1723464945" r:id="rId177"/>
        </w:object>
      </w:r>
      <w:r w:rsidR="00D10640" w:rsidRPr="007E6200">
        <w:rPr>
          <w:kern w:val="0"/>
          <w:szCs w:val="28"/>
        </w:rPr>
        <w:t xml:space="preserve">, при </w:t>
      </w:r>
      <w:r w:rsidR="00B40937" w:rsidRPr="00B40937">
        <w:rPr>
          <w:kern w:val="0"/>
          <w:position w:val="-6"/>
          <w:szCs w:val="28"/>
        </w:rPr>
        <w:object w:dxaOrig="840" w:dyaOrig="240">
          <v:shape id="_x0000_i1108" type="#_x0000_t75" style="width:41.9pt;height:11.8pt" o:ole="">
            <v:imagedata r:id="rId178" o:title=""/>
          </v:shape>
          <o:OLEObject Type="Embed" ProgID="Equation.DSMT4" ShapeID="_x0000_i1108" DrawAspect="Content" ObjectID="_1723464946" r:id="rId179"/>
        </w:object>
      </w:r>
      <w:r w:rsidR="007E6200">
        <w:rPr>
          <w:kern w:val="0"/>
          <w:szCs w:val="28"/>
        </w:rPr>
        <w:t xml:space="preserve"> </w:t>
      </w:r>
      <w:r w:rsidR="00D10640" w:rsidRPr="007E6200">
        <w:rPr>
          <w:kern w:val="0"/>
          <w:szCs w:val="28"/>
        </w:rPr>
        <w:t xml:space="preserve">ψ=90°. Годограф представляет собой половину дуги окружности радиусом </w:t>
      </w:r>
      <w:r w:rsidR="00B40937" w:rsidRPr="00B40937">
        <w:rPr>
          <w:kern w:val="0"/>
          <w:position w:val="-26"/>
          <w:szCs w:val="28"/>
        </w:rPr>
        <w:object w:dxaOrig="340" w:dyaOrig="700">
          <v:shape id="_x0000_i1109" type="#_x0000_t75" style="width:17.2pt;height:34.95pt" o:ole="">
            <v:imagedata r:id="rId180" o:title=""/>
          </v:shape>
          <o:OLEObject Type="Embed" ProgID="Equation.DSMT4" ShapeID="_x0000_i1109" DrawAspect="Content" ObjectID="_1723464947" r:id="rId181"/>
        </w:object>
      </w:r>
      <w:r w:rsidR="00D10640" w:rsidRPr="007E6200">
        <w:rPr>
          <w:kern w:val="0"/>
          <w:szCs w:val="28"/>
        </w:rPr>
        <w:t>, расположенной в четвертой четверти</w:t>
      </w:r>
      <w:r w:rsidR="00F54C17" w:rsidRPr="007E6200">
        <w:rPr>
          <w:kern w:val="0"/>
          <w:szCs w:val="28"/>
        </w:rPr>
        <w:t xml:space="preserve"> (рис. 1)</w:t>
      </w:r>
      <w:r w:rsidR="00D10640" w:rsidRPr="007E6200">
        <w:rPr>
          <w:kern w:val="0"/>
          <w:szCs w:val="28"/>
        </w:rPr>
        <w:t xml:space="preserve">. </w:t>
      </w:r>
      <w:r w:rsidR="00C578B3" w:rsidRPr="007E6200">
        <w:rPr>
          <w:kern w:val="0"/>
          <w:szCs w:val="28"/>
        </w:rPr>
        <w:t>При изменении ин</w:t>
      </w:r>
      <w:r w:rsidR="007E6200">
        <w:rPr>
          <w:kern w:val="0"/>
          <w:szCs w:val="28"/>
        </w:rPr>
        <w:t>дуктивности</w:t>
      </w:r>
      <w:r w:rsidR="00C578B3" w:rsidRPr="007E6200">
        <w:rPr>
          <w:kern w:val="0"/>
          <w:szCs w:val="28"/>
        </w:rPr>
        <w:t xml:space="preserve"> </w:t>
      </w:r>
      <w:r w:rsidR="00C578B3" w:rsidRPr="007E6200">
        <w:rPr>
          <w:i/>
          <w:kern w:val="0"/>
          <w:szCs w:val="28"/>
        </w:rPr>
        <w:t>L</w:t>
      </w:r>
      <w:r w:rsidR="00C578B3" w:rsidRPr="007E6200">
        <w:rPr>
          <w:kern w:val="0"/>
          <w:szCs w:val="28"/>
        </w:rPr>
        <w:t xml:space="preserve"> от нуля до бесконечности </w:t>
      </w:r>
      <w:r w:rsidRPr="007E6200">
        <w:rPr>
          <w:kern w:val="0"/>
          <w:szCs w:val="28"/>
        </w:rPr>
        <w:t>и неизменности</w:t>
      </w:r>
      <w:r w:rsidRPr="007E6200">
        <w:rPr>
          <w:i/>
          <w:kern w:val="0"/>
          <w:szCs w:val="28"/>
        </w:rPr>
        <w:t xml:space="preserve"> R</w:t>
      </w:r>
      <w:r w:rsidR="007E6200">
        <w:rPr>
          <w:kern w:val="0"/>
          <w:szCs w:val="28"/>
        </w:rPr>
        <w:t xml:space="preserve"> </w:t>
      </w:r>
      <w:r w:rsidRPr="007E6200">
        <w:rPr>
          <w:kern w:val="0"/>
          <w:szCs w:val="28"/>
        </w:rPr>
        <w:t xml:space="preserve">и </w:t>
      </w:r>
      <w:r w:rsidR="007E6200">
        <w:rPr>
          <w:rFonts w:cs="Times New Roman"/>
          <w:kern w:val="0"/>
          <w:szCs w:val="28"/>
        </w:rPr>
        <w:t>ω</w:t>
      </w:r>
      <w:r w:rsidRPr="007E6200">
        <w:rPr>
          <w:kern w:val="0"/>
          <w:szCs w:val="28"/>
        </w:rPr>
        <w:t xml:space="preserve"> выражение для комплекса тока также удовлетворяет условию круговой диаграммы. Круговая диаграмма будет аналогична круговой диаграмме на рис. 1.</w:t>
      </w:r>
    </w:p>
    <w:p w:rsidR="00D10640" w:rsidRPr="007E6200" w:rsidRDefault="00D10640" w:rsidP="007E6200">
      <w:pPr>
        <w:widowControl w:val="0"/>
        <w:ind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 xml:space="preserve">При изменении сопротивления </w:t>
      </w:r>
      <w:r w:rsidRPr="007E6200">
        <w:rPr>
          <w:i/>
          <w:kern w:val="0"/>
          <w:szCs w:val="28"/>
        </w:rPr>
        <w:t>R</w:t>
      </w:r>
      <w:r w:rsidRPr="007E6200">
        <w:rPr>
          <w:kern w:val="0"/>
          <w:szCs w:val="28"/>
        </w:rPr>
        <w:t xml:space="preserve"> </w:t>
      </w:r>
      <w:r w:rsidR="00026E58" w:rsidRPr="007E6200">
        <w:rPr>
          <w:kern w:val="0"/>
          <w:szCs w:val="28"/>
        </w:rPr>
        <w:t>и неизменности</w:t>
      </w:r>
      <w:r w:rsidR="00026E58" w:rsidRPr="007E6200">
        <w:rPr>
          <w:i/>
          <w:kern w:val="0"/>
          <w:szCs w:val="28"/>
        </w:rPr>
        <w:t xml:space="preserve"> L</w:t>
      </w:r>
      <w:r w:rsidR="007E6200">
        <w:rPr>
          <w:kern w:val="0"/>
          <w:szCs w:val="28"/>
        </w:rPr>
        <w:t xml:space="preserve"> </w:t>
      </w:r>
      <w:r w:rsidR="00026E58" w:rsidRPr="007E6200">
        <w:rPr>
          <w:kern w:val="0"/>
          <w:szCs w:val="28"/>
        </w:rPr>
        <w:t>и</w:t>
      </w:r>
      <w:r w:rsidR="007E6200">
        <w:rPr>
          <w:kern w:val="0"/>
          <w:szCs w:val="28"/>
        </w:rPr>
        <w:t xml:space="preserve"> </w:t>
      </w:r>
      <w:r w:rsidR="007E6200">
        <w:rPr>
          <w:rFonts w:cs="Times New Roman"/>
          <w:kern w:val="0"/>
          <w:szCs w:val="28"/>
        </w:rPr>
        <w:t>ω</w:t>
      </w:r>
      <w:r w:rsidR="00026E58" w:rsidRPr="007E6200">
        <w:rPr>
          <w:kern w:val="0"/>
          <w:szCs w:val="28"/>
        </w:rPr>
        <w:t xml:space="preserve"> комплекс тока рассчитывается по формуле </w:t>
      </w:r>
      <w:r w:rsidR="00B40937" w:rsidRPr="00B40937">
        <w:rPr>
          <w:kern w:val="0"/>
          <w:position w:val="-66"/>
          <w:szCs w:val="28"/>
        </w:rPr>
        <w:object w:dxaOrig="3159" w:dyaOrig="1480">
          <v:shape id="_x0000_i1110" type="#_x0000_t75" style="width:157.95pt;height:74.15pt" o:ole="">
            <v:imagedata r:id="rId182" o:title=""/>
          </v:shape>
          <o:OLEObject Type="Embed" ProgID="Equation.DSMT4" ShapeID="_x0000_i1110" DrawAspect="Content" ObjectID="_1723464948" r:id="rId183"/>
        </w:object>
      </w:r>
      <w:r w:rsidR="00026E58" w:rsidRPr="007E6200">
        <w:rPr>
          <w:kern w:val="0"/>
          <w:szCs w:val="28"/>
        </w:rPr>
        <w:t xml:space="preserve">, выражение также удовлетворяет условию круговой диаграммы. </w:t>
      </w:r>
      <w:r w:rsidRPr="007E6200">
        <w:rPr>
          <w:kern w:val="0"/>
          <w:szCs w:val="28"/>
        </w:rPr>
        <w:t xml:space="preserve">При </w:t>
      </w:r>
      <w:r w:rsidRPr="007E6200">
        <w:rPr>
          <w:i/>
          <w:kern w:val="0"/>
          <w:szCs w:val="28"/>
        </w:rPr>
        <w:t>R</w:t>
      </w:r>
      <w:r w:rsidRPr="007E6200">
        <w:rPr>
          <w:kern w:val="0"/>
          <w:szCs w:val="28"/>
        </w:rPr>
        <w:t xml:space="preserve">=0 комплекс тока короткого замыкания расположен по мнимой оси </w:t>
      </w:r>
      <w:r w:rsidR="00B40937" w:rsidRPr="00B40937">
        <w:rPr>
          <w:kern w:val="0"/>
          <w:position w:val="-32"/>
          <w:szCs w:val="28"/>
        </w:rPr>
        <w:object w:dxaOrig="2460" w:dyaOrig="760">
          <v:shape id="_x0000_i1111" type="#_x0000_t75" style="width:123.05pt;height:38.15pt" o:ole="">
            <v:imagedata r:id="rId184" o:title=""/>
          </v:shape>
          <o:OLEObject Type="Embed" ProgID="Equation.DSMT4" ShapeID="_x0000_i1111" DrawAspect="Content" ObjectID="_1723464949" r:id="rId185"/>
        </w:object>
      </w:r>
      <w:r w:rsidRPr="007E6200">
        <w:rPr>
          <w:kern w:val="0"/>
          <w:szCs w:val="28"/>
        </w:rPr>
        <w:t xml:space="preserve">, при </w:t>
      </w:r>
      <w:r w:rsidRPr="007E6200">
        <w:rPr>
          <w:i/>
          <w:kern w:val="0"/>
          <w:szCs w:val="28"/>
        </w:rPr>
        <w:t>R</w:t>
      </w:r>
      <w:r w:rsidRPr="007E6200">
        <w:rPr>
          <w:kern w:val="0"/>
          <w:szCs w:val="28"/>
        </w:rPr>
        <w:t>=∞ ток равен нулю</w:t>
      </w:r>
      <w:r w:rsidR="0093431B" w:rsidRPr="007E6200">
        <w:rPr>
          <w:kern w:val="0"/>
          <w:szCs w:val="28"/>
        </w:rPr>
        <w:t xml:space="preserve"> (рис. 2)</w:t>
      </w:r>
      <w:r w:rsidR="007E6200">
        <w:rPr>
          <w:kern w:val="0"/>
          <w:szCs w:val="28"/>
        </w:rPr>
        <w:t>.</w:t>
      </w:r>
    </w:p>
    <w:p w:rsidR="00D10640" w:rsidRPr="007E6200" w:rsidRDefault="00214CC1" w:rsidP="007E6200">
      <w:pPr>
        <w:widowControl w:val="0"/>
        <w:ind w:firstLine="426"/>
        <w:jc w:val="center"/>
        <w:rPr>
          <w:kern w:val="0"/>
          <w:szCs w:val="28"/>
        </w:rPr>
      </w:pPr>
      <w:r w:rsidRPr="007E6200">
        <w:rPr>
          <w:noProof/>
          <w:kern w:val="0"/>
          <w:szCs w:val="28"/>
        </w:rPr>
        <w:drawing>
          <wp:inline distT="0" distB="0" distL="0" distR="0">
            <wp:extent cx="1856105" cy="19653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200">
        <w:rPr>
          <w:noProof/>
          <w:kern w:val="0"/>
          <w:szCs w:val="28"/>
        </w:rPr>
        <w:drawing>
          <wp:inline distT="0" distB="0" distL="0" distR="0">
            <wp:extent cx="2920365" cy="25114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640" w:rsidRDefault="0093431B" w:rsidP="007E6200">
      <w:pPr>
        <w:widowControl w:val="0"/>
        <w:jc w:val="center"/>
        <w:rPr>
          <w:kern w:val="0"/>
          <w:szCs w:val="28"/>
        </w:rPr>
      </w:pPr>
      <w:r w:rsidRPr="007E6200">
        <w:rPr>
          <w:kern w:val="0"/>
          <w:szCs w:val="28"/>
        </w:rPr>
        <w:t>Рис. 2</w:t>
      </w:r>
    </w:p>
    <w:p w:rsidR="007E6200" w:rsidRDefault="007E6200" w:rsidP="007E6200">
      <w:pPr>
        <w:widowControl w:val="0"/>
        <w:jc w:val="center"/>
        <w:rPr>
          <w:kern w:val="0"/>
          <w:szCs w:val="28"/>
        </w:rPr>
      </w:pPr>
    </w:p>
    <w:p w:rsidR="007E6200" w:rsidRDefault="007E6200" w:rsidP="007E6200">
      <w:pPr>
        <w:widowControl w:val="0"/>
        <w:jc w:val="center"/>
        <w:rPr>
          <w:kern w:val="0"/>
          <w:szCs w:val="28"/>
        </w:rPr>
      </w:pPr>
    </w:p>
    <w:p w:rsidR="007E6200" w:rsidRDefault="007E6200" w:rsidP="007E6200">
      <w:pPr>
        <w:widowControl w:val="0"/>
        <w:jc w:val="center"/>
        <w:rPr>
          <w:kern w:val="0"/>
          <w:szCs w:val="28"/>
        </w:rPr>
      </w:pPr>
    </w:p>
    <w:p w:rsidR="007E6200" w:rsidRDefault="007E6200" w:rsidP="007E6200">
      <w:pPr>
        <w:widowControl w:val="0"/>
        <w:jc w:val="center"/>
        <w:rPr>
          <w:kern w:val="0"/>
          <w:szCs w:val="28"/>
        </w:rPr>
      </w:pPr>
    </w:p>
    <w:p w:rsidR="00B40937" w:rsidRDefault="00B40937" w:rsidP="007E6200">
      <w:pPr>
        <w:widowControl w:val="0"/>
        <w:jc w:val="center"/>
        <w:rPr>
          <w:kern w:val="0"/>
          <w:szCs w:val="28"/>
        </w:rPr>
      </w:pPr>
    </w:p>
    <w:p w:rsidR="00B40937" w:rsidRDefault="00B40937" w:rsidP="007E6200">
      <w:pPr>
        <w:widowControl w:val="0"/>
        <w:jc w:val="center"/>
        <w:rPr>
          <w:kern w:val="0"/>
          <w:szCs w:val="28"/>
        </w:rPr>
      </w:pPr>
    </w:p>
    <w:p w:rsidR="004A0BEB" w:rsidRDefault="004A0BEB" w:rsidP="007E6200">
      <w:pPr>
        <w:widowControl w:val="0"/>
        <w:jc w:val="center"/>
        <w:rPr>
          <w:kern w:val="0"/>
          <w:szCs w:val="28"/>
        </w:rPr>
      </w:pPr>
    </w:p>
    <w:p w:rsidR="004A0BEB" w:rsidRDefault="004A0BEB" w:rsidP="007E6200">
      <w:pPr>
        <w:widowControl w:val="0"/>
        <w:jc w:val="center"/>
        <w:rPr>
          <w:kern w:val="0"/>
          <w:szCs w:val="28"/>
        </w:rPr>
      </w:pPr>
    </w:p>
    <w:p w:rsidR="004A0BEB" w:rsidRDefault="004A0BEB" w:rsidP="007E6200">
      <w:pPr>
        <w:widowControl w:val="0"/>
        <w:jc w:val="center"/>
        <w:rPr>
          <w:kern w:val="0"/>
          <w:szCs w:val="28"/>
        </w:rPr>
      </w:pPr>
    </w:p>
    <w:p w:rsidR="004A0BEB" w:rsidRDefault="004A0BEB" w:rsidP="007E6200">
      <w:pPr>
        <w:widowControl w:val="0"/>
        <w:jc w:val="center"/>
        <w:rPr>
          <w:kern w:val="0"/>
          <w:szCs w:val="28"/>
        </w:rPr>
      </w:pPr>
    </w:p>
    <w:p w:rsidR="00D10640" w:rsidRPr="007E6200" w:rsidRDefault="00D10640" w:rsidP="007E6200">
      <w:pPr>
        <w:widowControl w:val="0"/>
        <w:jc w:val="center"/>
        <w:rPr>
          <w:b/>
          <w:kern w:val="0"/>
          <w:szCs w:val="28"/>
        </w:rPr>
      </w:pPr>
      <w:r w:rsidRPr="007E6200">
        <w:rPr>
          <w:b/>
          <w:kern w:val="0"/>
          <w:szCs w:val="28"/>
        </w:rPr>
        <w:t>Круговая диаграмма разветв</w:t>
      </w:r>
      <w:r w:rsidR="007E6200">
        <w:rPr>
          <w:b/>
          <w:kern w:val="0"/>
          <w:szCs w:val="28"/>
        </w:rPr>
        <w:t>ленной цепи</w:t>
      </w:r>
    </w:p>
    <w:p w:rsidR="00D10640" w:rsidRDefault="00D10640" w:rsidP="007E6200">
      <w:pPr>
        <w:widowControl w:val="0"/>
        <w:ind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>Построим годограф входного тока при изменении емкости</w:t>
      </w:r>
      <w:proofErr w:type="gramStart"/>
      <w:r w:rsidRPr="007E6200">
        <w:rPr>
          <w:kern w:val="0"/>
          <w:szCs w:val="28"/>
        </w:rPr>
        <w:t xml:space="preserve"> </w:t>
      </w:r>
      <w:r w:rsidRPr="007E6200">
        <w:rPr>
          <w:i/>
          <w:kern w:val="0"/>
          <w:szCs w:val="28"/>
        </w:rPr>
        <w:t>С</w:t>
      </w:r>
      <w:proofErr w:type="gramEnd"/>
      <w:r w:rsidRPr="007E6200">
        <w:rPr>
          <w:kern w:val="0"/>
          <w:szCs w:val="28"/>
        </w:rPr>
        <w:t xml:space="preserve"> емкостного элемента и неизменности остальных параметров цепи, состоящей из двух параллельных ветвей</w:t>
      </w:r>
      <w:r w:rsidR="00D50FB3" w:rsidRPr="007E6200">
        <w:rPr>
          <w:kern w:val="0"/>
          <w:szCs w:val="28"/>
        </w:rPr>
        <w:t xml:space="preserve"> (рис. 3)</w:t>
      </w:r>
      <w:r w:rsidRPr="007E6200">
        <w:rPr>
          <w:kern w:val="0"/>
          <w:szCs w:val="28"/>
        </w:rPr>
        <w:t>:</w:t>
      </w:r>
    </w:p>
    <w:p w:rsidR="00B40937" w:rsidRDefault="00214CC1" w:rsidP="00B40937">
      <w:pPr>
        <w:widowControl w:val="0"/>
        <w:jc w:val="both"/>
        <w:rPr>
          <w:kern w:val="0"/>
          <w:szCs w:val="28"/>
        </w:rPr>
      </w:pPr>
      <w:r w:rsidRPr="007E6200">
        <w:rPr>
          <w:noProof/>
          <w:kern w:val="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38100</wp:posOffset>
            </wp:positionV>
            <wp:extent cx="2552700" cy="2324100"/>
            <wp:effectExtent l="0" t="0" r="0" b="0"/>
            <wp:wrapSquare wrapText="bothSides"/>
            <wp:docPr id="6973" name="Рисунок 6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3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640" w:rsidRPr="007E6200" w:rsidRDefault="00D10640" w:rsidP="00B40937">
      <w:pPr>
        <w:widowControl w:val="0"/>
        <w:ind w:firstLine="426"/>
        <w:rPr>
          <w:kern w:val="0"/>
          <w:szCs w:val="28"/>
        </w:rPr>
      </w:pPr>
    </w:p>
    <w:p w:rsidR="00D10640" w:rsidRPr="007E6200" w:rsidRDefault="00D10640" w:rsidP="007E6200">
      <w:pPr>
        <w:widowControl w:val="0"/>
        <w:ind w:firstLine="426"/>
        <w:jc w:val="both"/>
        <w:rPr>
          <w:kern w:val="0"/>
          <w:szCs w:val="28"/>
        </w:rPr>
      </w:pPr>
    </w:p>
    <w:p w:rsidR="00781F21" w:rsidRPr="007E6200" w:rsidRDefault="00214CC1" w:rsidP="007E6200">
      <w:pPr>
        <w:widowControl w:val="0"/>
        <w:ind w:firstLine="426"/>
        <w:jc w:val="both"/>
        <w:rPr>
          <w:kern w:val="0"/>
          <w:szCs w:val="28"/>
        </w:rPr>
      </w:pPr>
      <w:r w:rsidRPr="007E6200">
        <w:rPr>
          <w:noProof/>
          <w:kern w:val="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34925</wp:posOffset>
            </wp:positionV>
            <wp:extent cx="2038350" cy="1676400"/>
            <wp:effectExtent l="0" t="0" r="0" b="0"/>
            <wp:wrapSquare wrapText="bothSides"/>
            <wp:docPr id="6974" name="Рисунок 6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4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F21" w:rsidRPr="007E6200" w:rsidRDefault="00781F21" w:rsidP="007E6200">
      <w:pPr>
        <w:widowControl w:val="0"/>
        <w:ind w:firstLine="426"/>
        <w:jc w:val="both"/>
        <w:rPr>
          <w:kern w:val="0"/>
          <w:szCs w:val="28"/>
        </w:rPr>
      </w:pPr>
    </w:p>
    <w:p w:rsidR="00781F21" w:rsidRPr="007E6200" w:rsidRDefault="00781F21" w:rsidP="007E6200">
      <w:pPr>
        <w:widowControl w:val="0"/>
        <w:ind w:firstLine="426"/>
        <w:jc w:val="both"/>
        <w:rPr>
          <w:kern w:val="0"/>
          <w:szCs w:val="28"/>
        </w:rPr>
      </w:pPr>
    </w:p>
    <w:p w:rsidR="00781F21" w:rsidRPr="007E6200" w:rsidRDefault="00781F21" w:rsidP="007E6200">
      <w:pPr>
        <w:widowControl w:val="0"/>
        <w:ind w:firstLine="426"/>
        <w:jc w:val="both"/>
        <w:rPr>
          <w:kern w:val="0"/>
          <w:szCs w:val="28"/>
        </w:rPr>
      </w:pPr>
    </w:p>
    <w:p w:rsidR="00781F21" w:rsidRPr="007E6200" w:rsidRDefault="00781F21" w:rsidP="007E6200">
      <w:pPr>
        <w:widowControl w:val="0"/>
        <w:ind w:firstLine="426"/>
        <w:jc w:val="both"/>
        <w:rPr>
          <w:kern w:val="0"/>
          <w:szCs w:val="28"/>
        </w:rPr>
      </w:pPr>
    </w:p>
    <w:p w:rsidR="00781F21" w:rsidRPr="007E6200" w:rsidRDefault="00781F21" w:rsidP="007E6200">
      <w:pPr>
        <w:widowControl w:val="0"/>
        <w:ind w:firstLine="426"/>
        <w:jc w:val="both"/>
        <w:rPr>
          <w:kern w:val="0"/>
          <w:szCs w:val="28"/>
        </w:rPr>
      </w:pPr>
    </w:p>
    <w:p w:rsidR="00781F21" w:rsidRPr="007E6200" w:rsidRDefault="00781F21" w:rsidP="007E6200">
      <w:pPr>
        <w:widowControl w:val="0"/>
        <w:ind w:firstLine="426"/>
        <w:jc w:val="both"/>
        <w:rPr>
          <w:kern w:val="0"/>
          <w:szCs w:val="28"/>
        </w:rPr>
      </w:pPr>
    </w:p>
    <w:p w:rsidR="00D50FB3" w:rsidRPr="007E6200" w:rsidRDefault="00D50FB3" w:rsidP="007E6200">
      <w:pPr>
        <w:widowControl w:val="0"/>
        <w:ind w:firstLine="426"/>
        <w:jc w:val="both"/>
        <w:rPr>
          <w:kern w:val="0"/>
          <w:szCs w:val="28"/>
        </w:rPr>
      </w:pPr>
    </w:p>
    <w:p w:rsidR="00D50FB3" w:rsidRPr="007E6200" w:rsidRDefault="00D50FB3" w:rsidP="00B40937">
      <w:pPr>
        <w:widowControl w:val="0"/>
        <w:rPr>
          <w:kern w:val="0"/>
          <w:szCs w:val="28"/>
        </w:rPr>
      </w:pPr>
    </w:p>
    <w:p w:rsidR="00D50FB3" w:rsidRPr="007E6200" w:rsidRDefault="00D50FB3" w:rsidP="007E6200">
      <w:pPr>
        <w:widowControl w:val="0"/>
        <w:ind w:firstLine="426"/>
        <w:jc w:val="center"/>
        <w:rPr>
          <w:kern w:val="0"/>
          <w:szCs w:val="28"/>
        </w:rPr>
      </w:pPr>
      <w:r w:rsidRPr="007E6200">
        <w:rPr>
          <w:kern w:val="0"/>
          <w:szCs w:val="28"/>
        </w:rPr>
        <w:t>Рис. 3</w:t>
      </w:r>
    </w:p>
    <w:p w:rsidR="00B41C5F" w:rsidRPr="007C7A76" w:rsidRDefault="00D50FB3" w:rsidP="007E6200">
      <w:pPr>
        <w:widowControl w:val="0"/>
        <w:ind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 xml:space="preserve">Комплекс тока </w:t>
      </w:r>
      <w:r w:rsidR="00B40937" w:rsidRPr="00B40937">
        <w:rPr>
          <w:kern w:val="0"/>
          <w:position w:val="-12"/>
          <w:szCs w:val="28"/>
        </w:rPr>
        <w:object w:dxaOrig="279" w:dyaOrig="380">
          <v:shape id="_x0000_i1112" type="#_x0000_t75" style="width:13.95pt;height:18.8pt" o:ole="">
            <v:imagedata r:id="rId190" o:title=""/>
          </v:shape>
          <o:OLEObject Type="Embed" ProgID="Equation.DSMT4" ShapeID="_x0000_i1112" DrawAspect="Content" ObjectID="_1723464950" r:id="rId191"/>
        </w:object>
      </w:r>
      <w:r w:rsidR="00FF3A62" w:rsidRPr="007E6200">
        <w:rPr>
          <w:kern w:val="0"/>
          <w:szCs w:val="28"/>
        </w:rPr>
        <w:t xml:space="preserve"> </w:t>
      </w:r>
      <w:r w:rsidRPr="007E6200">
        <w:rPr>
          <w:kern w:val="0"/>
          <w:szCs w:val="28"/>
        </w:rPr>
        <w:t xml:space="preserve">рассчитывается по формуле </w:t>
      </w:r>
      <w:r w:rsidR="00B40937" w:rsidRPr="00B40937">
        <w:rPr>
          <w:kern w:val="0"/>
          <w:position w:val="-74"/>
          <w:szCs w:val="28"/>
        </w:rPr>
        <w:object w:dxaOrig="3320" w:dyaOrig="1180">
          <v:shape id="_x0000_i1113" type="#_x0000_t75" style="width:166.05pt;height:59.1pt" o:ole="">
            <v:imagedata r:id="rId192" o:title=""/>
          </v:shape>
          <o:OLEObject Type="Embed" ProgID="Equation.DSMT4" ShapeID="_x0000_i1113" DrawAspect="Content" ObjectID="_1723464951" r:id="rId193"/>
        </w:object>
      </w:r>
      <w:r w:rsidRPr="007E6200">
        <w:rPr>
          <w:kern w:val="0"/>
          <w:szCs w:val="28"/>
        </w:rPr>
        <w:t>. При изменении емкости</w:t>
      </w:r>
      <w:proofErr w:type="gramStart"/>
      <w:r w:rsidRPr="007E6200">
        <w:rPr>
          <w:kern w:val="0"/>
          <w:szCs w:val="28"/>
        </w:rPr>
        <w:t xml:space="preserve"> </w:t>
      </w:r>
      <w:r w:rsidRPr="007E6200">
        <w:rPr>
          <w:i/>
          <w:kern w:val="0"/>
          <w:szCs w:val="28"/>
        </w:rPr>
        <w:t>С</w:t>
      </w:r>
      <w:proofErr w:type="gramEnd"/>
      <w:r w:rsidRPr="007E6200">
        <w:rPr>
          <w:kern w:val="0"/>
          <w:szCs w:val="28"/>
        </w:rPr>
        <w:t xml:space="preserve"> от нуля до бесконечности и неизменности</w:t>
      </w:r>
      <w:r w:rsidRPr="007E6200">
        <w:rPr>
          <w:i/>
          <w:kern w:val="0"/>
          <w:szCs w:val="28"/>
        </w:rPr>
        <w:t xml:space="preserve"> R</w:t>
      </w:r>
      <w:r w:rsidR="007E6200">
        <w:rPr>
          <w:kern w:val="0"/>
          <w:szCs w:val="28"/>
        </w:rPr>
        <w:t xml:space="preserve"> и </w:t>
      </w:r>
      <w:r w:rsidR="007E6200">
        <w:rPr>
          <w:rFonts w:cs="Times New Roman"/>
          <w:kern w:val="0"/>
          <w:szCs w:val="28"/>
        </w:rPr>
        <w:t>ω</w:t>
      </w:r>
      <w:r w:rsidRPr="007E6200">
        <w:rPr>
          <w:kern w:val="0"/>
          <w:szCs w:val="28"/>
        </w:rPr>
        <w:t xml:space="preserve"> выражение для комплекса тока удовлетворяет условию круговой диаграммы. </w:t>
      </w:r>
      <w:r w:rsidR="00D10640" w:rsidRPr="007E6200">
        <w:rPr>
          <w:kern w:val="0"/>
          <w:szCs w:val="28"/>
        </w:rPr>
        <w:t xml:space="preserve">При </w:t>
      </w:r>
      <w:r w:rsidR="007E6200" w:rsidRPr="007E6200">
        <w:rPr>
          <w:i/>
          <w:kern w:val="0"/>
          <w:szCs w:val="28"/>
          <w:lang w:val="en-US"/>
        </w:rPr>
        <w:t>X</w:t>
      </w:r>
      <w:r w:rsidR="007E6200" w:rsidRPr="007E6200">
        <w:rPr>
          <w:i/>
          <w:kern w:val="0"/>
          <w:szCs w:val="28"/>
          <w:vertAlign w:val="subscript"/>
          <w:lang w:val="en-US"/>
        </w:rPr>
        <w:t>C</w:t>
      </w:r>
      <w:r w:rsidR="007E6200" w:rsidRPr="007E6200">
        <w:rPr>
          <w:kern w:val="0"/>
          <w:szCs w:val="28"/>
        </w:rPr>
        <w:t>=0</w:t>
      </w:r>
      <w:r w:rsidR="007E6200">
        <w:rPr>
          <w:kern w:val="0"/>
          <w:szCs w:val="28"/>
        </w:rPr>
        <w:t xml:space="preserve"> </w:t>
      </w:r>
      <w:r w:rsidR="00D10640" w:rsidRPr="007E6200">
        <w:rPr>
          <w:kern w:val="0"/>
          <w:szCs w:val="28"/>
        </w:rPr>
        <w:t>(</w:t>
      </w:r>
      <w:r w:rsidR="00B41C5F" w:rsidRPr="007E6200">
        <w:rPr>
          <w:kern w:val="0"/>
          <w:szCs w:val="28"/>
        </w:rPr>
        <w:object w:dxaOrig="859" w:dyaOrig="300">
          <v:shape id="_x0000_i1114" type="#_x0000_t75" style="width:43pt;height:15.05pt" o:ole="">
            <v:imagedata r:id="rId194" o:title=""/>
          </v:shape>
          <o:OLEObject Type="Embed" ProgID="Equation.DSMT4" ShapeID="_x0000_i1114" DrawAspect="Content" ObjectID="_1723464952" r:id="rId195"/>
        </w:object>
      </w:r>
      <w:r w:rsidR="00D10640" w:rsidRPr="007E6200">
        <w:rPr>
          <w:kern w:val="0"/>
          <w:szCs w:val="28"/>
        </w:rPr>
        <w:t xml:space="preserve">) входной ток </w:t>
      </w:r>
      <w:r w:rsidR="00B41C5F" w:rsidRPr="007E6200">
        <w:rPr>
          <w:i/>
          <w:kern w:val="0"/>
          <w:szCs w:val="28"/>
          <w:lang w:val="en-US"/>
        </w:rPr>
        <w:object w:dxaOrig="1160" w:dyaOrig="380">
          <v:shape id="_x0000_i1115" type="#_x0000_t75" style="width:58.05pt;height:18.8pt" o:ole="">
            <v:imagedata r:id="rId196" o:title=""/>
          </v:shape>
          <o:OLEObject Type="Embed" ProgID="Equation.DSMT4" ShapeID="_x0000_i1115" DrawAspect="Content" ObjectID="_1723464953" r:id="rId197"/>
        </w:object>
      </w:r>
      <w:r w:rsidR="00D10640" w:rsidRPr="007E6200">
        <w:rPr>
          <w:kern w:val="0"/>
          <w:szCs w:val="28"/>
        </w:rPr>
        <w:t xml:space="preserve">, причем ток </w:t>
      </w:r>
      <w:r w:rsidR="007E6200" w:rsidRPr="007E6200">
        <w:rPr>
          <w:i/>
          <w:kern w:val="0"/>
          <w:szCs w:val="28"/>
          <w:u w:val="single"/>
          <w:lang w:val="en-US"/>
        </w:rPr>
        <w:t>I</w:t>
      </w:r>
      <w:r w:rsidR="007E6200" w:rsidRPr="007E6200">
        <w:rPr>
          <w:kern w:val="0"/>
          <w:szCs w:val="28"/>
          <w:vertAlign w:val="subscript"/>
        </w:rPr>
        <w:t>2</w:t>
      </w:r>
      <w:r w:rsidR="00D10640" w:rsidRPr="007E6200">
        <w:rPr>
          <w:kern w:val="0"/>
          <w:szCs w:val="28"/>
        </w:rPr>
        <w:t xml:space="preserve"> максимален: </w:t>
      </w:r>
      <w:r w:rsidR="00B40937" w:rsidRPr="00B40937">
        <w:rPr>
          <w:kern w:val="0"/>
          <w:position w:val="-34"/>
          <w:szCs w:val="28"/>
        </w:rPr>
        <w:object w:dxaOrig="3060" w:dyaOrig="780">
          <v:shape id="_x0000_i1116" type="#_x0000_t75" style="width:153.15pt;height:39.2pt" o:ole="">
            <v:imagedata r:id="rId198" o:title=""/>
          </v:shape>
          <o:OLEObject Type="Embed" ProgID="Equation.DSMT4" ShapeID="_x0000_i1116" DrawAspect="Content" ObjectID="_1723464954" r:id="rId199"/>
        </w:object>
      </w:r>
      <w:r w:rsidR="00D10640" w:rsidRPr="007E6200">
        <w:rPr>
          <w:kern w:val="0"/>
          <w:szCs w:val="28"/>
        </w:rPr>
        <w:t xml:space="preserve">. </w:t>
      </w:r>
      <w:proofErr w:type="gramStart"/>
      <w:r w:rsidR="00D10640" w:rsidRPr="007E6200">
        <w:rPr>
          <w:kern w:val="0"/>
          <w:szCs w:val="28"/>
        </w:rPr>
        <w:t>При</w:t>
      </w:r>
      <w:proofErr w:type="gramEnd"/>
      <w:r w:rsidR="00D10640" w:rsidRPr="007E6200">
        <w:rPr>
          <w:kern w:val="0"/>
          <w:szCs w:val="28"/>
        </w:rPr>
        <w:t xml:space="preserve"> </w:t>
      </w:r>
      <w:r w:rsidR="00B40937" w:rsidRPr="00B40937">
        <w:rPr>
          <w:kern w:val="0"/>
          <w:position w:val="-12"/>
          <w:szCs w:val="28"/>
        </w:rPr>
        <w:object w:dxaOrig="1020" w:dyaOrig="380">
          <v:shape id="_x0000_i1117" type="#_x0000_t75" style="width:51.05pt;height:18.8pt" o:ole="">
            <v:imagedata r:id="rId200" o:title=""/>
          </v:shape>
          <o:OLEObject Type="Embed" ProgID="Equation.DSMT4" ShapeID="_x0000_i1117" DrawAspect="Content" ObjectID="_1723464955" r:id="rId201"/>
        </w:object>
      </w:r>
      <w:r w:rsidR="00B41C5F" w:rsidRPr="007E6200">
        <w:rPr>
          <w:kern w:val="0"/>
          <w:szCs w:val="28"/>
        </w:rPr>
        <w:t xml:space="preserve"> </w:t>
      </w:r>
      <w:r w:rsidR="00D10640" w:rsidRPr="007E6200">
        <w:rPr>
          <w:kern w:val="0"/>
          <w:szCs w:val="28"/>
        </w:rPr>
        <w:t>(</w:t>
      </w:r>
      <w:r w:rsidR="00D10640" w:rsidRPr="007E6200">
        <w:rPr>
          <w:i/>
          <w:kern w:val="0"/>
          <w:szCs w:val="28"/>
        </w:rPr>
        <w:t>С</w:t>
      </w:r>
      <w:r w:rsidR="007E6200">
        <w:rPr>
          <w:kern w:val="0"/>
          <w:szCs w:val="28"/>
        </w:rPr>
        <w:t xml:space="preserve">=0) </w:t>
      </w:r>
      <w:proofErr w:type="gramStart"/>
      <w:r w:rsidR="00D10640" w:rsidRPr="007E6200">
        <w:rPr>
          <w:kern w:val="0"/>
          <w:szCs w:val="28"/>
        </w:rPr>
        <w:t>ток</w:t>
      </w:r>
      <w:proofErr w:type="gramEnd"/>
      <w:r w:rsidR="00D10640" w:rsidRPr="007E6200">
        <w:rPr>
          <w:kern w:val="0"/>
          <w:szCs w:val="28"/>
        </w:rPr>
        <w:t xml:space="preserve"> </w:t>
      </w:r>
      <w:r w:rsidR="00B40937" w:rsidRPr="00B40937">
        <w:rPr>
          <w:kern w:val="0"/>
          <w:position w:val="-34"/>
          <w:szCs w:val="28"/>
        </w:rPr>
        <w:object w:dxaOrig="1980" w:dyaOrig="780">
          <v:shape id="_x0000_i1118" type="#_x0000_t75" style="width:98.85pt;height:39.2pt" o:ole="">
            <v:imagedata r:id="rId202" o:title=""/>
          </v:shape>
          <o:OLEObject Type="Embed" ProgID="Equation.DSMT4" ShapeID="_x0000_i1118" DrawAspect="Content" ObjectID="_1723464956" r:id="rId203"/>
        </w:object>
      </w:r>
      <w:r w:rsidR="00D10640" w:rsidRPr="007E6200">
        <w:rPr>
          <w:kern w:val="0"/>
          <w:szCs w:val="28"/>
        </w:rPr>
        <w:t xml:space="preserve">. </w:t>
      </w:r>
      <w:r w:rsidR="00B41C5F" w:rsidRPr="007E6200">
        <w:rPr>
          <w:kern w:val="0"/>
          <w:szCs w:val="28"/>
        </w:rPr>
        <w:t>Годограф входного тока также представляет собой по</w:t>
      </w:r>
      <w:r w:rsidR="007E6200">
        <w:rPr>
          <w:kern w:val="0"/>
          <w:szCs w:val="28"/>
        </w:rPr>
        <w:t>ловину дуги окружности.</w:t>
      </w:r>
    </w:p>
    <w:p w:rsidR="00D10640" w:rsidRPr="007E6200" w:rsidRDefault="00B41C5F" w:rsidP="007E6200">
      <w:pPr>
        <w:widowControl w:val="0"/>
        <w:ind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>Если</w:t>
      </w:r>
      <w:r w:rsidR="00D10640" w:rsidRPr="007E6200">
        <w:rPr>
          <w:kern w:val="0"/>
          <w:szCs w:val="28"/>
        </w:rPr>
        <w:t xml:space="preserve"> входной ток совпадает с напряжением по фа</w:t>
      </w:r>
      <w:r w:rsidRPr="007E6200">
        <w:rPr>
          <w:kern w:val="0"/>
          <w:szCs w:val="28"/>
        </w:rPr>
        <w:t xml:space="preserve">зе, то в цепи наблюдается </w:t>
      </w:r>
      <w:r w:rsidR="00D10640" w:rsidRPr="007E6200">
        <w:rPr>
          <w:kern w:val="0"/>
          <w:szCs w:val="28"/>
        </w:rPr>
        <w:t>резо</w:t>
      </w:r>
      <w:r w:rsidRPr="007E6200">
        <w:rPr>
          <w:kern w:val="0"/>
          <w:szCs w:val="28"/>
        </w:rPr>
        <w:t xml:space="preserve">нанс. На годографе можно указать, при каких значениях емкости </w:t>
      </w:r>
      <w:r w:rsidR="00D10640" w:rsidRPr="007E6200">
        <w:rPr>
          <w:i/>
          <w:kern w:val="0"/>
          <w:szCs w:val="28"/>
        </w:rPr>
        <w:t>С</w:t>
      </w:r>
      <w:r w:rsidRPr="007E6200">
        <w:rPr>
          <w:i/>
          <w:kern w:val="0"/>
          <w:szCs w:val="28"/>
        </w:rPr>
        <w:t xml:space="preserve"> </w:t>
      </w:r>
      <w:r w:rsidRPr="007E6200">
        <w:rPr>
          <w:kern w:val="0"/>
          <w:szCs w:val="28"/>
        </w:rPr>
        <w:t>выполняется это условие (</w:t>
      </w:r>
      <w:r w:rsidR="00183660" w:rsidRPr="007E6200">
        <w:rPr>
          <w:kern w:val="0"/>
          <w:szCs w:val="28"/>
        </w:rPr>
        <w:t xml:space="preserve">на </w:t>
      </w:r>
      <w:r w:rsidRPr="007E6200">
        <w:rPr>
          <w:kern w:val="0"/>
          <w:szCs w:val="28"/>
        </w:rPr>
        <w:t>рис. 3</w:t>
      </w:r>
      <w:r w:rsidR="00183660" w:rsidRPr="007E6200">
        <w:rPr>
          <w:kern w:val="0"/>
          <w:szCs w:val="28"/>
        </w:rPr>
        <w:t xml:space="preserve"> два режима резонанса при значении емкости </w:t>
      </w:r>
      <w:r w:rsidR="00183660" w:rsidRPr="007E6200">
        <w:rPr>
          <w:i/>
          <w:kern w:val="0"/>
          <w:szCs w:val="28"/>
        </w:rPr>
        <w:t>С</w:t>
      </w:r>
      <w:r w:rsidR="00183660" w:rsidRPr="007E6200">
        <w:rPr>
          <w:kern w:val="0"/>
          <w:szCs w:val="28"/>
          <w:vertAlign w:val="subscript"/>
        </w:rPr>
        <w:t>1</w:t>
      </w:r>
      <w:r w:rsidR="00183660" w:rsidRPr="007E6200">
        <w:rPr>
          <w:kern w:val="0"/>
          <w:szCs w:val="28"/>
        </w:rPr>
        <w:t xml:space="preserve"> и </w:t>
      </w:r>
      <w:r w:rsidR="00183660" w:rsidRPr="007E6200">
        <w:rPr>
          <w:i/>
          <w:kern w:val="0"/>
          <w:szCs w:val="28"/>
        </w:rPr>
        <w:t>С</w:t>
      </w:r>
      <w:r w:rsidR="00183660" w:rsidRPr="007E6200">
        <w:rPr>
          <w:kern w:val="0"/>
          <w:szCs w:val="28"/>
          <w:vertAlign w:val="subscript"/>
        </w:rPr>
        <w:t>2</w:t>
      </w:r>
      <w:r w:rsidRPr="007E6200">
        <w:rPr>
          <w:kern w:val="0"/>
          <w:szCs w:val="28"/>
        </w:rPr>
        <w:t>)</w:t>
      </w:r>
      <w:r w:rsidR="00D10640" w:rsidRPr="007E6200">
        <w:rPr>
          <w:kern w:val="0"/>
          <w:szCs w:val="28"/>
        </w:rPr>
        <w:t xml:space="preserve">. </w:t>
      </w:r>
      <w:r w:rsidRPr="007E6200">
        <w:rPr>
          <w:kern w:val="0"/>
          <w:szCs w:val="28"/>
        </w:rPr>
        <w:t>В некоторых случаях условие резонанса не выполнимо (г</w:t>
      </w:r>
      <w:r w:rsidR="00D10640" w:rsidRPr="007E6200">
        <w:rPr>
          <w:kern w:val="0"/>
          <w:szCs w:val="28"/>
        </w:rPr>
        <w:t>одограф без совпадения входного тока и напряжения по фазе</w:t>
      </w:r>
      <w:r w:rsidRPr="007E6200">
        <w:rPr>
          <w:kern w:val="0"/>
          <w:szCs w:val="28"/>
        </w:rPr>
        <w:t>)</w:t>
      </w:r>
      <w:r w:rsidR="00183660" w:rsidRPr="007E6200">
        <w:rPr>
          <w:kern w:val="0"/>
          <w:szCs w:val="28"/>
        </w:rPr>
        <w:t>, возможен один режим резонанса</w:t>
      </w:r>
      <w:r w:rsidR="007E6200">
        <w:rPr>
          <w:kern w:val="0"/>
          <w:szCs w:val="28"/>
        </w:rPr>
        <w:t>.</w:t>
      </w:r>
    </w:p>
    <w:p w:rsidR="009F7A71" w:rsidRPr="007E6200" w:rsidRDefault="009F7A71" w:rsidP="007E6200">
      <w:pPr>
        <w:widowControl w:val="0"/>
        <w:ind w:firstLine="851"/>
        <w:jc w:val="both"/>
        <w:rPr>
          <w:kern w:val="0"/>
        </w:rPr>
      </w:pPr>
    </w:p>
    <w:p w:rsidR="009F7A71" w:rsidRPr="007E6200" w:rsidRDefault="009F7A71" w:rsidP="007E6200">
      <w:pPr>
        <w:pStyle w:val="3"/>
        <w:keepNext w:val="0"/>
        <w:pageBreakBefore/>
        <w:widowControl w:val="0"/>
        <w:numPr>
          <w:ilvl w:val="0"/>
          <w:numId w:val="19"/>
        </w:numPr>
        <w:tabs>
          <w:tab w:val="left" w:pos="284"/>
        </w:tabs>
        <w:spacing w:before="0" w:after="0"/>
        <w:ind w:left="0" w:firstLine="0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7E6200"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Подготовка к работе</w:t>
      </w:r>
    </w:p>
    <w:p w:rsidR="007E6200" w:rsidRPr="007E6200" w:rsidRDefault="007E6200" w:rsidP="007E6200">
      <w:pPr>
        <w:widowControl w:val="0"/>
        <w:ind w:left="180"/>
        <w:jc w:val="both"/>
        <w:rPr>
          <w:kern w:val="0"/>
        </w:rPr>
      </w:pPr>
    </w:p>
    <w:p w:rsidR="00D739A3" w:rsidRPr="00F45687" w:rsidRDefault="009F7A71" w:rsidP="007E6200">
      <w:pPr>
        <w:widowControl w:val="0"/>
        <w:numPr>
          <w:ilvl w:val="0"/>
          <w:numId w:val="14"/>
        </w:numPr>
        <w:ind w:left="0"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>Для цепи на рис.</w:t>
      </w:r>
      <w:r w:rsidR="00755727" w:rsidRPr="007E6200">
        <w:rPr>
          <w:kern w:val="0"/>
          <w:szCs w:val="28"/>
        </w:rPr>
        <w:t xml:space="preserve"> </w:t>
      </w:r>
      <w:r w:rsidR="00D739A3" w:rsidRPr="007E6200">
        <w:rPr>
          <w:kern w:val="0"/>
          <w:szCs w:val="28"/>
        </w:rPr>
        <w:t>1</w:t>
      </w:r>
      <w:r w:rsidRPr="007E6200">
        <w:rPr>
          <w:kern w:val="0"/>
          <w:szCs w:val="28"/>
        </w:rPr>
        <w:t xml:space="preserve"> рассчитать токи и напряжения во всех ветвях для входного напряжения </w:t>
      </w:r>
      <w:r w:rsidRPr="007E6200">
        <w:rPr>
          <w:i/>
          <w:kern w:val="0"/>
          <w:szCs w:val="28"/>
          <w:lang w:val="en-US"/>
        </w:rPr>
        <w:t>U</w:t>
      </w:r>
      <w:r w:rsidR="001A480F" w:rsidRPr="007E6200">
        <w:rPr>
          <w:kern w:val="0"/>
          <w:szCs w:val="28"/>
        </w:rPr>
        <w:t xml:space="preserve">=7 </w:t>
      </w:r>
      <w:r w:rsidRPr="007E6200">
        <w:rPr>
          <w:kern w:val="0"/>
          <w:szCs w:val="28"/>
        </w:rPr>
        <w:t>В</w:t>
      </w:r>
      <w:r w:rsidR="00B43086" w:rsidRPr="007E6200">
        <w:rPr>
          <w:kern w:val="0"/>
          <w:szCs w:val="28"/>
        </w:rPr>
        <w:t xml:space="preserve"> и заданной частоты</w:t>
      </w:r>
      <w:r w:rsidRPr="007E6200">
        <w:rPr>
          <w:kern w:val="0"/>
          <w:szCs w:val="28"/>
        </w:rPr>
        <w:t>.</w:t>
      </w:r>
      <w:r w:rsidR="00501297" w:rsidRPr="007E6200">
        <w:rPr>
          <w:kern w:val="0"/>
          <w:szCs w:val="28"/>
        </w:rPr>
        <w:t xml:space="preserve"> Приняв фазу комплексного напряжения на входе за ноль</w:t>
      </w:r>
      <w:proofErr w:type="gramStart"/>
      <w:r w:rsidR="00501297" w:rsidRPr="007E6200">
        <w:rPr>
          <w:kern w:val="0"/>
          <w:szCs w:val="28"/>
        </w:rPr>
        <w:t xml:space="preserve"> (</w:t>
      </w:r>
      <w:r w:rsidR="00B40937" w:rsidRPr="00B40937">
        <w:rPr>
          <w:kern w:val="0"/>
          <w:position w:val="-16"/>
          <w:szCs w:val="28"/>
        </w:rPr>
        <w:object w:dxaOrig="1640" w:dyaOrig="420">
          <v:shape id="_x0000_i1119" type="#_x0000_t75" style="width:82.2pt;height:20.95pt" o:ole="">
            <v:imagedata r:id="rId204" o:title=""/>
          </v:shape>
          <o:OLEObject Type="Embed" ProgID="Equation.DSMT4" ShapeID="_x0000_i1119" DrawAspect="Content" ObjectID="_1723464957" r:id="rId205"/>
        </w:object>
      </w:r>
      <w:r w:rsidR="00501297" w:rsidRPr="007E6200">
        <w:rPr>
          <w:kern w:val="0"/>
          <w:szCs w:val="28"/>
        </w:rPr>
        <w:t xml:space="preserve">), </w:t>
      </w:r>
      <w:proofErr w:type="gramEnd"/>
      <w:r w:rsidR="00501297" w:rsidRPr="007E6200">
        <w:rPr>
          <w:kern w:val="0"/>
          <w:szCs w:val="28"/>
        </w:rPr>
        <w:t>рассчитать комплексные по</w:t>
      </w:r>
      <w:r w:rsidR="007E6200">
        <w:rPr>
          <w:kern w:val="0"/>
          <w:szCs w:val="28"/>
        </w:rPr>
        <w:t>тенциалы</w:t>
      </w:r>
      <w:r w:rsidR="00755727" w:rsidRPr="007E6200">
        <w:rPr>
          <w:kern w:val="0"/>
          <w:szCs w:val="28"/>
        </w:rPr>
        <w:t xml:space="preserve"> </w:t>
      </w:r>
      <w:r w:rsidR="00501297" w:rsidRPr="007E6200">
        <w:rPr>
          <w:rFonts w:cs="Times New Roman"/>
          <w:kern w:val="0"/>
          <w:szCs w:val="28"/>
          <w:u w:val="single"/>
          <w:lang w:val="en-US"/>
        </w:rPr>
        <w:t>φ</w:t>
      </w:r>
      <w:r w:rsidR="00501297" w:rsidRPr="007E6200">
        <w:rPr>
          <w:kern w:val="0"/>
          <w:szCs w:val="28"/>
          <w:vertAlign w:val="subscript"/>
        </w:rPr>
        <w:t>2</w:t>
      </w:r>
      <w:r w:rsidR="00501297" w:rsidRPr="007E6200">
        <w:rPr>
          <w:kern w:val="0"/>
          <w:szCs w:val="28"/>
        </w:rPr>
        <w:t xml:space="preserve">, </w:t>
      </w:r>
      <w:r w:rsidR="00501297" w:rsidRPr="007E6200">
        <w:rPr>
          <w:rFonts w:cs="Times New Roman"/>
          <w:kern w:val="0"/>
          <w:szCs w:val="28"/>
          <w:u w:val="single"/>
          <w:lang w:val="en-US"/>
        </w:rPr>
        <w:t>φ</w:t>
      </w:r>
      <w:r w:rsidR="00501297" w:rsidRPr="007E6200">
        <w:rPr>
          <w:kern w:val="0"/>
          <w:szCs w:val="28"/>
          <w:vertAlign w:val="subscript"/>
        </w:rPr>
        <w:t>3</w:t>
      </w:r>
      <w:r w:rsidR="00501297" w:rsidRPr="007E6200">
        <w:rPr>
          <w:kern w:val="0"/>
          <w:szCs w:val="28"/>
        </w:rPr>
        <w:t xml:space="preserve"> и </w:t>
      </w:r>
      <w:r w:rsidR="00501297" w:rsidRPr="007E6200">
        <w:rPr>
          <w:rFonts w:cs="Times New Roman"/>
          <w:kern w:val="0"/>
          <w:szCs w:val="28"/>
          <w:u w:val="single"/>
          <w:lang w:val="en-US"/>
        </w:rPr>
        <w:t>φ</w:t>
      </w:r>
      <w:r w:rsidR="00501297" w:rsidRPr="007E6200">
        <w:rPr>
          <w:kern w:val="0"/>
          <w:szCs w:val="28"/>
          <w:vertAlign w:val="subscript"/>
        </w:rPr>
        <w:t>4</w:t>
      </w:r>
      <w:r w:rsidR="007E6200">
        <w:rPr>
          <w:kern w:val="0"/>
          <w:szCs w:val="28"/>
        </w:rPr>
        <w:t>.</w:t>
      </w:r>
      <w:r w:rsidR="00501297" w:rsidRPr="007E6200">
        <w:rPr>
          <w:kern w:val="0"/>
          <w:szCs w:val="28"/>
        </w:rPr>
        <w:t xml:space="preserve"> </w:t>
      </w:r>
      <w:r w:rsidRPr="007E6200">
        <w:rPr>
          <w:kern w:val="0"/>
          <w:szCs w:val="28"/>
        </w:rPr>
        <w:t xml:space="preserve">Параметры </w:t>
      </w:r>
      <w:r w:rsidR="00764501" w:rsidRPr="007E6200">
        <w:rPr>
          <w:kern w:val="0"/>
          <w:szCs w:val="28"/>
        </w:rPr>
        <w:t>неидеальной катушки, емкость конденсатора, частота</w:t>
      </w:r>
      <w:r w:rsidR="00CA5EE2" w:rsidRPr="007E6200">
        <w:rPr>
          <w:kern w:val="0"/>
          <w:szCs w:val="28"/>
        </w:rPr>
        <w:t xml:space="preserve"> приведены в табл</w:t>
      </w:r>
      <w:r w:rsidRPr="007E6200">
        <w:rPr>
          <w:kern w:val="0"/>
          <w:szCs w:val="28"/>
        </w:rPr>
        <w:t>.</w:t>
      </w:r>
      <w:r w:rsidR="00CA5EE2" w:rsidRPr="007E6200">
        <w:rPr>
          <w:kern w:val="0"/>
          <w:szCs w:val="28"/>
        </w:rPr>
        <w:t xml:space="preserve"> </w:t>
      </w:r>
      <w:r w:rsidR="00AD6E79" w:rsidRPr="007E6200">
        <w:rPr>
          <w:kern w:val="0"/>
          <w:szCs w:val="28"/>
        </w:rPr>
        <w:t>1</w:t>
      </w:r>
      <w:r w:rsidR="00764501" w:rsidRPr="007E6200">
        <w:rPr>
          <w:kern w:val="0"/>
          <w:szCs w:val="28"/>
        </w:rPr>
        <w:t>;</w:t>
      </w:r>
      <w:r w:rsidRPr="007E6200">
        <w:rPr>
          <w:kern w:val="0"/>
          <w:szCs w:val="28"/>
        </w:rPr>
        <w:t xml:space="preserve"> </w:t>
      </w:r>
      <w:r w:rsidR="00F355BB" w:rsidRPr="007E6200">
        <w:rPr>
          <w:kern w:val="0"/>
          <w:szCs w:val="28"/>
        </w:rPr>
        <w:t xml:space="preserve">сопротивления </w:t>
      </w:r>
      <w:r w:rsidR="00764501" w:rsidRPr="007E6200">
        <w:rPr>
          <w:kern w:val="0"/>
          <w:szCs w:val="28"/>
        </w:rPr>
        <w:t xml:space="preserve">резисторов </w:t>
      </w:r>
      <w:r w:rsidR="00237D8C" w:rsidRPr="007E6200">
        <w:rPr>
          <w:i/>
          <w:kern w:val="0"/>
          <w:szCs w:val="28"/>
          <w:lang w:val="en-US"/>
        </w:rPr>
        <w:t>R</w:t>
      </w:r>
      <w:r w:rsidR="00237D8C" w:rsidRPr="007E6200">
        <w:rPr>
          <w:kern w:val="0"/>
          <w:szCs w:val="28"/>
          <w:vertAlign w:val="subscript"/>
        </w:rPr>
        <w:t>2</w:t>
      </w:r>
      <w:r w:rsidR="00501297" w:rsidRPr="007E6200">
        <w:rPr>
          <w:kern w:val="0"/>
          <w:szCs w:val="28"/>
        </w:rPr>
        <w:t>=10</w:t>
      </w:r>
      <w:r w:rsidR="00AD6E79" w:rsidRPr="007E6200">
        <w:rPr>
          <w:kern w:val="0"/>
          <w:szCs w:val="28"/>
        </w:rPr>
        <w:t>0</w:t>
      </w:r>
      <w:r w:rsidR="00501297" w:rsidRPr="007E6200">
        <w:rPr>
          <w:kern w:val="0"/>
          <w:szCs w:val="28"/>
        </w:rPr>
        <w:t xml:space="preserve"> Ом</w:t>
      </w:r>
      <w:r w:rsidR="00F355BB" w:rsidRPr="007E6200">
        <w:rPr>
          <w:kern w:val="0"/>
          <w:szCs w:val="28"/>
        </w:rPr>
        <w:t xml:space="preserve"> и </w:t>
      </w:r>
      <w:r w:rsidR="00237D8C" w:rsidRPr="007E6200">
        <w:rPr>
          <w:i/>
          <w:kern w:val="0"/>
          <w:szCs w:val="28"/>
          <w:lang w:val="en-US"/>
        </w:rPr>
        <w:t>R</w:t>
      </w:r>
      <w:r w:rsidR="00237D8C" w:rsidRPr="007E6200">
        <w:rPr>
          <w:kern w:val="0"/>
          <w:szCs w:val="28"/>
          <w:vertAlign w:val="subscript"/>
        </w:rPr>
        <w:t>3</w:t>
      </w:r>
      <w:r w:rsidR="00501297" w:rsidRPr="007E6200">
        <w:rPr>
          <w:kern w:val="0"/>
          <w:szCs w:val="28"/>
        </w:rPr>
        <w:t>=10</w:t>
      </w:r>
      <w:r w:rsidR="00AD6E79" w:rsidRPr="007E6200">
        <w:rPr>
          <w:kern w:val="0"/>
          <w:szCs w:val="28"/>
        </w:rPr>
        <w:t>0</w:t>
      </w:r>
      <w:r w:rsidR="00501297" w:rsidRPr="007E6200">
        <w:rPr>
          <w:kern w:val="0"/>
          <w:szCs w:val="28"/>
        </w:rPr>
        <w:t xml:space="preserve"> Ом</w:t>
      </w:r>
      <w:r w:rsidR="00AD6E79" w:rsidRPr="007E6200">
        <w:rPr>
          <w:kern w:val="0"/>
          <w:szCs w:val="28"/>
        </w:rPr>
        <w:t xml:space="preserve">, индуктивность </w:t>
      </w:r>
      <w:r w:rsidR="000004ED" w:rsidRPr="000004ED">
        <w:rPr>
          <w:rFonts w:cs="Times New Roman"/>
          <w:i/>
          <w:kern w:val="0"/>
          <w:szCs w:val="24"/>
          <w:lang w:val="en-US"/>
        </w:rPr>
        <w:t>L</w:t>
      </w:r>
      <w:r w:rsidR="000004ED" w:rsidRPr="000004ED">
        <w:rPr>
          <w:i/>
          <w:kern w:val="0"/>
          <w:szCs w:val="28"/>
          <w:vertAlign w:val="subscript"/>
          <w:lang w:val="en-US"/>
        </w:rPr>
        <w:t>a</w:t>
      </w:r>
      <w:r w:rsidR="000004ED" w:rsidRPr="000004ED">
        <w:rPr>
          <w:kern w:val="0"/>
          <w:szCs w:val="28"/>
        </w:rPr>
        <w:t xml:space="preserve">=0,13 </w:t>
      </w:r>
      <w:r w:rsidR="00AD6E79" w:rsidRPr="007E6200">
        <w:rPr>
          <w:kern w:val="0"/>
          <w:szCs w:val="28"/>
        </w:rPr>
        <w:t>Гн.</w:t>
      </w:r>
    </w:p>
    <w:p w:rsidR="00D739A3" w:rsidRPr="007E6200" w:rsidRDefault="00214CC1" w:rsidP="007E6200">
      <w:pPr>
        <w:widowControl w:val="0"/>
        <w:jc w:val="center"/>
        <w:rPr>
          <w:kern w:val="0"/>
        </w:rPr>
      </w:pPr>
      <w:r w:rsidRPr="007E6200">
        <w:rPr>
          <w:noProof/>
          <w:kern w:val="0"/>
        </w:rPr>
        <w:drawing>
          <wp:inline distT="0" distB="0" distL="0" distR="0">
            <wp:extent cx="3145790" cy="199961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9A3" w:rsidRPr="007E6200" w:rsidRDefault="00D739A3" w:rsidP="007E6200">
      <w:pPr>
        <w:widowControl w:val="0"/>
        <w:jc w:val="center"/>
        <w:rPr>
          <w:kern w:val="0"/>
        </w:rPr>
      </w:pPr>
      <w:r w:rsidRPr="007E6200">
        <w:rPr>
          <w:kern w:val="0"/>
        </w:rPr>
        <w:t>Рис. 1</w:t>
      </w:r>
    </w:p>
    <w:p w:rsidR="00577489" w:rsidRPr="007E6200" w:rsidRDefault="00577489" w:rsidP="007E6200">
      <w:pPr>
        <w:widowControl w:val="0"/>
        <w:tabs>
          <w:tab w:val="left" w:pos="993"/>
        </w:tabs>
        <w:ind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>По результатам</w:t>
      </w:r>
      <w:r w:rsidRPr="007E6200">
        <w:rPr>
          <w:b/>
          <w:kern w:val="0"/>
          <w:szCs w:val="28"/>
        </w:rPr>
        <w:t xml:space="preserve"> </w:t>
      </w:r>
      <w:r w:rsidRPr="007E6200">
        <w:rPr>
          <w:kern w:val="0"/>
          <w:szCs w:val="28"/>
        </w:rPr>
        <w:t>расчета по</w:t>
      </w:r>
      <w:r w:rsidR="00D06204" w:rsidRPr="007E6200">
        <w:rPr>
          <w:kern w:val="0"/>
          <w:szCs w:val="28"/>
        </w:rPr>
        <w:t>строить векторную диаграмму токов</w:t>
      </w:r>
      <w:r w:rsidRPr="007E6200">
        <w:rPr>
          <w:kern w:val="0"/>
          <w:szCs w:val="28"/>
        </w:rPr>
        <w:t xml:space="preserve"> и топографическую диаграмму напряжений.</w:t>
      </w:r>
    </w:p>
    <w:p w:rsidR="00B524FA" w:rsidRPr="007E6200" w:rsidRDefault="00755727" w:rsidP="007E6200">
      <w:pPr>
        <w:widowControl w:val="0"/>
        <w:numPr>
          <w:ilvl w:val="0"/>
          <w:numId w:val="14"/>
        </w:numPr>
        <w:tabs>
          <w:tab w:val="clear" w:pos="990"/>
          <w:tab w:val="num" w:pos="0"/>
          <w:tab w:val="left" w:pos="993"/>
        </w:tabs>
        <w:ind w:left="0"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 xml:space="preserve">Составить баланс </w:t>
      </w:r>
      <w:r w:rsidRPr="00B40937">
        <w:rPr>
          <w:kern w:val="0"/>
          <w:szCs w:val="28"/>
        </w:rPr>
        <w:t xml:space="preserve">активной </w:t>
      </w:r>
      <w:r w:rsidR="00FD4AD4" w:rsidRPr="00B40937">
        <w:rPr>
          <w:kern w:val="0"/>
          <w:szCs w:val="28"/>
        </w:rPr>
        <w:t xml:space="preserve">и реактивной </w:t>
      </w:r>
      <w:r w:rsidRPr="00B40937">
        <w:rPr>
          <w:kern w:val="0"/>
          <w:szCs w:val="28"/>
        </w:rPr>
        <w:t>мощност</w:t>
      </w:r>
      <w:r w:rsidR="00FD4AD4" w:rsidRPr="00B40937">
        <w:rPr>
          <w:kern w:val="0"/>
          <w:szCs w:val="28"/>
        </w:rPr>
        <w:t>ей</w:t>
      </w:r>
      <w:r w:rsidRPr="007E6200">
        <w:rPr>
          <w:kern w:val="0"/>
          <w:szCs w:val="28"/>
        </w:rPr>
        <w:t>.</w:t>
      </w:r>
    </w:p>
    <w:p w:rsidR="00755727" w:rsidRPr="007E6200" w:rsidRDefault="00755727" w:rsidP="007E6200">
      <w:pPr>
        <w:widowControl w:val="0"/>
        <w:numPr>
          <w:ilvl w:val="0"/>
          <w:numId w:val="14"/>
        </w:numPr>
        <w:tabs>
          <w:tab w:val="clear" w:pos="990"/>
          <w:tab w:val="num" w:pos="0"/>
          <w:tab w:val="left" w:pos="993"/>
        </w:tabs>
        <w:ind w:left="0"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 xml:space="preserve">Для цепи рис. </w:t>
      </w:r>
      <w:r w:rsidR="00AD6E79" w:rsidRPr="007E6200">
        <w:rPr>
          <w:kern w:val="0"/>
          <w:szCs w:val="28"/>
        </w:rPr>
        <w:t>3</w:t>
      </w:r>
      <w:r w:rsidRPr="007E6200">
        <w:rPr>
          <w:kern w:val="0"/>
          <w:szCs w:val="28"/>
        </w:rPr>
        <w:t>П построить круговую диаграмму</w:t>
      </w:r>
      <w:r w:rsidR="00C65467" w:rsidRPr="007E6200">
        <w:rPr>
          <w:kern w:val="0"/>
          <w:szCs w:val="28"/>
          <w:vertAlign w:val="superscript"/>
        </w:rPr>
        <w:t>*</w:t>
      </w:r>
      <w:r w:rsidRPr="007E6200">
        <w:rPr>
          <w:kern w:val="0"/>
          <w:szCs w:val="28"/>
        </w:rPr>
        <w:t xml:space="preserve"> (геометрическое место конца вектора тока генератора) при изменении емкости конденсатора от нуля до бесконечности.</w:t>
      </w:r>
      <w:r w:rsidR="00B43086" w:rsidRPr="007E6200">
        <w:rPr>
          <w:kern w:val="0"/>
          <w:szCs w:val="28"/>
        </w:rPr>
        <w:t xml:space="preserve"> Частота</w:t>
      </w:r>
      <w:r w:rsidR="0089370A" w:rsidRPr="007E6200">
        <w:rPr>
          <w:kern w:val="0"/>
          <w:szCs w:val="28"/>
        </w:rPr>
        <w:t xml:space="preserve"> </w:t>
      </w:r>
      <w:r w:rsidR="00B43086" w:rsidRPr="007E6200">
        <w:rPr>
          <w:i/>
          <w:kern w:val="0"/>
          <w:szCs w:val="28"/>
          <w:lang w:val="en-US"/>
        </w:rPr>
        <w:t>f</w:t>
      </w:r>
      <w:r w:rsidR="00B43086" w:rsidRPr="007E6200">
        <w:rPr>
          <w:kern w:val="0"/>
          <w:szCs w:val="28"/>
        </w:rPr>
        <w:t xml:space="preserve">=50 Гц. </w:t>
      </w:r>
      <w:r w:rsidRPr="007E6200">
        <w:rPr>
          <w:kern w:val="0"/>
          <w:szCs w:val="28"/>
        </w:rPr>
        <w:t xml:space="preserve">Параметры остальных элементов </w:t>
      </w:r>
      <w:r w:rsidR="000004ED" w:rsidRPr="000004ED">
        <w:rPr>
          <w:rFonts w:cs="Times New Roman"/>
          <w:i/>
          <w:kern w:val="0"/>
          <w:szCs w:val="24"/>
          <w:lang w:val="en-US"/>
        </w:rPr>
        <w:t>L</w:t>
      </w:r>
      <w:r w:rsidR="000004ED" w:rsidRPr="000004ED">
        <w:rPr>
          <w:i/>
          <w:kern w:val="0"/>
          <w:szCs w:val="28"/>
          <w:vertAlign w:val="subscript"/>
          <w:lang w:val="en-US"/>
        </w:rPr>
        <w:t>a</w:t>
      </w:r>
      <w:r w:rsidR="000004ED" w:rsidRPr="000004ED">
        <w:rPr>
          <w:kern w:val="0"/>
          <w:szCs w:val="28"/>
        </w:rPr>
        <w:t xml:space="preserve">=0,13 </w:t>
      </w:r>
      <w:r w:rsidR="000004ED" w:rsidRPr="007E6200">
        <w:rPr>
          <w:kern w:val="0"/>
          <w:szCs w:val="28"/>
        </w:rPr>
        <w:t>Гн</w:t>
      </w:r>
      <w:r w:rsidRPr="007E6200">
        <w:rPr>
          <w:kern w:val="0"/>
          <w:szCs w:val="28"/>
        </w:rPr>
        <w:t xml:space="preserve">, </w:t>
      </w:r>
      <w:r w:rsidR="000004ED">
        <w:rPr>
          <w:rFonts w:cs="Times New Roman"/>
          <w:i/>
          <w:kern w:val="0"/>
          <w:szCs w:val="24"/>
          <w:lang w:val="en-US"/>
        </w:rPr>
        <w:t>R</w:t>
      </w:r>
      <w:r w:rsidR="000004ED" w:rsidRPr="000004ED">
        <w:rPr>
          <w:kern w:val="0"/>
          <w:szCs w:val="28"/>
          <w:vertAlign w:val="subscript"/>
        </w:rPr>
        <w:t>1</w:t>
      </w:r>
      <w:r w:rsidR="000004ED">
        <w:rPr>
          <w:kern w:val="0"/>
          <w:szCs w:val="28"/>
        </w:rPr>
        <w:t>=</w:t>
      </w:r>
      <w:r w:rsidR="000004ED" w:rsidRPr="000004ED">
        <w:rPr>
          <w:kern w:val="0"/>
          <w:szCs w:val="28"/>
        </w:rPr>
        <w:t>68</w:t>
      </w:r>
      <w:r w:rsidRPr="007E6200">
        <w:rPr>
          <w:kern w:val="0"/>
          <w:szCs w:val="28"/>
        </w:rPr>
        <w:t xml:space="preserve"> Ом, </w:t>
      </w:r>
      <w:r w:rsidR="000004ED">
        <w:rPr>
          <w:rFonts w:cs="Times New Roman"/>
          <w:i/>
          <w:kern w:val="0"/>
          <w:szCs w:val="24"/>
          <w:lang w:val="en-US"/>
        </w:rPr>
        <w:t>R</w:t>
      </w:r>
      <w:r w:rsidR="000004ED" w:rsidRPr="0046790E">
        <w:rPr>
          <w:kern w:val="0"/>
          <w:szCs w:val="28"/>
          <w:vertAlign w:val="subscript"/>
        </w:rPr>
        <w:t>2</w:t>
      </w:r>
      <w:r w:rsidR="000004ED">
        <w:rPr>
          <w:kern w:val="0"/>
          <w:szCs w:val="28"/>
        </w:rPr>
        <w:t>=</w:t>
      </w:r>
      <w:r w:rsidR="000004ED" w:rsidRPr="0046790E">
        <w:rPr>
          <w:kern w:val="0"/>
          <w:szCs w:val="28"/>
        </w:rPr>
        <w:t>4</w:t>
      </w:r>
      <w:r w:rsidR="000004ED" w:rsidRPr="000004ED">
        <w:rPr>
          <w:kern w:val="0"/>
          <w:szCs w:val="28"/>
        </w:rPr>
        <w:t>7</w:t>
      </w:r>
      <w:r w:rsidR="000004ED" w:rsidRPr="007E6200">
        <w:rPr>
          <w:kern w:val="0"/>
          <w:szCs w:val="28"/>
        </w:rPr>
        <w:t xml:space="preserve"> </w:t>
      </w:r>
      <w:r w:rsidRPr="007E6200">
        <w:rPr>
          <w:kern w:val="0"/>
          <w:szCs w:val="28"/>
        </w:rPr>
        <w:t>Ом.</w:t>
      </w:r>
    </w:p>
    <w:p w:rsidR="00B46829" w:rsidRPr="00F45687" w:rsidRDefault="00CD3AB4" w:rsidP="007E6200">
      <w:pPr>
        <w:widowControl w:val="0"/>
        <w:numPr>
          <w:ilvl w:val="0"/>
          <w:numId w:val="14"/>
        </w:numPr>
        <w:tabs>
          <w:tab w:val="clear" w:pos="990"/>
          <w:tab w:val="num" w:pos="0"/>
          <w:tab w:val="left" w:pos="993"/>
        </w:tabs>
        <w:ind w:left="0"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 xml:space="preserve">Для цепи рис. </w:t>
      </w:r>
      <w:r w:rsidR="00AD6E79" w:rsidRPr="007E6200">
        <w:rPr>
          <w:kern w:val="0"/>
          <w:szCs w:val="28"/>
        </w:rPr>
        <w:t>4</w:t>
      </w:r>
      <w:r w:rsidR="00755727" w:rsidRPr="007E6200">
        <w:rPr>
          <w:kern w:val="0"/>
          <w:szCs w:val="28"/>
        </w:rPr>
        <w:t>П построить круговую диаграмму</w:t>
      </w:r>
      <w:r w:rsidR="00C65467" w:rsidRPr="007E6200">
        <w:rPr>
          <w:kern w:val="0"/>
          <w:szCs w:val="28"/>
          <w:vertAlign w:val="superscript"/>
        </w:rPr>
        <w:t>*</w:t>
      </w:r>
      <w:r w:rsidR="00755727" w:rsidRPr="007E6200">
        <w:rPr>
          <w:kern w:val="0"/>
          <w:szCs w:val="28"/>
        </w:rPr>
        <w:t xml:space="preserve"> (геометрическое место конца вектора тока генератора) при изменении сопротивления резистора от нуля до бесконечности. </w:t>
      </w:r>
      <w:r w:rsidR="00B43086" w:rsidRPr="007E6200">
        <w:rPr>
          <w:kern w:val="0"/>
          <w:szCs w:val="28"/>
        </w:rPr>
        <w:t>Частота</w:t>
      </w:r>
      <w:r w:rsidR="0089370A" w:rsidRPr="007E6200">
        <w:rPr>
          <w:kern w:val="0"/>
          <w:szCs w:val="28"/>
        </w:rPr>
        <w:t xml:space="preserve"> </w:t>
      </w:r>
      <w:r w:rsidR="00B43086" w:rsidRPr="007E6200">
        <w:rPr>
          <w:i/>
          <w:kern w:val="0"/>
          <w:szCs w:val="28"/>
          <w:lang w:val="en-US"/>
        </w:rPr>
        <w:t>f</w:t>
      </w:r>
      <w:r w:rsidR="007E6200">
        <w:rPr>
          <w:kern w:val="0"/>
          <w:szCs w:val="28"/>
        </w:rPr>
        <w:t>=</w:t>
      </w:r>
      <w:r w:rsidR="00B43086" w:rsidRPr="007E6200">
        <w:rPr>
          <w:kern w:val="0"/>
          <w:szCs w:val="28"/>
        </w:rPr>
        <w:t xml:space="preserve">50 Гц. </w:t>
      </w:r>
      <w:r w:rsidR="00755727" w:rsidRPr="007E6200">
        <w:rPr>
          <w:kern w:val="0"/>
          <w:szCs w:val="28"/>
        </w:rPr>
        <w:t xml:space="preserve">Параметры остальных элементов </w:t>
      </w:r>
      <w:r w:rsidR="000004ED" w:rsidRPr="000004ED">
        <w:rPr>
          <w:rFonts w:cs="Times New Roman"/>
          <w:i/>
          <w:kern w:val="0"/>
          <w:szCs w:val="24"/>
          <w:lang w:val="en-US"/>
        </w:rPr>
        <w:t>L</w:t>
      </w:r>
      <w:r w:rsidR="000004ED" w:rsidRPr="000004ED">
        <w:rPr>
          <w:i/>
          <w:kern w:val="0"/>
          <w:szCs w:val="28"/>
          <w:vertAlign w:val="subscript"/>
          <w:lang w:val="en-US"/>
        </w:rPr>
        <w:t>a</w:t>
      </w:r>
      <w:r w:rsidR="000004ED" w:rsidRPr="000004ED">
        <w:rPr>
          <w:kern w:val="0"/>
          <w:szCs w:val="28"/>
        </w:rPr>
        <w:t xml:space="preserve">=0,13 </w:t>
      </w:r>
      <w:r w:rsidR="000004ED" w:rsidRPr="007E6200">
        <w:rPr>
          <w:kern w:val="0"/>
          <w:szCs w:val="28"/>
        </w:rPr>
        <w:t xml:space="preserve">Гн, </w:t>
      </w:r>
      <w:r w:rsidR="000004ED">
        <w:rPr>
          <w:rFonts w:cs="Times New Roman"/>
          <w:i/>
          <w:kern w:val="0"/>
          <w:szCs w:val="24"/>
          <w:lang w:val="en-US"/>
        </w:rPr>
        <w:t>R</w:t>
      </w:r>
      <w:r w:rsidR="000004ED" w:rsidRPr="000004ED">
        <w:rPr>
          <w:kern w:val="0"/>
          <w:szCs w:val="28"/>
          <w:vertAlign w:val="subscript"/>
        </w:rPr>
        <w:t>1</w:t>
      </w:r>
      <w:r w:rsidR="000004ED">
        <w:rPr>
          <w:kern w:val="0"/>
          <w:szCs w:val="28"/>
        </w:rPr>
        <w:t>=</w:t>
      </w:r>
      <w:r w:rsidR="000004ED" w:rsidRPr="000004ED">
        <w:rPr>
          <w:kern w:val="0"/>
          <w:szCs w:val="28"/>
        </w:rPr>
        <w:t>68</w:t>
      </w:r>
      <w:r w:rsidR="000004ED" w:rsidRPr="007E6200">
        <w:rPr>
          <w:kern w:val="0"/>
          <w:szCs w:val="28"/>
        </w:rPr>
        <w:t xml:space="preserve"> Ом</w:t>
      </w:r>
      <w:r w:rsidR="00755727" w:rsidRPr="007E6200">
        <w:rPr>
          <w:kern w:val="0"/>
          <w:szCs w:val="28"/>
        </w:rPr>
        <w:t xml:space="preserve">, </w:t>
      </w:r>
      <w:r w:rsidR="000004ED">
        <w:rPr>
          <w:rFonts w:cs="Times New Roman"/>
          <w:i/>
          <w:kern w:val="0"/>
          <w:szCs w:val="24"/>
          <w:lang w:val="en-US"/>
        </w:rPr>
        <w:t>C</w:t>
      </w:r>
      <w:r w:rsidR="000004ED" w:rsidRPr="000004ED">
        <w:rPr>
          <w:kern w:val="0"/>
          <w:szCs w:val="28"/>
          <w:vertAlign w:val="subscript"/>
        </w:rPr>
        <w:t>2</w:t>
      </w:r>
      <w:r w:rsidR="000004ED">
        <w:rPr>
          <w:kern w:val="0"/>
          <w:szCs w:val="28"/>
        </w:rPr>
        <w:t>=</w:t>
      </w:r>
      <w:r w:rsidR="000004ED" w:rsidRPr="000004ED">
        <w:rPr>
          <w:kern w:val="0"/>
          <w:szCs w:val="28"/>
        </w:rPr>
        <w:t>68</w:t>
      </w:r>
      <w:r w:rsidR="00755727" w:rsidRPr="007E6200">
        <w:rPr>
          <w:kern w:val="0"/>
          <w:szCs w:val="28"/>
        </w:rPr>
        <w:t xml:space="preserve"> мкФ.</w:t>
      </w:r>
    </w:p>
    <w:p w:rsidR="00755727" w:rsidRPr="007E6200" w:rsidRDefault="00755727" w:rsidP="007E6200">
      <w:pPr>
        <w:widowControl w:val="0"/>
        <w:jc w:val="right"/>
        <w:rPr>
          <w:kern w:val="0"/>
        </w:rPr>
      </w:pPr>
      <w:r w:rsidRPr="007E6200">
        <w:rPr>
          <w:kern w:val="0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2134"/>
        <w:gridCol w:w="1843"/>
        <w:gridCol w:w="1543"/>
        <w:gridCol w:w="1874"/>
      </w:tblGrid>
      <w:tr w:rsidR="00D415E2" w:rsidRPr="00F45687" w:rsidTr="00F45687">
        <w:trPr>
          <w:trHeight w:val="70"/>
        </w:trPr>
        <w:tc>
          <w:tcPr>
            <w:tcW w:w="1137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Номер</w:t>
            </w:r>
          </w:p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  <w:lang w:val="en-US"/>
              </w:rPr>
            </w:pPr>
            <w:r w:rsidRPr="00F45687">
              <w:rPr>
                <w:kern w:val="0"/>
                <w:sz w:val="24"/>
                <w:szCs w:val="24"/>
              </w:rPr>
              <w:t>бригады</w:t>
            </w:r>
          </w:p>
        </w:tc>
        <w:tc>
          <w:tcPr>
            <w:tcW w:w="1115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Частота</w:t>
            </w:r>
          </w:p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i/>
                <w:kern w:val="0"/>
                <w:sz w:val="24"/>
                <w:szCs w:val="24"/>
                <w:lang w:val="en-US"/>
              </w:rPr>
              <w:t>f</w:t>
            </w:r>
            <w:r w:rsidRPr="00F45687">
              <w:rPr>
                <w:kern w:val="0"/>
                <w:sz w:val="24"/>
                <w:szCs w:val="24"/>
              </w:rPr>
              <w:t xml:space="preserve"> , Гц</w:t>
            </w:r>
          </w:p>
        </w:tc>
        <w:tc>
          <w:tcPr>
            <w:tcW w:w="963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i/>
                <w:kern w:val="0"/>
                <w:sz w:val="24"/>
                <w:szCs w:val="24"/>
                <w:lang w:val="en-US"/>
              </w:rPr>
              <w:t>L</w:t>
            </w:r>
            <w:r w:rsidRPr="00F45687">
              <w:rPr>
                <w:kern w:val="0"/>
                <w:sz w:val="24"/>
                <w:szCs w:val="24"/>
                <w:vertAlign w:val="subscript"/>
              </w:rPr>
              <w:t>1</w:t>
            </w:r>
            <w:r w:rsidRPr="00F45687">
              <w:rPr>
                <w:kern w:val="0"/>
                <w:sz w:val="24"/>
                <w:szCs w:val="24"/>
              </w:rPr>
              <w:t>,</w:t>
            </w:r>
          </w:p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  <w:vertAlign w:val="subscript"/>
              </w:rPr>
            </w:pPr>
            <w:r w:rsidRPr="00F45687">
              <w:rPr>
                <w:kern w:val="0"/>
                <w:sz w:val="24"/>
                <w:szCs w:val="24"/>
              </w:rPr>
              <w:t>мГн</w:t>
            </w:r>
          </w:p>
        </w:tc>
        <w:tc>
          <w:tcPr>
            <w:tcW w:w="806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i/>
                <w:kern w:val="0"/>
                <w:sz w:val="24"/>
                <w:szCs w:val="24"/>
                <w:lang w:val="en-US"/>
              </w:rPr>
              <w:t>R</w:t>
            </w:r>
            <w:r w:rsidRPr="00F45687">
              <w:rPr>
                <w:kern w:val="0"/>
                <w:sz w:val="24"/>
                <w:szCs w:val="24"/>
                <w:vertAlign w:val="subscript"/>
              </w:rPr>
              <w:t>к1</w:t>
            </w:r>
            <w:r w:rsidRPr="00F45687">
              <w:rPr>
                <w:kern w:val="0"/>
                <w:sz w:val="24"/>
                <w:szCs w:val="24"/>
              </w:rPr>
              <w:t>,</w:t>
            </w:r>
          </w:p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Ом</w:t>
            </w:r>
          </w:p>
        </w:tc>
        <w:tc>
          <w:tcPr>
            <w:tcW w:w="979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i/>
                <w:kern w:val="0"/>
                <w:sz w:val="24"/>
                <w:szCs w:val="24"/>
                <w:lang w:val="en-US"/>
              </w:rPr>
              <w:t>C</w:t>
            </w:r>
            <w:r w:rsidRPr="00F45687">
              <w:rPr>
                <w:kern w:val="0"/>
                <w:sz w:val="24"/>
                <w:szCs w:val="24"/>
              </w:rPr>
              <w:t>,</w:t>
            </w:r>
          </w:p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мкФ</w:t>
            </w:r>
          </w:p>
        </w:tc>
      </w:tr>
      <w:tr w:rsidR="00D415E2" w:rsidRPr="00F45687" w:rsidTr="00F45687">
        <w:trPr>
          <w:trHeight w:val="70"/>
        </w:trPr>
        <w:tc>
          <w:tcPr>
            <w:tcW w:w="1137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115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50</w:t>
            </w:r>
          </w:p>
        </w:tc>
        <w:tc>
          <w:tcPr>
            <w:tcW w:w="963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90</w:t>
            </w:r>
          </w:p>
        </w:tc>
        <w:tc>
          <w:tcPr>
            <w:tcW w:w="806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90</w:t>
            </w:r>
          </w:p>
        </w:tc>
        <w:tc>
          <w:tcPr>
            <w:tcW w:w="979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10</w:t>
            </w:r>
          </w:p>
        </w:tc>
      </w:tr>
      <w:tr w:rsidR="00D415E2" w:rsidRPr="00F45687" w:rsidTr="00F45687">
        <w:trPr>
          <w:trHeight w:val="70"/>
        </w:trPr>
        <w:tc>
          <w:tcPr>
            <w:tcW w:w="1137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115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50</w:t>
            </w:r>
          </w:p>
        </w:tc>
        <w:tc>
          <w:tcPr>
            <w:tcW w:w="963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90</w:t>
            </w:r>
          </w:p>
        </w:tc>
        <w:tc>
          <w:tcPr>
            <w:tcW w:w="806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90</w:t>
            </w:r>
          </w:p>
        </w:tc>
        <w:tc>
          <w:tcPr>
            <w:tcW w:w="979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22</w:t>
            </w:r>
          </w:p>
        </w:tc>
      </w:tr>
      <w:tr w:rsidR="00D415E2" w:rsidRPr="00F45687" w:rsidTr="00F45687">
        <w:trPr>
          <w:trHeight w:val="70"/>
        </w:trPr>
        <w:tc>
          <w:tcPr>
            <w:tcW w:w="1137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1115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50</w:t>
            </w:r>
          </w:p>
        </w:tc>
        <w:tc>
          <w:tcPr>
            <w:tcW w:w="963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70</w:t>
            </w:r>
          </w:p>
        </w:tc>
        <w:tc>
          <w:tcPr>
            <w:tcW w:w="806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70</w:t>
            </w:r>
          </w:p>
        </w:tc>
        <w:tc>
          <w:tcPr>
            <w:tcW w:w="979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47</w:t>
            </w:r>
          </w:p>
        </w:tc>
      </w:tr>
      <w:tr w:rsidR="00D415E2" w:rsidRPr="00F45687" w:rsidTr="00F45687">
        <w:trPr>
          <w:trHeight w:val="70"/>
        </w:trPr>
        <w:tc>
          <w:tcPr>
            <w:tcW w:w="1137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1115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50</w:t>
            </w:r>
          </w:p>
        </w:tc>
        <w:tc>
          <w:tcPr>
            <w:tcW w:w="963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806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979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56</w:t>
            </w:r>
          </w:p>
        </w:tc>
      </w:tr>
      <w:tr w:rsidR="00D415E2" w:rsidRPr="00F45687" w:rsidTr="00F45687">
        <w:trPr>
          <w:trHeight w:val="70"/>
        </w:trPr>
        <w:tc>
          <w:tcPr>
            <w:tcW w:w="1137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5</w:t>
            </w:r>
          </w:p>
        </w:tc>
        <w:tc>
          <w:tcPr>
            <w:tcW w:w="1115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50</w:t>
            </w:r>
          </w:p>
        </w:tc>
        <w:tc>
          <w:tcPr>
            <w:tcW w:w="963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70</w:t>
            </w:r>
          </w:p>
        </w:tc>
        <w:tc>
          <w:tcPr>
            <w:tcW w:w="806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70</w:t>
            </w:r>
          </w:p>
        </w:tc>
        <w:tc>
          <w:tcPr>
            <w:tcW w:w="979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22</w:t>
            </w:r>
          </w:p>
        </w:tc>
      </w:tr>
      <w:tr w:rsidR="00D415E2" w:rsidRPr="00F45687" w:rsidTr="00F45687">
        <w:trPr>
          <w:trHeight w:val="70"/>
        </w:trPr>
        <w:tc>
          <w:tcPr>
            <w:tcW w:w="1137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6</w:t>
            </w:r>
          </w:p>
        </w:tc>
        <w:tc>
          <w:tcPr>
            <w:tcW w:w="1115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50</w:t>
            </w:r>
          </w:p>
        </w:tc>
        <w:tc>
          <w:tcPr>
            <w:tcW w:w="963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80</w:t>
            </w:r>
          </w:p>
        </w:tc>
        <w:tc>
          <w:tcPr>
            <w:tcW w:w="806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80</w:t>
            </w:r>
          </w:p>
        </w:tc>
        <w:tc>
          <w:tcPr>
            <w:tcW w:w="979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10</w:t>
            </w:r>
          </w:p>
        </w:tc>
      </w:tr>
      <w:tr w:rsidR="00D415E2" w:rsidRPr="00F45687" w:rsidTr="00F45687">
        <w:trPr>
          <w:trHeight w:val="70"/>
        </w:trPr>
        <w:tc>
          <w:tcPr>
            <w:tcW w:w="1137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7</w:t>
            </w:r>
          </w:p>
        </w:tc>
        <w:tc>
          <w:tcPr>
            <w:tcW w:w="1115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963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40</w:t>
            </w:r>
          </w:p>
        </w:tc>
        <w:tc>
          <w:tcPr>
            <w:tcW w:w="806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40</w:t>
            </w:r>
          </w:p>
        </w:tc>
        <w:tc>
          <w:tcPr>
            <w:tcW w:w="979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22</w:t>
            </w:r>
          </w:p>
        </w:tc>
      </w:tr>
      <w:tr w:rsidR="00D415E2" w:rsidRPr="00F45687" w:rsidTr="00F45687">
        <w:trPr>
          <w:trHeight w:val="70"/>
        </w:trPr>
        <w:tc>
          <w:tcPr>
            <w:tcW w:w="1137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8</w:t>
            </w:r>
          </w:p>
        </w:tc>
        <w:tc>
          <w:tcPr>
            <w:tcW w:w="1115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963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30</w:t>
            </w:r>
          </w:p>
        </w:tc>
        <w:tc>
          <w:tcPr>
            <w:tcW w:w="806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30</w:t>
            </w:r>
          </w:p>
        </w:tc>
        <w:tc>
          <w:tcPr>
            <w:tcW w:w="979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33</w:t>
            </w:r>
          </w:p>
        </w:tc>
      </w:tr>
      <w:tr w:rsidR="00D415E2" w:rsidRPr="00F45687" w:rsidTr="00F45687">
        <w:trPr>
          <w:trHeight w:val="70"/>
        </w:trPr>
        <w:tc>
          <w:tcPr>
            <w:tcW w:w="1137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9</w:t>
            </w:r>
          </w:p>
        </w:tc>
        <w:tc>
          <w:tcPr>
            <w:tcW w:w="1115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963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50</w:t>
            </w:r>
          </w:p>
        </w:tc>
        <w:tc>
          <w:tcPr>
            <w:tcW w:w="806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50</w:t>
            </w:r>
          </w:p>
        </w:tc>
        <w:tc>
          <w:tcPr>
            <w:tcW w:w="979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47</w:t>
            </w:r>
          </w:p>
        </w:tc>
      </w:tr>
      <w:tr w:rsidR="00D415E2" w:rsidRPr="00F45687" w:rsidTr="00F45687">
        <w:trPr>
          <w:trHeight w:val="70"/>
        </w:trPr>
        <w:tc>
          <w:tcPr>
            <w:tcW w:w="1137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115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963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806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60</w:t>
            </w:r>
          </w:p>
        </w:tc>
        <w:tc>
          <w:tcPr>
            <w:tcW w:w="979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6,8</w:t>
            </w:r>
          </w:p>
        </w:tc>
      </w:tr>
      <w:tr w:rsidR="00D415E2" w:rsidRPr="00F45687" w:rsidTr="00F45687">
        <w:trPr>
          <w:trHeight w:val="70"/>
        </w:trPr>
        <w:tc>
          <w:tcPr>
            <w:tcW w:w="1137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115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963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70</w:t>
            </w:r>
          </w:p>
        </w:tc>
        <w:tc>
          <w:tcPr>
            <w:tcW w:w="806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70</w:t>
            </w:r>
          </w:p>
        </w:tc>
        <w:tc>
          <w:tcPr>
            <w:tcW w:w="979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10</w:t>
            </w:r>
          </w:p>
        </w:tc>
      </w:tr>
      <w:tr w:rsidR="00D415E2" w:rsidRPr="00F45687" w:rsidTr="00F45687">
        <w:trPr>
          <w:trHeight w:val="70"/>
        </w:trPr>
        <w:tc>
          <w:tcPr>
            <w:tcW w:w="1137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1115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963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80</w:t>
            </w:r>
          </w:p>
        </w:tc>
        <w:tc>
          <w:tcPr>
            <w:tcW w:w="806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80</w:t>
            </w:r>
          </w:p>
        </w:tc>
        <w:tc>
          <w:tcPr>
            <w:tcW w:w="979" w:type="pct"/>
            <w:vAlign w:val="center"/>
          </w:tcPr>
          <w:p w:rsidR="00D415E2" w:rsidRPr="00F45687" w:rsidRDefault="00D415E2" w:rsidP="00F45687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F45687">
              <w:rPr>
                <w:kern w:val="0"/>
                <w:sz w:val="24"/>
                <w:szCs w:val="24"/>
              </w:rPr>
              <w:t>22</w:t>
            </w:r>
          </w:p>
        </w:tc>
      </w:tr>
    </w:tbl>
    <w:p w:rsidR="00C65467" w:rsidRPr="00F45687" w:rsidRDefault="00C65467" w:rsidP="00F45687">
      <w:pPr>
        <w:widowControl w:val="0"/>
        <w:jc w:val="both"/>
        <w:rPr>
          <w:kern w:val="0"/>
          <w:sz w:val="22"/>
          <w:szCs w:val="22"/>
        </w:rPr>
      </w:pPr>
      <w:r w:rsidRPr="00F45687">
        <w:rPr>
          <w:kern w:val="0"/>
          <w:sz w:val="22"/>
          <w:szCs w:val="22"/>
          <w:vertAlign w:val="superscript"/>
        </w:rPr>
        <w:t>*</w:t>
      </w:r>
      <w:r w:rsidRPr="00F45687">
        <w:rPr>
          <w:kern w:val="0"/>
          <w:sz w:val="22"/>
          <w:szCs w:val="22"/>
        </w:rPr>
        <w:t xml:space="preserve"> рекомендуется проводить построение, приняв </w:t>
      </w:r>
      <w:r w:rsidR="003016F8" w:rsidRPr="00B40937">
        <w:rPr>
          <w:kern w:val="0"/>
          <w:position w:val="-10"/>
          <w:sz w:val="22"/>
          <w:szCs w:val="22"/>
        </w:rPr>
        <w:object w:dxaOrig="980" w:dyaOrig="320">
          <v:shape id="_x0000_i1120" type="#_x0000_t75" style="width:45.65pt;height:15.05pt" o:ole="">
            <v:imagedata r:id="rId207" o:title=""/>
          </v:shape>
          <o:OLEObject Type="Embed" ProgID="Equation.DSMT4" ShapeID="_x0000_i1120" DrawAspect="Content" ObjectID="_1723464958" r:id="rId208"/>
        </w:object>
      </w:r>
      <w:r w:rsidR="0072099B" w:rsidRPr="00F45687">
        <w:rPr>
          <w:kern w:val="0"/>
          <w:sz w:val="22"/>
          <w:szCs w:val="22"/>
        </w:rPr>
        <w:t xml:space="preserve"> и располагая </w:t>
      </w:r>
      <w:r w:rsidR="00F45687" w:rsidRPr="00F45687">
        <w:rPr>
          <w:kern w:val="0"/>
          <w:sz w:val="22"/>
          <w:szCs w:val="22"/>
        </w:rPr>
        <w:t>ось +1 вертикально.</w:t>
      </w:r>
    </w:p>
    <w:p w:rsidR="00AD6E79" w:rsidRPr="00F45687" w:rsidRDefault="00C33260" w:rsidP="00645D46">
      <w:pPr>
        <w:pStyle w:val="3"/>
        <w:keepNext w:val="0"/>
        <w:pageBreakBefore/>
        <w:widowControl w:val="0"/>
        <w:numPr>
          <w:ilvl w:val="0"/>
          <w:numId w:val="19"/>
        </w:numPr>
        <w:tabs>
          <w:tab w:val="left" w:pos="284"/>
        </w:tabs>
        <w:spacing w:before="0" w:after="0"/>
        <w:ind w:left="0" w:firstLine="0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7E6200"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Содержание и п</w:t>
      </w:r>
      <w:r w:rsidR="0037041F" w:rsidRPr="007E6200">
        <w:rPr>
          <w:rFonts w:ascii="Times New Roman" w:hAnsi="Times New Roman" w:cs="Times New Roman"/>
          <w:b/>
          <w:kern w:val="0"/>
          <w:sz w:val="28"/>
          <w:szCs w:val="28"/>
        </w:rPr>
        <w:t>орядок выполнения работы</w:t>
      </w:r>
    </w:p>
    <w:p w:rsidR="00F45687" w:rsidRPr="00F45687" w:rsidRDefault="00F45687" w:rsidP="00F45687">
      <w:pPr>
        <w:widowControl w:val="0"/>
        <w:jc w:val="center"/>
        <w:rPr>
          <w:rFonts w:cs="Times New Roman"/>
          <w:kern w:val="0"/>
        </w:rPr>
      </w:pPr>
    </w:p>
    <w:p w:rsidR="0088304A" w:rsidRPr="00645D46" w:rsidRDefault="0088304A" w:rsidP="00F45687">
      <w:pPr>
        <w:widowControl w:val="0"/>
        <w:ind w:firstLine="709"/>
        <w:jc w:val="both"/>
        <w:rPr>
          <w:rFonts w:cs="Times New Roman"/>
          <w:kern w:val="0"/>
          <w:szCs w:val="28"/>
        </w:rPr>
      </w:pPr>
      <w:r w:rsidRPr="00645D46">
        <w:rPr>
          <w:rFonts w:cs="Times New Roman"/>
          <w:kern w:val="0"/>
          <w:szCs w:val="28"/>
        </w:rPr>
        <w:t xml:space="preserve">В лабораторной работе используют: источник синусоидального напряжения из модуля </w:t>
      </w:r>
      <w:r w:rsidRPr="00645D46">
        <w:rPr>
          <w:rFonts w:cs="Times New Roman"/>
          <w:b/>
          <w:kern w:val="0"/>
          <w:szCs w:val="28"/>
        </w:rPr>
        <w:t>ФУНКЦИОНАЛЬНЫЙ ГЕНЕРАТОР;</w:t>
      </w:r>
      <w:r w:rsidRPr="00645D46">
        <w:rPr>
          <w:rFonts w:cs="Times New Roman"/>
          <w:kern w:val="0"/>
          <w:szCs w:val="28"/>
        </w:rPr>
        <w:t xml:space="preserve"> измерительные приборы блока </w:t>
      </w:r>
      <w:r w:rsidRPr="00645D46">
        <w:rPr>
          <w:rFonts w:cs="Times New Roman"/>
          <w:b/>
          <w:kern w:val="0"/>
          <w:szCs w:val="28"/>
        </w:rPr>
        <w:t>ИЗМЕРИТЕЛЬ ФАЗЫ</w:t>
      </w:r>
      <w:r w:rsidRPr="00645D46">
        <w:rPr>
          <w:rFonts w:cs="Times New Roman"/>
          <w:kern w:val="0"/>
          <w:szCs w:val="28"/>
        </w:rPr>
        <w:t xml:space="preserve">; </w:t>
      </w:r>
      <w:r w:rsidRPr="00645D46">
        <w:rPr>
          <w:rFonts w:cs="Times New Roman"/>
          <w:b/>
          <w:kern w:val="0"/>
          <w:szCs w:val="28"/>
        </w:rPr>
        <w:t>МУЛЬТИМЕТРЫ</w:t>
      </w:r>
      <w:r w:rsidRPr="00645D46">
        <w:rPr>
          <w:rFonts w:cs="Times New Roman"/>
          <w:kern w:val="0"/>
          <w:szCs w:val="28"/>
        </w:rPr>
        <w:t xml:space="preserve"> в режиме измерения синусоидального тока и вольтметр блока </w:t>
      </w:r>
      <w:r w:rsidRPr="00645D46">
        <w:rPr>
          <w:rFonts w:cs="Times New Roman"/>
          <w:b/>
          <w:kern w:val="0"/>
          <w:szCs w:val="28"/>
        </w:rPr>
        <w:t xml:space="preserve">МОДУЛЬ ИЗМЕРИТЕЛЬНЫЙ </w:t>
      </w:r>
      <w:r w:rsidRPr="00645D46">
        <w:rPr>
          <w:rFonts w:cs="Times New Roman"/>
          <w:kern w:val="0"/>
          <w:szCs w:val="28"/>
        </w:rPr>
        <w:t xml:space="preserve">переменного тока. Пассивные элементы цепи выбирают из блока </w:t>
      </w:r>
      <w:r w:rsidRPr="00645D46">
        <w:rPr>
          <w:rFonts w:cs="Times New Roman"/>
          <w:b/>
          <w:kern w:val="0"/>
          <w:szCs w:val="28"/>
        </w:rPr>
        <w:t>МОДУЛЬ РЕАКТИВНЫХ ЭЛЕМЕНТОВ</w:t>
      </w:r>
      <w:r w:rsidR="00645D46" w:rsidRPr="00645D46">
        <w:rPr>
          <w:rFonts w:cs="Times New Roman"/>
          <w:kern w:val="0"/>
          <w:szCs w:val="28"/>
        </w:rPr>
        <w:t xml:space="preserve"> и</w:t>
      </w:r>
      <w:r w:rsidRPr="00645D46">
        <w:rPr>
          <w:rFonts w:cs="Times New Roman"/>
          <w:kern w:val="0"/>
          <w:szCs w:val="28"/>
        </w:rPr>
        <w:t xml:space="preserve"> </w:t>
      </w:r>
      <w:r w:rsidRPr="00645D46">
        <w:rPr>
          <w:rFonts w:cs="Times New Roman"/>
          <w:b/>
          <w:kern w:val="0"/>
          <w:szCs w:val="28"/>
        </w:rPr>
        <w:t>МОДУЛЬ ДОПОЛНИТЕЛЬНЫЙ</w:t>
      </w:r>
      <w:r w:rsidRPr="00645D46">
        <w:rPr>
          <w:rFonts w:cs="Times New Roman"/>
          <w:kern w:val="0"/>
          <w:szCs w:val="28"/>
        </w:rPr>
        <w:t>.</w:t>
      </w:r>
    </w:p>
    <w:p w:rsidR="0088304A" w:rsidRPr="00645D46" w:rsidRDefault="0088304A" w:rsidP="007E6200">
      <w:pPr>
        <w:widowControl w:val="0"/>
        <w:rPr>
          <w:kern w:val="0"/>
          <w:szCs w:val="28"/>
        </w:rPr>
      </w:pPr>
    </w:p>
    <w:p w:rsidR="00AD6E79" w:rsidRPr="00645D46" w:rsidRDefault="00AD6E79" w:rsidP="007E6200">
      <w:pPr>
        <w:pStyle w:val="3"/>
        <w:keepNext w:val="0"/>
        <w:widowControl w:val="0"/>
        <w:spacing w:before="0" w:after="0"/>
        <w:ind w:firstLine="397"/>
        <w:jc w:val="center"/>
        <w:rPr>
          <w:rFonts w:ascii="Times New Roman" w:hAnsi="Times New Roman" w:cs="Times New Roman"/>
          <w:b/>
          <w:iCs w:val="0"/>
          <w:kern w:val="0"/>
          <w:sz w:val="28"/>
          <w:szCs w:val="28"/>
          <w:u w:val="single"/>
        </w:rPr>
      </w:pPr>
      <w:r w:rsidRPr="00645D46">
        <w:rPr>
          <w:rFonts w:ascii="Times New Roman" w:hAnsi="Times New Roman" w:cs="Times New Roman"/>
          <w:b/>
          <w:iCs w:val="0"/>
          <w:kern w:val="0"/>
          <w:sz w:val="28"/>
          <w:szCs w:val="28"/>
          <w:u w:val="single"/>
        </w:rPr>
        <w:t>Первая часть работы</w:t>
      </w:r>
      <w:r w:rsidR="0072099B" w:rsidRPr="00645D46">
        <w:rPr>
          <w:rFonts w:ascii="Times New Roman" w:hAnsi="Times New Roman" w:cs="Times New Roman"/>
          <w:b/>
          <w:iCs w:val="0"/>
          <w:kern w:val="0"/>
          <w:sz w:val="28"/>
          <w:szCs w:val="28"/>
          <w:u w:val="single"/>
        </w:rPr>
        <w:t xml:space="preserve"> (опыт 1)</w:t>
      </w:r>
    </w:p>
    <w:p w:rsidR="00B40E94" w:rsidRPr="00645D46" w:rsidRDefault="00B40E94" w:rsidP="00645D46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cs="Times New Roman"/>
          <w:kern w:val="0"/>
          <w:szCs w:val="28"/>
        </w:rPr>
      </w:pPr>
      <w:r w:rsidRPr="00645D46">
        <w:rPr>
          <w:rFonts w:cs="Times New Roman"/>
          <w:kern w:val="0"/>
          <w:szCs w:val="28"/>
        </w:rPr>
        <w:t>Собрать электрическую цепь по схеме, приведенной</w:t>
      </w:r>
      <w:r w:rsidR="00AD6E79" w:rsidRPr="00645D46">
        <w:rPr>
          <w:rFonts w:cs="Times New Roman"/>
          <w:kern w:val="0"/>
          <w:szCs w:val="28"/>
        </w:rPr>
        <w:t xml:space="preserve"> на рис. 1П протокола измерений</w:t>
      </w:r>
      <w:r w:rsidRPr="00645D46">
        <w:rPr>
          <w:rFonts w:cs="Times New Roman"/>
          <w:b/>
          <w:kern w:val="0"/>
          <w:szCs w:val="28"/>
        </w:rPr>
        <w:t>.</w:t>
      </w:r>
      <w:r w:rsidR="00AD6E79" w:rsidRPr="00645D46">
        <w:rPr>
          <w:rFonts w:cs="Times New Roman"/>
          <w:b/>
          <w:kern w:val="0"/>
          <w:szCs w:val="28"/>
        </w:rPr>
        <w:t xml:space="preserve"> </w:t>
      </w:r>
      <w:r w:rsidR="0037041F" w:rsidRPr="00645D46">
        <w:rPr>
          <w:rFonts w:cs="Times New Roman"/>
          <w:kern w:val="0"/>
          <w:szCs w:val="28"/>
        </w:rPr>
        <w:t xml:space="preserve">Установить </w:t>
      </w:r>
      <w:r w:rsidR="00352B1B" w:rsidRPr="00645D46">
        <w:rPr>
          <w:rFonts w:cs="Times New Roman"/>
          <w:kern w:val="0"/>
          <w:szCs w:val="28"/>
        </w:rPr>
        <w:t>заданные</w:t>
      </w:r>
      <w:r w:rsidRPr="00645D46">
        <w:rPr>
          <w:rFonts w:cs="Times New Roman"/>
          <w:kern w:val="0"/>
          <w:szCs w:val="28"/>
        </w:rPr>
        <w:t xml:space="preserve"> величины пассивных элементов в блоке </w:t>
      </w:r>
      <w:r w:rsidRPr="00645D46">
        <w:rPr>
          <w:rFonts w:cs="Times New Roman"/>
          <w:b/>
          <w:kern w:val="0"/>
          <w:szCs w:val="28"/>
        </w:rPr>
        <w:t>МОДУЛЬ РЕАКТИВНЫХ ЭЛЕМЕНТОВ</w:t>
      </w:r>
      <w:r w:rsidRPr="00645D46">
        <w:rPr>
          <w:rFonts w:cs="Times New Roman"/>
          <w:kern w:val="0"/>
          <w:szCs w:val="28"/>
        </w:rPr>
        <w:t xml:space="preserve">. </w:t>
      </w:r>
      <w:r w:rsidR="00E97E77" w:rsidRPr="00645D46">
        <w:rPr>
          <w:rFonts w:cs="Times New Roman"/>
          <w:kern w:val="0"/>
          <w:szCs w:val="28"/>
        </w:rPr>
        <w:t xml:space="preserve">Катушка </w:t>
      </w:r>
      <w:r w:rsidR="00645D46" w:rsidRPr="00645D46">
        <w:rPr>
          <w:rFonts w:cs="Times New Roman"/>
          <w:i/>
          <w:kern w:val="0"/>
          <w:szCs w:val="28"/>
          <w:lang w:val="en-US"/>
        </w:rPr>
        <w:t>L</w:t>
      </w:r>
      <w:r w:rsidR="00645D46" w:rsidRPr="00645D46">
        <w:rPr>
          <w:rFonts w:cs="Times New Roman"/>
          <w:i/>
          <w:kern w:val="0"/>
          <w:szCs w:val="28"/>
          <w:vertAlign w:val="subscript"/>
          <w:lang w:val="en-US"/>
        </w:rPr>
        <w:t>a</w:t>
      </w:r>
      <w:r w:rsidR="00E97E77" w:rsidRPr="00645D46">
        <w:rPr>
          <w:rFonts w:cs="Times New Roman"/>
          <w:kern w:val="0"/>
          <w:szCs w:val="28"/>
        </w:rPr>
        <w:t xml:space="preserve">=0,13 Гн выбирается из блока </w:t>
      </w:r>
      <w:r w:rsidR="00E97E77" w:rsidRPr="00645D46">
        <w:rPr>
          <w:rFonts w:cs="Times New Roman"/>
          <w:b/>
          <w:kern w:val="0"/>
          <w:szCs w:val="28"/>
        </w:rPr>
        <w:t xml:space="preserve">МОДУЛЬ ДОПОЛНИТЕЛЬНЫЙ. </w:t>
      </w:r>
      <w:r w:rsidR="00D123FE" w:rsidRPr="00645D46">
        <w:rPr>
          <w:rFonts w:cs="Times New Roman"/>
          <w:kern w:val="0"/>
          <w:szCs w:val="28"/>
        </w:rPr>
        <w:t xml:space="preserve">Измерить мультиметром активное сопротивление </w:t>
      </w:r>
      <w:r w:rsidR="00D123FE" w:rsidRPr="00645D46">
        <w:rPr>
          <w:rFonts w:cs="Times New Roman"/>
          <w:i/>
          <w:kern w:val="0"/>
          <w:szCs w:val="28"/>
          <w:lang w:val="en-US"/>
        </w:rPr>
        <w:t>R</w:t>
      </w:r>
      <w:r w:rsidR="00D123FE" w:rsidRPr="00645D46">
        <w:rPr>
          <w:rFonts w:cs="Times New Roman"/>
          <w:kern w:val="0"/>
          <w:szCs w:val="28"/>
          <w:vertAlign w:val="subscript"/>
        </w:rPr>
        <w:t>к</w:t>
      </w:r>
      <w:r w:rsidR="00AD6E79" w:rsidRPr="00645D46">
        <w:rPr>
          <w:rFonts w:cs="Times New Roman"/>
          <w:kern w:val="0"/>
          <w:szCs w:val="28"/>
          <w:vertAlign w:val="subscript"/>
        </w:rPr>
        <w:t>1</w:t>
      </w:r>
      <w:r w:rsidR="00AD6E79" w:rsidRPr="00645D46">
        <w:rPr>
          <w:rFonts w:cs="Times New Roman"/>
          <w:kern w:val="0"/>
          <w:szCs w:val="28"/>
        </w:rPr>
        <w:t xml:space="preserve"> катуш</w:t>
      </w:r>
      <w:r w:rsidR="00D123FE" w:rsidRPr="00645D46">
        <w:rPr>
          <w:rFonts w:cs="Times New Roman"/>
          <w:kern w:val="0"/>
          <w:szCs w:val="28"/>
        </w:rPr>
        <w:t>к</w:t>
      </w:r>
      <w:r w:rsidR="00AD6E79" w:rsidRPr="00645D46">
        <w:rPr>
          <w:rFonts w:cs="Times New Roman"/>
          <w:kern w:val="0"/>
          <w:szCs w:val="28"/>
        </w:rPr>
        <w:t xml:space="preserve">и </w:t>
      </w:r>
      <w:r w:rsidR="00AD6E79" w:rsidRPr="00645D46">
        <w:rPr>
          <w:rFonts w:cs="Times New Roman"/>
          <w:i/>
          <w:kern w:val="0"/>
          <w:szCs w:val="28"/>
          <w:lang w:val="en-US"/>
        </w:rPr>
        <w:t>L</w:t>
      </w:r>
      <w:r w:rsidR="00AD6E79" w:rsidRPr="00645D46">
        <w:rPr>
          <w:rFonts w:cs="Times New Roman"/>
          <w:kern w:val="0"/>
          <w:szCs w:val="28"/>
          <w:vertAlign w:val="subscript"/>
        </w:rPr>
        <w:t>1</w:t>
      </w:r>
      <w:r w:rsidR="00D123FE" w:rsidRPr="00645D46">
        <w:rPr>
          <w:rFonts w:cs="Times New Roman"/>
          <w:kern w:val="0"/>
          <w:szCs w:val="28"/>
        </w:rPr>
        <w:t>. Записать значения в протокол измерений.</w:t>
      </w:r>
    </w:p>
    <w:p w:rsidR="00B40E94" w:rsidRPr="00645D46" w:rsidRDefault="00B40E94" w:rsidP="00645D46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 w:cs="Times New Roman"/>
          <w:kern w:val="0"/>
          <w:szCs w:val="28"/>
        </w:rPr>
      </w:pPr>
      <w:r w:rsidRPr="00645D46">
        <w:rPr>
          <w:rFonts w:ascii="Times New Roman" w:hAnsi="Times New Roman" w:cs="Times New Roman"/>
          <w:kern w:val="0"/>
          <w:szCs w:val="28"/>
        </w:rPr>
        <w:t xml:space="preserve">Включить автоматический выключатель </w:t>
      </w:r>
      <w:r w:rsidRPr="00645D46">
        <w:rPr>
          <w:rFonts w:ascii="Times New Roman" w:hAnsi="Times New Roman" w:cs="Times New Roman"/>
          <w:b/>
          <w:kern w:val="0"/>
          <w:szCs w:val="28"/>
          <w:lang w:val="en-US"/>
        </w:rPr>
        <w:t>QF</w:t>
      </w:r>
      <w:r w:rsidRPr="00645D46">
        <w:rPr>
          <w:rFonts w:ascii="Times New Roman" w:hAnsi="Times New Roman" w:cs="Times New Roman"/>
          <w:kern w:val="0"/>
          <w:szCs w:val="28"/>
        </w:rPr>
        <w:t xml:space="preserve"> блока </w:t>
      </w:r>
      <w:r w:rsidRPr="00645D46">
        <w:rPr>
          <w:rFonts w:ascii="Times New Roman" w:hAnsi="Times New Roman" w:cs="Times New Roman"/>
          <w:b/>
          <w:caps/>
          <w:kern w:val="0"/>
          <w:szCs w:val="28"/>
        </w:rPr>
        <w:t>модуль питания</w:t>
      </w:r>
      <w:r w:rsidRPr="00645D46">
        <w:rPr>
          <w:rFonts w:ascii="Times New Roman" w:hAnsi="Times New Roman" w:cs="Times New Roman"/>
          <w:kern w:val="0"/>
          <w:szCs w:val="28"/>
        </w:rPr>
        <w:t xml:space="preserve"> и тумблер </w:t>
      </w:r>
      <w:r w:rsidRPr="00645D46">
        <w:rPr>
          <w:rFonts w:ascii="Times New Roman" w:hAnsi="Times New Roman" w:cs="Times New Roman"/>
          <w:b/>
          <w:kern w:val="0"/>
          <w:szCs w:val="28"/>
        </w:rPr>
        <w:t>Сеть</w:t>
      </w:r>
      <w:r w:rsidRPr="00645D46">
        <w:rPr>
          <w:rFonts w:ascii="Times New Roman" w:hAnsi="Times New Roman" w:cs="Times New Roman"/>
          <w:kern w:val="0"/>
          <w:szCs w:val="28"/>
        </w:rPr>
        <w:t xml:space="preserve"> модуля </w:t>
      </w:r>
      <w:r w:rsidRPr="00645D46">
        <w:rPr>
          <w:rFonts w:ascii="Times New Roman" w:hAnsi="Times New Roman" w:cs="Times New Roman"/>
          <w:b/>
          <w:kern w:val="0"/>
          <w:szCs w:val="28"/>
        </w:rPr>
        <w:t>ФУНКЦИОНАЛЬНЫЙ ГЕНЕРАТОР</w:t>
      </w:r>
      <w:r w:rsidRPr="00645D46">
        <w:rPr>
          <w:rFonts w:ascii="Times New Roman" w:hAnsi="Times New Roman" w:cs="Times New Roman"/>
          <w:kern w:val="0"/>
          <w:szCs w:val="28"/>
        </w:rPr>
        <w:t xml:space="preserve">. Переключатель Форма установить в положение </w:t>
      </w:r>
      <w:r w:rsidRPr="00645D46">
        <w:rPr>
          <w:rFonts w:ascii="Times New Roman" w:hAnsi="Times New Roman" w:cs="Times New Roman"/>
          <w:kern w:val="0"/>
          <w:szCs w:val="28"/>
        </w:rPr>
        <w:object w:dxaOrig="717" w:dyaOrig="349">
          <v:shape id="_x0000_i1121" type="#_x0000_t75" style="width:18.25pt;height:9.15pt" o:ole="">
            <v:imagedata r:id="rId209" o:title=""/>
          </v:shape>
          <o:OLEObject Type="Embed" ProgID="Visio.Drawing.11" ShapeID="_x0000_i1121" DrawAspect="Content" ObjectID="_1723464959" r:id="rId210"/>
        </w:object>
      </w:r>
      <w:r w:rsidRPr="00645D46">
        <w:rPr>
          <w:rFonts w:ascii="Times New Roman" w:hAnsi="Times New Roman" w:cs="Times New Roman"/>
          <w:kern w:val="0"/>
          <w:szCs w:val="28"/>
        </w:rPr>
        <w:t>.</w:t>
      </w:r>
    </w:p>
    <w:p w:rsidR="00B40E94" w:rsidRPr="00645D46" w:rsidRDefault="00B40E94" w:rsidP="00645D46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 w:cs="Times New Roman"/>
          <w:kern w:val="0"/>
          <w:szCs w:val="28"/>
        </w:rPr>
      </w:pPr>
      <w:r w:rsidRPr="00645D46">
        <w:rPr>
          <w:rFonts w:ascii="Times New Roman" w:hAnsi="Times New Roman" w:cs="Times New Roman"/>
          <w:kern w:val="0"/>
          <w:szCs w:val="28"/>
        </w:rPr>
        <w:t xml:space="preserve">Регулятором </w:t>
      </w:r>
      <w:r w:rsidRPr="00645D46">
        <w:rPr>
          <w:rFonts w:ascii="Times New Roman" w:hAnsi="Times New Roman" w:cs="Times New Roman"/>
          <w:b/>
          <w:kern w:val="0"/>
          <w:szCs w:val="28"/>
        </w:rPr>
        <w:t>Частота</w:t>
      </w:r>
      <w:r w:rsidRPr="00645D46">
        <w:rPr>
          <w:rFonts w:ascii="Times New Roman" w:hAnsi="Times New Roman" w:cs="Times New Roman"/>
          <w:kern w:val="0"/>
          <w:szCs w:val="28"/>
        </w:rPr>
        <w:t xml:space="preserve"> модуля </w:t>
      </w:r>
      <w:r w:rsidRPr="00645D46">
        <w:rPr>
          <w:rFonts w:ascii="Times New Roman" w:hAnsi="Times New Roman" w:cs="Times New Roman"/>
          <w:b/>
          <w:kern w:val="0"/>
          <w:szCs w:val="28"/>
        </w:rPr>
        <w:t>ФУНКЦИОНАЛЬНЫЙ ГЕНЕРАТОР</w:t>
      </w:r>
      <w:r w:rsidRPr="00645D46">
        <w:rPr>
          <w:rFonts w:ascii="Times New Roman" w:hAnsi="Times New Roman" w:cs="Times New Roman"/>
          <w:kern w:val="0"/>
          <w:szCs w:val="28"/>
        </w:rPr>
        <w:t xml:space="preserve"> </w:t>
      </w:r>
      <w:r w:rsidR="00901F30" w:rsidRPr="00645D46">
        <w:rPr>
          <w:rFonts w:ascii="Times New Roman" w:hAnsi="Times New Roman" w:cs="Times New Roman"/>
          <w:kern w:val="0"/>
          <w:szCs w:val="28"/>
        </w:rPr>
        <w:t>установить необходимое</w:t>
      </w:r>
      <w:r w:rsidR="001A480F" w:rsidRPr="00645D46">
        <w:rPr>
          <w:rFonts w:ascii="Times New Roman" w:hAnsi="Times New Roman" w:cs="Times New Roman"/>
          <w:kern w:val="0"/>
          <w:szCs w:val="28"/>
        </w:rPr>
        <w:t xml:space="preserve"> значение</w:t>
      </w:r>
      <w:r w:rsidRPr="00645D46">
        <w:rPr>
          <w:rFonts w:ascii="Times New Roman" w:hAnsi="Times New Roman" w:cs="Times New Roman"/>
          <w:kern w:val="0"/>
          <w:szCs w:val="28"/>
        </w:rPr>
        <w:t xml:space="preserve"> частоты </w:t>
      </w:r>
      <w:r w:rsidR="00645D46" w:rsidRPr="00645D46">
        <w:rPr>
          <w:rFonts w:ascii="Times New Roman" w:hAnsi="Times New Roman" w:cs="Times New Roman"/>
          <w:i/>
          <w:kern w:val="0"/>
          <w:szCs w:val="28"/>
          <w:lang w:val="en-US"/>
        </w:rPr>
        <w:t>f</w:t>
      </w:r>
      <w:r w:rsidRPr="00645D46">
        <w:rPr>
          <w:rFonts w:ascii="Times New Roman" w:hAnsi="Times New Roman" w:cs="Times New Roman"/>
          <w:kern w:val="0"/>
          <w:szCs w:val="28"/>
        </w:rPr>
        <w:t xml:space="preserve">. Регулятором </w:t>
      </w:r>
      <w:r w:rsidRPr="00645D46">
        <w:rPr>
          <w:rFonts w:ascii="Times New Roman" w:hAnsi="Times New Roman" w:cs="Times New Roman"/>
          <w:b/>
          <w:kern w:val="0"/>
          <w:szCs w:val="28"/>
        </w:rPr>
        <w:t>Амплитуда</w:t>
      </w:r>
      <w:r w:rsidRPr="00645D46">
        <w:rPr>
          <w:rFonts w:ascii="Times New Roman" w:hAnsi="Times New Roman" w:cs="Times New Roman"/>
          <w:kern w:val="0"/>
          <w:szCs w:val="28"/>
        </w:rPr>
        <w:t xml:space="preserve"> установить д</w:t>
      </w:r>
      <w:r w:rsidR="00645D46" w:rsidRPr="00645D46">
        <w:rPr>
          <w:rFonts w:ascii="Times New Roman" w:hAnsi="Times New Roman" w:cs="Times New Roman"/>
          <w:kern w:val="0"/>
          <w:szCs w:val="28"/>
        </w:rPr>
        <w:t xml:space="preserve">ействующее значение напряжения </w:t>
      </w:r>
      <w:r w:rsidR="001A480F" w:rsidRPr="00645D46">
        <w:rPr>
          <w:rFonts w:ascii="Times New Roman" w:hAnsi="Times New Roman" w:cs="Times New Roman"/>
          <w:kern w:val="0"/>
          <w:szCs w:val="28"/>
        </w:rPr>
        <w:t>на входе электрической цепи 7</w:t>
      </w:r>
      <w:r w:rsidR="001179DF" w:rsidRPr="00645D46">
        <w:rPr>
          <w:rFonts w:ascii="Times New Roman" w:hAnsi="Times New Roman" w:cs="Times New Roman"/>
          <w:kern w:val="0"/>
          <w:szCs w:val="28"/>
        </w:rPr>
        <w:t xml:space="preserve"> В (использовать прибор модуля </w:t>
      </w:r>
      <w:r w:rsidR="001179DF" w:rsidRPr="00645D46">
        <w:rPr>
          <w:rFonts w:ascii="Times New Roman" w:hAnsi="Times New Roman" w:cs="Times New Roman"/>
          <w:b/>
          <w:kern w:val="0"/>
          <w:szCs w:val="28"/>
        </w:rPr>
        <w:t xml:space="preserve">ИЗМЕРИТЕЛЬ ФАЗЫ </w:t>
      </w:r>
      <w:r w:rsidR="001179DF" w:rsidRPr="00645D46">
        <w:rPr>
          <w:rFonts w:ascii="Times New Roman" w:hAnsi="Times New Roman" w:cs="Times New Roman"/>
          <w:kern w:val="0"/>
          <w:szCs w:val="28"/>
        </w:rPr>
        <w:t>или электронный вольтметр).</w:t>
      </w:r>
    </w:p>
    <w:p w:rsidR="00B40E94" w:rsidRPr="00645D46" w:rsidRDefault="00F943AD" w:rsidP="00645D46">
      <w:pPr>
        <w:widowControl w:val="0"/>
        <w:tabs>
          <w:tab w:val="num" w:pos="284"/>
        </w:tabs>
        <w:jc w:val="both"/>
        <w:rPr>
          <w:rFonts w:cs="Times New Roman"/>
          <w:kern w:val="0"/>
          <w:szCs w:val="28"/>
        </w:rPr>
      </w:pPr>
      <w:r w:rsidRPr="00645D46">
        <w:rPr>
          <w:rFonts w:cs="Times New Roman"/>
          <w:b/>
          <w:kern w:val="0"/>
          <w:szCs w:val="28"/>
        </w:rPr>
        <w:t>1.1.</w:t>
      </w:r>
      <w:r w:rsidRPr="00645D46">
        <w:rPr>
          <w:rFonts w:cs="Times New Roman"/>
          <w:kern w:val="0"/>
          <w:szCs w:val="28"/>
        </w:rPr>
        <w:t xml:space="preserve"> </w:t>
      </w:r>
      <w:r w:rsidR="00AD6E79" w:rsidRPr="00645D46">
        <w:rPr>
          <w:rFonts w:cs="Times New Roman"/>
          <w:kern w:val="0"/>
          <w:szCs w:val="28"/>
        </w:rPr>
        <w:t>Тумблер</w:t>
      </w:r>
      <w:r w:rsidR="00AD6E79" w:rsidRPr="00645D46">
        <w:rPr>
          <w:rFonts w:cs="Times New Roman"/>
          <w:b/>
          <w:kern w:val="0"/>
          <w:szCs w:val="28"/>
        </w:rPr>
        <w:t xml:space="preserve"> </w:t>
      </w:r>
      <w:r w:rsidR="00AD6E79" w:rsidRPr="00645D46">
        <w:rPr>
          <w:rFonts w:cs="Times New Roman"/>
          <w:b/>
          <w:kern w:val="0"/>
          <w:szCs w:val="28"/>
          <w:lang w:val="en-US"/>
        </w:rPr>
        <w:t>SA</w:t>
      </w:r>
      <w:r w:rsidR="00AD6E79" w:rsidRPr="00645D46">
        <w:rPr>
          <w:rFonts w:cs="Times New Roman"/>
          <w:b/>
          <w:kern w:val="0"/>
          <w:szCs w:val="28"/>
        </w:rPr>
        <w:t>2</w:t>
      </w:r>
      <w:r w:rsidR="00AD6E79" w:rsidRPr="00645D46">
        <w:rPr>
          <w:rFonts w:cs="Times New Roman"/>
          <w:kern w:val="0"/>
          <w:szCs w:val="28"/>
        </w:rPr>
        <w:t xml:space="preserve"> модуля </w:t>
      </w:r>
      <w:r w:rsidR="00AD6E79" w:rsidRPr="00645D46">
        <w:rPr>
          <w:rFonts w:cs="Times New Roman"/>
          <w:b/>
          <w:kern w:val="0"/>
          <w:szCs w:val="28"/>
        </w:rPr>
        <w:t>ИЗМЕРИТЕЛЬ ФАЗЫ</w:t>
      </w:r>
      <w:r w:rsidR="00AD6E79" w:rsidRPr="00645D46">
        <w:rPr>
          <w:rFonts w:cs="Times New Roman"/>
          <w:kern w:val="0"/>
          <w:szCs w:val="28"/>
        </w:rPr>
        <w:t xml:space="preserve"> установить в положение </w:t>
      </w:r>
      <w:r w:rsidR="00AD6E79" w:rsidRPr="00645D46">
        <w:rPr>
          <w:rFonts w:cs="Times New Roman"/>
          <w:b/>
          <w:kern w:val="0"/>
          <w:szCs w:val="28"/>
          <w:lang w:val="en-US"/>
        </w:rPr>
        <w:t>I</w:t>
      </w:r>
      <w:r w:rsidR="00AD6E79" w:rsidRPr="00645D46">
        <w:rPr>
          <w:rFonts w:cs="Times New Roman"/>
          <w:b/>
          <w:kern w:val="0"/>
          <w:szCs w:val="28"/>
        </w:rPr>
        <w:t xml:space="preserve">2. </w:t>
      </w:r>
      <w:r w:rsidR="00BD4D0A" w:rsidRPr="00645D46">
        <w:rPr>
          <w:rFonts w:cs="Times New Roman"/>
          <w:kern w:val="0"/>
          <w:szCs w:val="28"/>
        </w:rPr>
        <w:t>Измерить действующее значение</w:t>
      </w:r>
      <w:r w:rsidR="00B40E94" w:rsidRPr="00645D46">
        <w:rPr>
          <w:rFonts w:cs="Times New Roman"/>
          <w:kern w:val="0"/>
          <w:szCs w:val="28"/>
        </w:rPr>
        <w:t xml:space="preserve"> </w:t>
      </w:r>
      <w:r w:rsidR="00BD4D0A" w:rsidRPr="00645D46">
        <w:rPr>
          <w:rFonts w:cs="Times New Roman"/>
          <w:kern w:val="0"/>
          <w:szCs w:val="28"/>
        </w:rPr>
        <w:t>входного тока</w:t>
      </w:r>
      <w:r w:rsidR="00645D46" w:rsidRPr="00645D46">
        <w:rPr>
          <w:rFonts w:cs="Times New Roman"/>
          <w:kern w:val="0"/>
          <w:szCs w:val="28"/>
        </w:rPr>
        <w:t xml:space="preserve"> </w:t>
      </w:r>
      <w:r w:rsidR="00645D46" w:rsidRPr="00645D46">
        <w:rPr>
          <w:rFonts w:cs="Times New Roman"/>
          <w:i/>
          <w:kern w:val="0"/>
          <w:szCs w:val="28"/>
          <w:lang w:val="en-US"/>
        </w:rPr>
        <w:t>i</w:t>
      </w:r>
      <w:r w:rsidR="00645D46" w:rsidRPr="00645D46">
        <w:rPr>
          <w:rFonts w:cs="Times New Roman"/>
          <w:kern w:val="0"/>
          <w:szCs w:val="28"/>
          <w:vertAlign w:val="subscript"/>
        </w:rPr>
        <w:t>1</w:t>
      </w:r>
      <w:r w:rsidR="00B40E94" w:rsidRPr="00645D46">
        <w:rPr>
          <w:rFonts w:cs="Times New Roman"/>
          <w:kern w:val="0"/>
          <w:szCs w:val="28"/>
        </w:rPr>
        <w:t xml:space="preserve">; активную мощность </w:t>
      </w:r>
      <w:r w:rsidR="00B40E94" w:rsidRPr="00645D46">
        <w:rPr>
          <w:rFonts w:cs="Times New Roman"/>
          <w:i/>
          <w:kern w:val="0"/>
          <w:szCs w:val="28"/>
        </w:rPr>
        <w:t>Р</w:t>
      </w:r>
      <w:r w:rsidR="00B40E94" w:rsidRPr="00645D46">
        <w:rPr>
          <w:rFonts w:cs="Times New Roman"/>
          <w:kern w:val="0"/>
          <w:szCs w:val="28"/>
        </w:rPr>
        <w:t xml:space="preserve">, потребляемую цепью, </w:t>
      </w:r>
      <w:r w:rsidR="001A480F" w:rsidRPr="00645D46">
        <w:rPr>
          <w:rFonts w:cs="Times New Roman"/>
          <w:kern w:val="0"/>
          <w:szCs w:val="28"/>
        </w:rPr>
        <w:t>разность фаз</w:t>
      </w:r>
      <w:r w:rsidR="00B40E94" w:rsidRPr="00645D46">
        <w:rPr>
          <w:rFonts w:cs="Times New Roman"/>
          <w:kern w:val="0"/>
          <w:szCs w:val="28"/>
        </w:rPr>
        <w:t xml:space="preserve"> </w:t>
      </w:r>
      <w:r w:rsidR="00645D46" w:rsidRPr="00645D46">
        <w:rPr>
          <w:rFonts w:cs="Times New Roman"/>
          <w:kern w:val="0"/>
          <w:szCs w:val="28"/>
        </w:rPr>
        <w:t>φ</w:t>
      </w:r>
      <w:r w:rsidR="00E44094" w:rsidRPr="00645D46">
        <w:rPr>
          <w:rFonts w:cs="Times New Roman"/>
          <w:kern w:val="0"/>
          <w:szCs w:val="28"/>
        </w:rPr>
        <w:t xml:space="preserve"> </w:t>
      </w:r>
      <w:r w:rsidR="00B40E94" w:rsidRPr="00645D46">
        <w:rPr>
          <w:rFonts w:cs="Times New Roman"/>
          <w:kern w:val="0"/>
          <w:szCs w:val="28"/>
        </w:rPr>
        <w:t>между напряжением и током на входе цепи</w:t>
      </w:r>
      <w:r w:rsidR="00035F88" w:rsidRPr="00645D46">
        <w:rPr>
          <w:rFonts w:cs="Times New Roman"/>
          <w:kern w:val="0"/>
          <w:szCs w:val="28"/>
        </w:rPr>
        <w:t xml:space="preserve"> модулем </w:t>
      </w:r>
      <w:r w:rsidR="00035F88" w:rsidRPr="00645D46">
        <w:rPr>
          <w:rFonts w:cs="Times New Roman"/>
          <w:b/>
          <w:kern w:val="0"/>
          <w:szCs w:val="28"/>
        </w:rPr>
        <w:t>ИЗМЕРИТЕЛЬ ФАЗЫ</w:t>
      </w:r>
      <w:r w:rsidR="00B40E94" w:rsidRPr="00645D46">
        <w:rPr>
          <w:rFonts w:cs="Times New Roman"/>
          <w:kern w:val="0"/>
          <w:szCs w:val="28"/>
        </w:rPr>
        <w:t>. Измеренные величины занести в табл. 1П.</w:t>
      </w:r>
    </w:p>
    <w:p w:rsidR="00C87276" w:rsidRPr="00645D46" w:rsidRDefault="00F943AD" w:rsidP="00645D46">
      <w:pPr>
        <w:widowControl w:val="0"/>
        <w:tabs>
          <w:tab w:val="num" w:pos="284"/>
        </w:tabs>
        <w:jc w:val="both"/>
        <w:rPr>
          <w:rFonts w:cs="Times New Roman"/>
          <w:kern w:val="0"/>
          <w:szCs w:val="28"/>
          <w:lang w:val="en-US"/>
        </w:rPr>
      </w:pPr>
      <w:r w:rsidRPr="00645D46">
        <w:rPr>
          <w:rFonts w:cs="Times New Roman"/>
          <w:b/>
          <w:kern w:val="0"/>
          <w:szCs w:val="28"/>
        </w:rPr>
        <w:t>1.2.</w:t>
      </w:r>
      <w:r w:rsidR="00645D46" w:rsidRPr="00645D46">
        <w:rPr>
          <w:rFonts w:cs="Times New Roman"/>
          <w:b/>
          <w:kern w:val="0"/>
          <w:szCs w:val="28"/>
        </w:rPr>
        <w:t xml:space="preserve"> </w:t>
      </w:r>
      <w:r w:rsidR="00C87276" w:rsidRPr="00645D46">
        <w:rPr>
          <w:rFonts w:cs="Times New Roman"/>
          <w:kern w:val="0"/>
          <w:szCs w:val="28"/>
        </w:rPr>
        <w:t xml:space="preserve">Собрать электрическую цепь по схеме, приведенной на рис. 2П протокола измерений. </w:t>
      </w:r>
      <w:r w:rsidR="00AD6E79" w:rsidRPr="00645D46">
        <w:rPr>
          <w:rFonts w:cs="Times New Roman"/>
          <w:kern w:val="0"/>
          <w:szCs w:val="28"/>
        </w:rPr>
        <w:t>Тумблер</w:t>
      </w:r>
      <w:r w:rsidR="00AD6E79" w:rsidRPr="00645D46">
        <w:rPr>
          <w:rFonts w:cs="Times New Roman"/>
          <w:b/>
          <w:kern w:val="0"/>
          <w:szCs w:val="28"/>
        </w:rPr>
        <w:t xml:space="preserve"> </w:t>
      </w:r>
      <w:r w:rsidR="00AD6E79" w:rsidRPr="00645D46">
        <w:rPr>
          <w:rFonts w:cs="Times New Roman"/>
          <w:b/>
          <w:kern w:val="0"/>
          <w:szCs w:val="28"/>
          <w:lang w:val="en-US"/>
        </w:rPr>
        <w:t>SA</w:t>
      </w:r>
      <w:r w:rsidR="00AD6E79" w:rsidRPr="00645D46">
        <w:rPr>
          <w:rFonts w:cs="Times New Roman"/>
          <w:b/>
          <w:kern w:val="0"/>
          <w:szCs w:val="28"/>
        </w:rPr>
        <w:t>2</w:t>
      </w:r>
      <w:r w:rsidR="00AD6E79" w:rsidRPr="00645D46">
        <w:rPr>
          <w:rFonts w:cs="Times New Roman"/>
          <w:kern w:val="0"/>
          <w:szCs w:val="28"/>
        </w:rPr>
        <w:t xml:space="preserve"> модуля </w:t>
      </w:r>
      <w:r w:rsidR="00AD6E79" w:rsidRPr="00645D46">
        <w:rPr>
          <w:rFonts w:cs="Times New Roman"/>
          <w:b/>
          <w:kern w:val="0"/>
          <w:szCs w:val="28"/>
        </w:rPr>
        <w:t>ИЗМЕРИТЕЛЬ ФАЗЫ</w:t>
      </w:r>
      <w:r w:rsidR="00AD6E79" w:rsidRPr="00645D46">
        <w:rPr>
          <w:rFonts w:cs="Times New Roman"/>
          <w:kern w:val="0"/>
          <w:szCs w:val="28"/>
        </w:rPr>
        <w:t xml:space="preserve"> установить в положение </w:t>
      </w:r>
      <w:r w:rsidR="00AD6E79" w:rsidRPr="00645D46">
        <w:rPr>
          <w:rFonts w:cs="Times New Roman"/>
          <w:b/>
          <w:kern w:val="0"/>
          <w:szCs w:val="28"/>
        </w:rPr>
        <w:t xml:space="preserve">U2. </w:t>
      </w:r>
      <w:r w:rsidR="00C87276" w:rsidRPr="00645D46">
        <w:rPr>
          <w:rFonts w:cs="Times New Roman"/>
          <w:kern w:val="0"/>
          <w:szCs w:val="28"/>
        </w:rPr>
        <w:t>Провести измерение комплексных потенциалов, результаты занести в табл. 2П.</w:t>
      </w:r>
    </w:p>
    <w:p w:rsidR="00C87276" w:rsidRPr="00645D46" w:rsidRDefault="00C87276" w:rsidP="00645D46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 w:cs="Times New Roman"/>
          <w:kern w:val="0"/>
          <w:szCs w:val="28"/>
        </w:rPr>
      </w:pPr>
      <w:r w:rsidRPr="00645D46">
        <w:rPr>
          <w:rFonts w:ascii="Times New Roman" w:hAnsi="Times New Roman" w:cs="Times New Roman"/>
          <w:kern w:val="0"/>
          <w:szCs w:val="28"/>
        </w:rPr>
        <w:t>Выполнить предварительные расчеты, указанные в протоколе измерений.</w:t>
      </w:r>
    </w:p>
    <w:p w:rsidR="00C87276" w:rsidRPr="00645D46" w:rsidRDefault="00C87276" w:rsidP="00645D46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 w:cs="Times New Roman"/>
          <w:kern w:val="0"/>
          <w:szCs w:val="28"/>
        </w:rPr>
      </w:pPr>
      <w:r w:rsidRPr="00645D46">
        <w:rPr>
          <w:rFonts w:ascii="Times New Roman" w:hAnsi="Times New Roman" w:cs="Times New Roman"/>
          <w:kern w:val="0"/>
          <w:szCs w:val="28"/>
        </w:rPr>
        <w:t xml:space="preserve">Сравнить результаты </w:t>
      </w:r>
      <w:r w:rsidR="00DF766F" w:rsidRPr="00645D46">
        <w:rPr>
          <w:rFonts w:ascii="Times New Roman" w:hAnsi="Times New Roman" w:cs="Times New Roman"/>
          <w:kern w:val="0"/>
          <w:szCs w:val="28"/>
        </w:rPr>
        <w:t>двух экспериментов</w:t>
      </w:r>
      <w:r w:rsidR="001179DF" w:rsidRPr="00645D46">
        <w:rPr>
          <w:rFonts w:ascii="Times New Roman" w:hAnsi="Times New Roman" w:cs="Times New Roman"/>
          <w:kern w:val="0"/>
          <w:szCs w:val="28"/>
        </w:rPr>
        <w:t>, теоретических и опытных данных.</w:t>
      </w:r>
    </w:p>
    <w:p w:rsidR="00B40E94" w:rsidRPr="00645D46" w:rsidRDefault="00B40E94" w:rsidP="007E6200">
      <w:pPr>
        <w:pStyle w:val="3"/>
        <w:keepNext w:val="0"/>
        <w:widowControl w:val="0"/>
        <w:spacing w:before="0" w:after="0"/>
        <w:ind w:firstLine="397"/>
        <w:jc w:val="center"/>
        <w:rPr>
          <w:rFonts w:ascii="Times New Roman" w:hAnsi="Times New Roman" w:cs="Times New Roman"/>
          <w:b/>
          <w:iCs w:val="0"/>
          <w:kern w:val="0"/>
          <w:sz w:val="28"/>
          <w:szCs w:val="28"/>
          <w:u w:val="single"/>
        </w:rPr>
      </w:pPr>
      <w:r w:rsidRPr="00645D46">
        <w:rPr>
          <w:rFonts w:ascii="Times New Roman" w:hAnsi="Times New Roman" w:cs="Times New Roman"/>
          <w:b/>
          <w:iCs w:val="0"/>
          <w:kern w:val="0"/>
          <w:sz w:val="28"/>
          <w:szCs w:val="28"/>
          <w:u w:val="single"/>
        </w:rPr>
        <w:t>Вторая часть работы</w:t>
      </w:r>
      <w:r w:rsidR="00F943AD" w:rsidRPr="00645D46">
        <w:rPr>
          <w:rFonts w:ascii="Times New Roman" w:hAnsi="Times New Roman" w:cs="Times New Roman"/>
          <w:b/>
          <w:iCs w:val="0"/>
          <w:kern w:val="0"/>
          <w:sz w:val="28"/>
          <w:szCs w:val="28"/>
          <w:u w:val="single"/>
        </w:rPr>
        <w:t xml:space="preserve"> (опыт 2)</w:t>
      </w:r>
    </w:p>
    <w:p w:rsidR="00B43086" w:rsidRPr="00645D46" w:rsidRDefault="00B43086" w:rsidP="00645D46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cs="Times New Roman"/>
          <w:kern w:val="0"/>
          <w:szCs w:val="28"/>
        </w:rPr>
      </w:pPr>
      <w:r w:rsidRPr="00645D46">
        <w:rPr>
          <w:rFonts w:cs="Times New Roman"/>
          <w:kern w:val="0"/>
          <w:szCs w:val="28"/>
        </w:rPr>
        <w:t>Собрать электрическую цепь по схе</w:t>
      </w:r>
      <w:r w:rsidR="00872FC5" w:rsidRPr="00645D46">
        <w:rPr>
          <w:rFonts w:cs="Times New Roman"/>
          <w:kern w:val="0"/>
          <w:szCs w:val="28"/>
        </w:rPr>
        <w:t>ме, приведенной на рис. 3</w:t>
      </w:r>
      <w:r w:rsidRPr="00645D46">
        <w:rPr>
          <w:rFonts w:cs="Times New Roman"/>
          <w:kern w:val="0"/>
          <w:szCs w:val="28"/>
        </w:rPr>
        <w:t>П протокола измерений.</w:t>
      </w:r>
      <w:r w:rsidR="00B777D8" w:rsidRPr="00645D46">
        <w:rPr>
          <w:rFonts w:cs="Times New Roman"/>
          <w:kern w:val="0"/>
          <w:szCs w:val="28"/>
        </w:rPr>
        <w:t xml:space="preserve"> Катушка </w:t>
      </w:r>
      <w:r w:rsidR="00645D46" w:rsidRPr="00645D46">
        <w:rPr>
          <w:rFonts w:cs="Times New Roman"/>
          <w:i/>
          <w:kern w:val="0"/>
          <w:szCs w:val="28"/>
          <w:lang w:val="en-US"/>
        </w:rPr>
        <w:t>L</w:t>
      </w:r>
      <w:r w:rsidR="00645D46" w:rsidRPr="00645D46">
        <w:rPr>
          <w:rFonts w:cs="Times New Roman"/>
          <w:i/>
          <w:kern w:val="0"/>
          <w:szCs w:val="28"/>
          <w:vertAlign w:val="subscript"/>
          <w:lang w:val="en-US"/>
        </w:rPr>
        <w:t>a</w:t>
      </w:r>
      <w:r w:rsidR="00CD3AB4" w:rsidRPr="00645D46">
        <w:rPr>
          <w:rFonts w:cs="Times New Roman"/>
          <w:kern w:val="0"/>
          <w:szCs w:val="28"/>
        </w:rPr>
        <w:t xml:space="preserve">=0,13 </w:t>
      </w:r>
      <w:r w:rsidR="00B777D8" w:rsidRPr="00645D46">
        <w:rPr>
          <w:rFonts w:cs="Times New Roman"/>
          <w:kern w:val="0"/>
          <w:szCs w:val="28"/>
        </w:rPr>
        <w:t xml:space="preserve">Гн выбирается из блока </w:t>
      </w:r>
      <w:r w:rsidR="00B777D8" w:rsidRPr="00645D46">
        <w:rPr>
          <w:rFonts w:cs="Times New Roman"/>
          <w:b/>
          <w:kern w:val="0"/>
          <w:szCs w:val="28"/>
        </w:rPr>
        <w:t>МОДУЛЬ ДОПОЛНИТЕЛЬНЫЙ</w:t>
      </w:r>
      <w:r w:rsidR="00CD3AB4" w:rsidRPr="00645D46">
        <w:rPr>
          <w:rFonts w:cs="Times New Roman"/>
          <w:b/>
          <w:kern w:val="0"/>
          <w:szCs w:val="28"/>
        </w:rPr>
        <w:t>.</w:t>
      </w:r>
      <w:r w:rsidR="00B777D8" w:rsidRPr="00645D46">
        <w:rPr>
          <w:rFonts w:cs="Times New Roman"/>
          <w:b/>
          <w:kern w:val="0"/>
          <w:szCs w:val="28"/>
        </w:rPr>
        <w:t xml:space="preserve"> </w:t>
      </w:r>
      <w:r w:rsidRPr="00645D46">
        <w:rPr>
          <w:rFonts w:cs="Times New Roman"/>
          <w:kern w:val="0"/>
          <w:szCs w:val="28"/>
        </w:rPr>
        <w:t>Тумблер</w:t>
      </w:r>
      <w:r w:rsidRPr="00645D46">
        <w:rPr>
          <w:rFonts w:cs="Times New Roman"/>
          <w:b/>
          <w:kern w:val="0"/>
          <w:szCs w:val="28"/>
        </w:rPr>
        <w:t xml:space="preserve"> </w:t>
      </w:r>
      <w:r w:rsidRPr="00645D46">
        <w:rPr>
          <w:rFonts w:cs="Times New Roman"/>
          <w:b/>
          <w:kern w:val="0"/>
          <w:szCs w:val="28"/>
          <w:lang w:val="en-US"/>
        </w:rPr>
        <w:t>SA</w:t>
      </w:r>
      <w:r w:rsidRPr="00645D46">
        <w:rPr>
          <w:rFonts w:cs="Times New Roman"/>
          <w:b/>
          <w:kern w:val="0"/>
          <w:szCs w:val="28"/>
        </w:rPr>
        <w:t>2</w:t>
      </w:r>
      <w:r w:rsidRPr="00645D46">
        <w:rPr>
          <w:rFonts w:cs="Times New Roman"/>
          <w:kern w:val="0"/>
          <w:szCs w:val="28"/>
        </w:rPr>
        <w:t xml:space="preserve"> модуля </w:t>
      </w:r>
      <w:r w:rsidRPr="00645D46">
        <w:rPr>
          <w:rFonts w:cs="Times New Roman"/>
          <w:b/>
          <w:kern w:val="0"/>
          <w:szCs w:val="28"/>
        </w:rPr>
        <w:t>ИЗМЕРИТЕЛЬ ФАЗЫ</w:t>
      </w:r>
      <w:r w:rsidRPr="00645D46">
        <w:rPr>
          <w:rFonts w:cs="Times New Roman"/>
          <w:kern w:val="0"/>
          <w:szCs w:val="28"/>
        </w:rPr>
        <w:t xml:space="preserve"> установить в положение </w:t>
      </w:r>
      <w:r w:rsidRPr="00645D46">
        <w:rPr>
          <w:rFonts w:cs="Times New Roman"/>
          <w:b/>
          <w:kern w:val="0"/>
          <w:szCs w:val="28"/>
          <w:lang w:val="en-US"/>
        </w:rPr>
        <w:t>I</w:t>
      </w:r>
      <w:r w:rsidRPr="00645D46">
        <w:rPr>
          <w:rFonts w:cs="Times New Roman"/>
          <w:b/>
          <w:kern w:val="0"/>
          <w:szCs w:val="28"/>
        </w:rPr>
        <w:t>2.</w:t>
      </w:r>
    </w:p>
    <w:p w:rsidR="00B40E94" w:rsidRPr="00645D46" w:rsidRDefault="00B43086" w:rsidP="00645D46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 w:cs="Times New Roman"/>
          <w:kern w:val="0"/>
          <w:szCs w:val="28"/>
        </w:rPr>
      </w:pPr>
      <w:r w:rsidRPr="00645D46">
        <w:rPr>
          <w:rFonts w:ascii="Times New Roman" w:hAnsi="Times New Roman" w:cs="Times New Roman"/>
          <w:kern w:val="0"/>
          <w:szCs w:val="28"/>
        </w:rPr>
        <w:t xml:space="preserve">Регулятором </w:t>
      </w:r>
      <w:r w:rsidRPr="00645D46">
        <w:rPr>
          <w:rFonts w:ascii="Times New Roman" w:hAnsi="Times New Roman" w:cs="Times New Roman"/>
          <w:b/>
          <w:kern w:val="0"/>
          <w:szCs w:val="28"/>
        </w:rPr>
        <w:t>Частота</w:t>
      </w:r>
      <w:r w:rsidRPr="00645D46">
        <w:rPr>
          <w:rFonts w:ascii="Times New Roman" w:hAnsi="Times New Roman" w:cs="Times New Roman"/>
          <w:kern w:val="0"/>
          <w:szCs w:val="28"/>
        </w:rPr>
        <w:t xml:space="preserve"> модуля </w:t>
      </w:r>
      <w:r w:rsidRPr="00645D46">
        <w:rPr>
          <w:rFonts w:ascii="Times New Roman" w:hAnsi="Times New Roman" w:cs="Times New Roman"/>
          <w:b/>
          <w:kern w:val="0"/>
          <w:szCs w:val="28"/>
        </w:rPr>
        <w:t>ФУНКЦИОНАЛЬНЫЙ ГЕНЕРАТОР</w:t>
      </w:r>
      <w:r w:rsidRPr="00645D46">
        <w:rPr>
          <w:rFonts w:ascii="Times New Roman" w:hAnsi="Times New Roman" w:cs="Times New Roman"/>
          <w:kern w:val="0"/>
          <w:szCs w:val="28"/>
        </w:rPr>
        <w:t xml:space="preserve"> установить значение частоты </w:t>
      </w:r>
      <w:r w:rsidR="00645D46" w:rsidRPr="00645D46">
        <w:rPr>
          <w:rFonts w:ascii="Times New Roman" w:hAnsi="Times New Roman" w:cs="Times New Roman"/>
          <w:i/>
          <w:kern w:val="0"/>
          <w:szCs w:val="28"/>
          <w:lang w:val="en-US"/>
        </w:rPr>
        <w:t>f</w:t>
      </w:r>
      <w:r w:rsidR="00645D46" w:rsidRPr="00645D46">
        <w:rPr>
          <w:rFonts w:ascii="Times New Roman" w:hAnsi="Times New Roman" w:cs="Times New Roman"/>
          <w:kern w:val="0"/>
          <w:szCs w:val="28"/>
        </w:rPr>
        <w:t>=50</w:t>
      </w:r>
      <w:r w:rsidR="0094040A" w:rsidRPr="00645D46">
        <w:rPr>
          <w:rFonts w:ascii="Times New Roman" w:hAnsi="Times New Roman" w:cs="Times New Roman"/>
          <w:kern w:val="0"/>
          <w:szCs w:val="28"/>
        </w:rPr>
        <w:t xml:space="preserve"> </w:t>
      </w:r>
      <w:r w:rsidRPr="00645D46">
        <w:rPr>
          <w:rFonts w:ascii="Times New Roman" w:hAnsi="Times New Roman" w:cs="Times New Roman"/>
          <w:kern w:val="0"/>
          <w:szCs w:val="28"/>
        </w:rPr>
        <w:t xml:space="preserve">Гц. Регулятором </w:t>
      </w:r>
      <w:r w:rsidRPr="00645D46">
        <w:rPr>
          <w:rFonts w:ascii="Times New Roman" w:hAnsi="Times New Roman" w:cs="Times New Roman"/>
          <w:b/>
          <w:kern w:val="0"/>
          <w:szCs w:val="28"/>
        </w:rPr>
        <w:t>Амплитуда</w:t>
      </w:r>
      <w:r w:rsidRPr="00645D46">
        <w:rPr>
          <w:rFonts w:ascii="Times New Roman" w:hAnsi="Times New Roman" w:cs="Times New Roman"/>
          <w:kern w:val="0"/>
          <w:szCs w:val="28"/>
        </w:rPr>
        <w:t xml:space="preserve"> установить </w:t>
      </w:r>
      <w:r w:rsidRPr="00645D46">
        <w:rPr>
          <w:rFonts w:ascii="Times New Roman" w:hAnsi="Times New Roman" w:cs="Times New Roman"/>
          <w:kern w:val="0"/>
          <w:szCs w:val="28"/>
        </w:rPr>
        <w:lastRenderedPageBreak/>
        <w:t>действу</w:t>
      </w:r>
      <w:r w:rsidR="00645D46" w:rsidRPr="00645D46">
        <w:rPr>
          <w:rFonts w:ascii="Times New Roman" w:hAnsi="Times New Roman" w:cs="Times New Roman"/>
          <w:kern w:val="0"/>
          <w:szCs w:val="28"/>
        </w:rPr>
        <w:t>ющее значение напряжения</w:t>
      </w:r>
      <w:r w:rsidRPr="00645D46">
        <w:rPr>
          <w:rFonts w:ascii="Times New Roman" w:hAnsi="Times New Roman" w:cs="Times New Roman"/>
          <w:kern w:val="0"/>
          <w:szCs w:val="28"/>
        </w:rPr>
        <w:t xml:space="preserve"> на входе электрической цепи 7 В</w:t>
      </w:r>
      <w:r w:rsidR="001179DF" w:rsidRPr="00645D46">
        <w:rPr>
          <w:rFonts w:ascii="Times New Roman" w:hAnsi="Times New Roman" w:cs="Times New Roman"/>
          <w:kern w:val="0"/>
          <w:szCs w:val="28"/>
        </w:rPr>
        <w:t xml:space="preserve"> (использовать прибор модуля </w:t>
      </w:r>
      <w:r w:rsidR="001179DF" w:rsidRPr="00645D46">
        <w:rPr>
          <w:rFonts w:ascii="Times New Roman" w:hAnsi="Times New Roman" w:cs="Times New Roman"/>
          <w:b/>
          <w:kern w:val="0"/>
          <w:szCs w:val="28"/>
        </w:rPr>
        <w:t xml:space="preserve">ИЗМЕРИТЕЛЬ ФАЗЫ </w:t>
      </w:r>
      <w:r w:rsidR="001179DF" w:rsidRPr="00645D46">
        <w:rPr>
          <w:rFonts w:ascii="Times New Roman" w:hAnsi="Times New Roman" w:cs="Times New Roman"/>
          <w:kern w:val="0"/>
          <w:szCs w:val="28"/>
        </w:rPr>
        <w:t>или электронный вольтметр)</w:t>
      </w:r>
      <w:r w:rsidRPr="00645D46">
        <w:rPr>
          <w:rFonts w:ascii="Times New Roman" w:hAnsi="Times New Roman" w:cs="Times New Roman"/>
          <w:kern w:val="0"/>
          <w:szCs w:val="28"/>
        </w:rPr>
        <w:t>.</w:t>
      </w:r>
    </w:p>
    <w:p w:rsidR="00D06204" w:rsidRPr="00645D46" w:rsidRDefault="00F943AD" w:rsidP="00645D46">
      <w:pPr>
        <w:pStyle w:val="a3"/>
        <w:widowControl w:val="0"/>
        <w:tabs>
          <w:tab w:val="num" w:pos="284"/>
        </w:tabs>
        <w:jc w:val="both"/>
        <w:rPr>
          <w:rFonts w:ascii="Times New Roman" w:hAnsi="Times New Roman" w:cs="Times New Roman"/>
          <w:kern w:val="0"/>
          <w:szCs w:val="28"/>
          <w:lang w:val="en-US"/>
        </w:rPr>
      </w:pPr>
      <w:r w:rsidRPr="00645D46">
        <w:rPr>
          <w:rFonts w:ascii="Times New Roman" w:hAnsi="Times New Roman" w:cs="Times New Roman"/>
          <w:b/>
          <w:kern w:val="0"/>
          <w:szCs w:val="28"/>
        </w:rPr>
        <w:t>2.1.</w:t>
      </w:r>
      <w:r w:rsidRPr="00645D46">
        <w:rPr>
          <w:rFonts w:ascii="Times New Roman" w:hAnsi="Times New Roman" w:cs="Times New Roman"/>
          <w:kern w:val="0"/>
          <w:szCs w:val="28"/>
        </w:rPr>
        <w:t xml:space="preserve"> </w:t>
      </w:r>
      <w:r w:rsidR="00554530" w:rsidRPr="00645D46">
        <w:rPr>
          <w:rFonts w:ascii="Times New Roman" w:hAnsi="Times New Roman" w:cs="Times New Roman"/>
          <w:kern w:val="0"/>
          <w:szCs w:val="28"/>
        </w:rPr>
        <w:t xml:space="preserve">Разомкнуть участок с емкостным элементом, измерить действующее значение входного тока </w:t>
      </w:r>
      <w:r w:rsidR="00645D46" w:rsidRPr="00645D46">
        <w:rPr>
          <w:rFonts w:ascii="Times New Roman" w:hAnsi="Times New Roman" w:cs="Times New Roman"/>
          <w:i/>
          <w:kern w:val="0"/>
          <w:szCs w:val="28"/>
          <w:lang w:val="en-US"/>
        </w:rPr>
        <w:t>i</w:t>
      </w:r>
      <w:r w:rsidR="00554530" w:rsidRPr="00645D46">
        <w:rPr>
          <w:rFonts w:ascii="Times New Roman" w:hAnsi="Times New Roman" w:cs="Times New Roman"/>
          <w:kern w:val="0"/>
          <w:szCs w:val="28"/>
        </w:rPr>
        <w:t xml:space="preserve"> и разность фаз </w:t>
      </w:r>
      <w:r w:rsidR="00645D46" w:rsidRPr="00645D46">
        <w:rPr>
          <w:rFonts w:ascii="Times New Roman" w:hAnsi="Times New Roman" w:cs="Times New Roman"/>
          <w:kern w:val="0"/>
          <w:szCs w:val="28"/>
        </w:rPr>
        <w:t>φ</w:t>
      </w:r>
      <w:r w:rsidR="00554530" w:rsidRPr="00645D46">
        <w:rPr>
          <w:rFonts w:ascii="Times New Roman" w:hAnsi="Times New Roman" w:cs="Times New Roman"/>
          <w:kern w:val="0"/>
          <w:szCs w:val="28"/>
        </w:rPr>
        <w:t xml:space="preserve"> между напряжением и током на входе цепи.</w:t>
      </w:r>
      <w:r w:rsidR="00645D46" w:rsidRPr="00645D46">
        <w:rPr>
          <w:rFonts w:ascii="Times New Roman" w:hAnsi="Times New Roman" w:cs="Times New Roman"/>
          <w:kern w:val="0"/>
          <w:szCs w:val="28"/>
        </w:rPr>
        <w:t xml:space="preserve"> </w:t>
      </w:r>
      <w:r w:rsidR="0094040A" w:rsidRPr="00645D46">
        <w:rPr>
          <w:rFonts w:ascii="Times New Roman" w:hAnsi="Times New Roman" w:cs="Times New Roman"/>
          <w:kern w:val="0"/>
          <w:szCs w:val="28"/>
        </w:rPr>
        <w:t xml:space="preserve">Меняя емкость конденсатора </w:t>
      </w:r>
      <w:r w:rsidR="00CD3AB4" w:rsidRPr="00645D46">
        <w:rPr>
          <w:rFonts w:ascii="Times New Roman" w:hAnsi="Times New Roman" w:cs="Times New Roman"/>
          <w:i/>
          <w:kern w:val="0"/>
          <w:szCs w:val="28"/>
          <w:lang w:val="en-US"/>
        </w:rPr>
        <w:t>C</w:t>
      </w:r>
      <w:r w:rsidR="006F2EFC" w:rsidRPr="00645D46">
        <w:rPr>
          <w:rFonts w:ascii="Times New Roman" w:hAnsi="Times New Roman" w:cs="Times New Roman"/>
          <w:kern w:val="0"/>
          <w:szCs w:val="28"/>
        </w:rPr>
        <w:t xml:space="preserve"> </w:t>
      </w:r>
      <w:r w:rsidR="00554530" w:rsidRPr="00645D46">
        <w:rPr>
          <w:rFonts w:ascii="Times New Roman" w:hAnsi="Times New Roman" w:cs="Times New Roman"/>
          <w:kern w:val="0"/>
          <w:szCs w:val="28"/>
        </w:rPr>
        <w:t>в указанном диапазоне</w:t>
      </w:r>
      <w:r w:rsidR="00645D46" w:rsidRPr="00645D46">
        <w:rPr>
          <w:rFonts w:ascii="Times New Roman" w:hAnsi="Times New Roman" w:cs="Times New Roman"/>
          <w:kern w:val="0"/>
          <w:szCs w:val="28"/>
        </w:rPr>
        <w:t>,</w:t>
      </w:r>
      <w:r w:rsidR="0094040A" w:rsidRPr="00645D46">
        <w:rPr>
          <w:rFonts w:ascii="Times New Roman" w:hAnsi="Times New Roman" w:cs="Times New Roman"/>
          <w:kern w:val="0"/>
          <w:szCs w:val="28"/>
        </w:rPr>
        <w:t xml:space="preserve"> измерить действующее значение входного тока</w:t>
      </w:r>
      <w:r w:rsidR="00E44094" w:rsidRPr="00645D46">
        <w:rPr>
          <w:rFonts w:ascii="Times New Roman" w:hAnsi="Times New Roman" w:cs="Times New Roman"/>
          <w:kern w:val="0"/>
          <w:szCs w:val="28"/>
        </w:rPr>
        <w:t xml:space="preserve"> </w:t>
      </w:r>
      <w:r w:rsidR="00645D46" w:rsidRPr="00645D46">
        <w:rPr>
          <w:rFonts w:ascii="Times New Roman" w:hAnsi="Times New Roman" w:cs="Times New Roman"/>
          <w:i/>
          <w:kern w:val="0"/>
          <w:szCs w:val="28"/>
          <w:lang w:val="en-US"/>
        </w:rPr>
        <w:t>i</w:t>
      </w:r>
      <w:r w:rsidR="0028291A" w:rsidRPr="00645D46">
        <w:rPr>
          <w:rFonts w:ascii="Times New Roman" w:hAnsi="Times New Roman" w:cs="Times New Roman"/>
          <w:kern w:val="0"/>
          <w:szCs w:val="28"/>
        </w:rPr>
        <w:t xml:space="preserve"> </w:t>
      </w:r>
      <w:r w:rsidR="00E44094" w:rsidRPr="00645D46">
        <w:rPr>
          <w:rFonts w:ascii="Times New Roman" w:hAnsi="Times New Roman" w:cs="Times New Roman"/>
          <w:kern w:val="0"/>
          <w:szCs w:val="28"/>
        </w:rPr>
        <w:t xml:space="preserve">и разность фаз </w:t>
      </w:r>
      <w:r w:rsidR="00645D46" w:rsidRPr="00645D46">
        <w:rPr>
          <w:rFonts w:ascii="Times New Roman" w:hAnsi="Times New Roman" w:cs="Times New Roman"/>
          <w:kern w:val="0"/>
          <w:szCs w:val="28"/>
        </w:rPr>
        <w:t>φ</w:t>
      </w:r>
      <w:r w:rsidR="00E44094" w:rsidRPr="00645D46">
        <w:rPr>
          <w:rFonts w:ascii="Times New Roman" w:hAnsi="Times New Roman" w:cs="Times New Roman"/>
          <w:kern w:val="0"/>
          <w:szCs w:val="28"/>
        </w:rPr>
        <w:t xml:space="preserve"> между напряжением и током на входе цепи.</w:t>
      </w:r>
      <w:r w:rsidR="00554530" w:rsidRPr="00645D46">
        <w:rPr>
          <w:rFonts w:ascii="Times New Roman" w:hAnsi="Times New Roman" w:cs="Times New Roman"/>
          <w:kern w:val="0"/>
          <w:szCs w:val="28"/>
        </w:rPr>
        <w:t xml:space="preserve"> Закоротить участок с емкостным элементом, измерить действующее значение входного тока </w:t>
      </w:r>
      <w:r w:rsidR="00645D46" w:rsidRPr="00645D46">
        <w:rPr>
          <w:rFonts w:ascii="Times New Roman" w:hAnsi="Times New Roman" w:cs="Times New Roman"/>
          <w:i/>
          <w:kern w:val="0"/>
          <w:szCs w:val="28"/>
          <w:lang w:val="en-US"/>
        </w:rPr>
        <w:t>i</w:t>
      </w:r>
      <w:r w:rsidR="00554530" w:rsidRPr="00645D46">
        <w:rPr>
          <w:rFonts w:ascii="Times New Roman" w:hAnsi="Times New Roman" w:cs="Times New Roman"/>
          <w:kern w:val="0"/>
          <w:szCs w:val="28"/>
        </w:rPr>
        <w:t xml:space="preserve"> и разность фаз </w:t>
      </w:r>
      <w:r w:rsidR="00645D46" w:rsidRPr="00645D46">
        <w:rPr>
          <w:rFonts w:ascii="Times New Roman" w:hAnsi="Times New Roman" w:cs="Times New Roman"/>
          <w:kern w:val="0"/>
          <w:szCs w:val="28"/>
        </w:rPr>
        <w:t>φ</w:t>
      </w:r>
      <w:r w:rsidR="00554530" w:rsidRPr="00645D46">
        <w:rPr>
          <w:rFonts w:ascii="Times New Roman" w:hAnsi="Times New Roman" w:cs="Times New Roman"/>
          <w:kern w:val="0"/>
          <w:szCs w:val="28"/>
        </w:rPr>
        <w:t xml:space="preserve"> между напряжением и током на входе цепи.</w:t>
      </w:r>
      <w:r w:rsidR="00E44094" w:rsidRPr="00645D46">
        <w:rPr>
          <w:rFonts w:ascii="Times New Roman" w:hAnsi="Times New Roman" w:cs="Times New Roman"/>
          <w:kern w:val="0"/>
          <w:szCs w:val="28"/>
        </w:rPr>
        <w:t xml:space="preserve"> Измеренные</w:t>
      </w:r>
      <w:r w:rsidR="00872FC5" w:rsidRPr="00645D46">
        <w:rPr>
          <w:rFonts w:ascii="Times New Roman" w:hAnsi="Times New Roman" w:cs="Times New Roman"/>
          <w:kern w:val="0"/>
          <w:szCs w:val="28"/>
        </w:rPr>
        <w:t xml:space="preserve"> величины занести в табл. 3</w:t>
      </w:r>
      <w:r w:rsidR="00E44094" w:rsidRPr="00645D46">
        <w:rPr>
          <w:rFonts w:ascii="Times New Roman" w:hAnsi="Times New Roman" w:cs="Times New Roman"/>
          <w:kern w:val="0"/>
          <w:szCs w:val="28"/>
        </w:rPr>
        <w:t>П.</w:t>
      </w:r>
    </w:p>
    <w:p w:rsidR="00E44094" w:rsidRPr="00645D46" w:rsidRDefault="00E44094" w:rsidP="00645D46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 w:cs="Times New Roman"/>
          <w:kern w:val="0"/>
          <w:szCs w:val="28"/>
        </w:rPr>
      </w:pPr>
      <w:r w:rsidRPr="00645D46">
        <w:rPr>
          <w:rFonts w:ascii="Times New Roman" w:hAnsi="Times New Roman" w:cs="Times New Roman"/>
          <w:kern w:val="0"/>
          <w:szCs w:val="28"/>
        </w:rPr>
        <w:t xml:space="preserve">Результаты </w:t>
      </w:r>
      <w:r w:rsidR="00D06204" w:rsidRPr="00645D46">
        <w:rPr>
          <w:rFonts w:ascii="Times New Roman" w:hAnsi="Times New Roman" w:cs="Times New Roman"/>
          <w:kern w:val="0"/>
          <w:szCs w:val="28"/>
        </w:rPr>
        <w:t>эксперимента нанести на построенную в Подготовке к работе круговую диаграмму. Отметить точки резонанса.</w:t>
      </w:r>
    </w:p>
    <w:p w:rsidR="00E44094" w:rsidRPr="00645D46" w:rsidRDefault="00E44094" w:rsidP="00645D46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cs="Times New Roman"/>
          <w:kern w:val="0"/>
          <w:szCs w:val="28"/>
        </w:rPr>
      </w:pPr>
      <w:r w:rsidRPr="00645D46">
        <w:rPr>
          <w:rFonts w:cs="Times New Roman"/>
          <w:kern w:val="0"/>
          <w:szCs w:val="28"/>
        </w:rPr>
        <w:t>Собрать электрическую цепь</w:t>
      </w:r>
      <w:r w:rsidR="00872FC5" w:rsidRPr="00645D46">
        <w:rPr>
          <w:rFonts w:cs="Times New Roman"/>
          <w:kern w:val="0"/>
          <w:szCs w:val="28"/>
        </w:rPr>
        <w:t xml:space="preserve"> по схеме, приведенной на рис. 4</w:t>
      </w:r>
      <w:r w:rsidRPr="00645D46">
        <w:rPr>
          <w:rFonts w:cs="Times New Roman"/>
          <w:kern w:val="0"/>
          <w:szCs w:val="28"/>
        </w:rPr>
        <w:t xml:space="preserve">П протокола измерений. </w:t>
      </w:r>
      <w:r w:rsidR="00B777D8" w:rsidRPr="00645D46">
        <w:rPr>
          <w:rFonts w:cs="Times New Roman"/>
          <w:kern w:val="0"/>
          <w:szCs w:val="28"/>
        </w:rPr>
        <w:t xml:space="preserve">Катушка </w:t>
      </w:r>
      <w:r w:rsidR="00645D46" w:rsidRPr="00645D46">
        <w:rPr>
          <w:rFonts w:cs="Times New Roman"/>
          <w:i/>
          <w:kern w:val="0"/>
          <w:szCs w:val="28"/>
          <w:lang w:val="en-US"/>
        </w:rPr>
        <w:t>L</w:t>
      </w:r>
      <w:r w:rsidR="00645D46" w:rsidRPr="00645D46">
        <w:rPr>
          <w:rFonts w:cs="Times New Roman"/>
          <w:i/>
          <w:kern w:val="0"/>
          <w:szCs w:val="28"/>
          <w:vertAlign w:val="subscript"/>
          <w:lang w:val="en-US"/>
        </w:rPr>
        <w:t>a</w:t>
      </w:r>
      <w:r w:rsidR="00CD3AB4" w:rsidRPr="00645D46">
        <w:rPr>
          <w:rFonts w:cs="Times New Roman"/>
          <w:kern w:val="0"/>
          <w:szCs w:val="28"/>
        </w:rPr>
        <w:t>=0,13 Гн</w:t>
      </w:r>
      <w:r w:rsidR="00B777D8" w:rsidRPr="00645D46">
        <w:rPr>
          <w:rFonts w:cs="Times New Roman"/>
          <w:kern w:val="0"/>
          <w:szCs w:val="28"/>
        </w:rPr>
        <w:t xml:space="preserve"> выбирается из блока </w:t>
      </w:r>
      <w:r w:rsidR="00B777D8" w:rsidRPr="00645D46">
        <w:rPr>
          <w:rFonts w:cs="Times New Roman"/>
          <w:b/>
          <w:kern w:val="0"/>
          <w:szCs w:val="28"/>
        </w:rPr>
        <w:t>МОДУЛЬ ДОПОЛНИТЕЛЬНЫЙ</w:t>
      </w:r>
      <w:r w:rsidR="00CD3AB4" w:rsidRPr="00645D46">
        <w:rPr>
          <w:rFonts w:cs="Times New Roman"/>
          <w:b/>
          <w:kern w:val="0"/>
          <w:szCs w:val="28"/>
        </w:rPr>
        <w:t>.</w:t>
      </w:r>
      <w:r w:rsidR="00B777D8" w:rsidRPr="00645D46">
        <w:rPr>
          <w:rFonts w:cs="Times New Roman"/>
          <w:b/>
          <w:kern w:val="0"/>
          <w:szCs w:val="28"/>
        </w:rPr>
        <w:t xml:space="preserve"> </w:t>
      </w:r>
      <w:r w:rsidRPr="00645D46">
        <w:rPr>
          <w:rFonts w:cs="Times New Roman"/>
          <w:kern w:val="0"/>
          <w:szCs w:val="28"/>
        </w:rPr>
        <w:t>Тумблер</w:t>
      </w:r>
      <w:r w:rsidRPr="00645D46">
        <w:rPr>
          <w:rFonts w:cs="Times New Roman"/>
          <w:b/>
          <w:kern w:val="0"/>
          <w:szCs w:val="28"/>
        </w:rPr>
        <w:t xml:space="preserve"> </w:t>
      </w:r>
      <w:r w:rsidRPr="00645D46">
        <w:rPr>
          <w:rFonts w:cs="Times New Roman"/>
          <w:b/>
          <w:kern w:val="0"/>
          <w:szCs w:val="28"/>
          <w:lang w:val="en-US"/>
        </w:rPr>
        <w:t>SA</w:t>
      </w:r>
      <w:r w:rsidRPr="00645D46">
        <w:rPr>
          <w:rFonts w:cs="Times New Roman"/>
          <w:b/>
          <w:kern w:val="0"/>
          <w:szCs w:val="28"/>
        </w:rPr>
        <w:t>2</w:t>
      </w:r>
      <w:r w:rsidRPr="00645D46">
        <w:rPr>
          <w:rFonts w:cs="Times New Roman"/>
          <w:kern w:val="0"/>
          <w:szCs w:val="28"/>
        </w:rPr>
        <w:t xml:space="preserve"> модуля </w:t>
      </w:r>
      <w:r w:rsidRPr="00645D46">
        <w:rPr>
          <w:rFonts w:cs="Times New Roman"/>
          <w:b/>
          <w:kern w:val="0"/>
          <w:szCs w:val="28"/>
        </w:rPr>
        <w:t>ИЗМЕРИТЕЛЬ ФАЗЫ</w:t>
      </w:r>
      <w:r w:rsidRPr="00645D46">
        <w:rPr>
          <w:rFonts w:cs="Times New Roman"/>
          <w:kern w:val="0"/>
          <w:szCs w:val="28"/>
        </w:rPr>
        <w:t xml:space="preserve"> установить в положение </w:t>
      </w:r>
      <w:r w:rsidRPr="00645D46">
        <w:rPr>
          <w:rFonts w:cs="Times New Roman"/>
          <w:b/>
          <w:kern w:val="0"/>
          <w:szCs w:val="28"/>
          <w:lang w:val="en-US"/>
        </w:rPr>
        <w:t>I</w:t>
      </w:r>
      <w:r w:rsidRPr="00645D46">
        <w:rPr>
          <w:rFonts w:cs="Times New Roman"/>
          <w:b/>
          <w:kern w:val="0"/>
          <w:szCs w:val="28"/>
        </w:rPr>
        <w:t>2.</w:t>
      </w:r>
    </w:p>
    <w:p w:rsidR="00E44094" w:rsidRPr="00645D46" w:rsidRDefault="00E44094" w:rsidP="00645D46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 w:cs="Times New Roman"/>
          <w:kern w:val="0"/>
          <w:szCs w:val="28"/>
        </w:rPr>
      </w:pPr>
      <w:r w:rsidRPr="00645D46">
        <w:rPr>
          <w:rFonts w:ascii="Times New Roman" w:hAnsi="Times New Roman" w:cs="Times New Roman"/>
          <w:kern w:val="0"/>
          <w:szCs w:val="28"/>
        </w:rPr>
        <w:t xml:space="preserve">Регулятором </w:t>
      </w:r>
      <w:r w:rsidRPr="00645D46">
        <w:rPr>
          <w:rFonts w:ascii="Times New Roman" w:hAnsi="Times New Roman" w:cs="Times New Roman"/>
          <w:b/>
          <w:kern w:val="0"/>
          <w:szCs w:val="28"/>
        </w:rPr>
        <w:t>Частота</w:t>
      </w:r>
      <w:r w:rsidRPr="00645D46">
        <w:rPr>
          <w:rFonts w:ascii="Times New Roman" w:hAnsi="Times New Roman" w:cs="Times New Roman"/>
          <w:kern w:val="0"/>
          <w:szCs w:val="28"/>
        </w:rPr>
        <w:t xml:space="preserve"> модуля </w:t>
      </w:r>
      <w:r w:rsidRPr="00645D46">
        <w:rPr>
          <w:rFonts w:ascii="Times New Roman" w:hAnsi="Times New Roman" w:cs="Times New Roman"/>
          <w:b/>
          <w:kern w:val="0"/>
          <w:szCs w:val="28"/>
        </w:rPr>
        <w:t>ФУНКЦИОНАЛЬНЫЙ ГЕНЕРАТОР</w:t>
      </w:r>
      <w:r w:rsidRPr="00645D46">
        <w:rPr>
          <w:rFonts w:ascii="Times New Roman" w:hAnsi="Times New Roman" w:cs="Times New Roman"/>
          <w:kern w:val="0"/>
          <w:szCs w:val="28"/>
        </w:rPr>
        <w:t xml:space="preserve"> установить значение частоты </w:t>
      </w:r>
      <w:r w:rsidR="00645D46" w:rsidRPr="00645D46">
        <w:rPr>
          <w:rFonts w:ascii="Times New Roman" w:hAnsi="Times New Roman" w:cs="Times New Roman"/>
          <w:i/>
          <w:kern w:val="0"/>
          <w:szCs w:val="28"/>
          <w:lang w:val="en-US"/>
        </w:rPr>
        <w:t>f</w:t>
      </w:r>
      <w:r w:rsidR="00645D46" w:rsidRPr="00645D46">
        <w:rPr>
          <w:rFonts w:ascii="Times New Roman" w:hAnsi="Times New Roman" w:cs="Times New Roman"/>
          <w:kern w:val="0"/>
          <w:szCs w:val="28"/>
        </w:rPr>
        <w:t>=50</w:t>
      </w:r>
      <w:r w:rsidRPr="00645D46">
        <w:rPr>
          <w:rFonts w:ascii="Times New Roman" w:hAnsi="Times New Roman" w:cs="Times New Roman"/>
          <w:kern w:val="0"/>
          <w:szCs w:val="28"/>
        </w:rPr>
        <w:t xml:space="preserve"> Гц. Регулятором </w:t>
      </w:r>
      <w:r w:rsidRPr="00645D46">
        <w:rPr>
          <w:rFonts w:ascii="Times New Roman" w:hAnsi="Times New Roman" w:cs="Times New Roman"/>
          <w:b/>
          <w:kern w:val="0"/>
          <w:szCs w:val="28"/>
        </w:rPr>
        <w:t>Амплитуда</w:t>
      </w:r>
      <w:r w:rsidRPr="00645D46">
        <w:rPr>
          <w:rFonts w:ascii="Times New Roman" w:hAnsi="Times New Roman" w:cs="Times New Roman"/>
          <w:kern w:val="0"/>
          <w:szCs w:val="28"/>
        </w:rPr>
        <w:t xml:space="preserve"> установить действу</w:t>
      </w:r>
      <w:r w:rsidR="00645D46" w:rsidRPr="00645D46">
        <w:rPr>
          <w:rFonts w:ascii="Times New Roman" w:hAnsi="Times New Roman" w:cs="Times New Roman"/>
          <w:kern w:val="0"/>
          <w:szCs w:val="28"/>
        </w:rPr>
        <w:t>ющее значение напряжения</w:t>
      </w:r>
      <w:r w:rsidRPr="00645D46">
        <w:rPr>
          <w:rFonts w:ascii="Times New Roman" w:hAnsi="Times New Roman" w:cs="Times New Roman"/>
          <w:kern w:val="0"/>
          <w:szCs w:val="28"/>
        </w:rPr>
        <w:t xml:space="preserve"> на входе электрической цепи 7 В.</w:t>
      </w:r>
    </w:p>
    <w:p w:rsidR="00E44094" w:rsidRPr="00645D46" w:rsidRDefault="00F943AD" w:rsidP="00645D46">
      <w:pPr>
        <w:pStyle w:val="a3"/>
        <w:widowControl w:val="0"/>
        <w:tabs>
          <w:tab w:val="num" w:pos="284"/>
        </w:tabs>
        <w:jc w:val="both"/>
        <w:rPr>
          <w:rFonts w:ascii="Times New Roman" w:hAnsi="Times New Roman" w:cs="Times New Roman"/>
          <w:kern w:val="0"/>
          <w:szCs w:val="28"/>
          <w:lang w:val="en-US"/>
        </w:rPr>
      </w:pPr>
      <w:r w:rsidRPr="00645D46">
        <w:rPr>
          <w:rFonts w:ascii="Times New Roman" w:hAnsi="Times New Roman" w:cs="Times New Roman"/>
          <w:b/>
          <w:kern w:val="0"/>
          <w:szCs w:val="28"/>
        </w:rPr>
        <w:t>2.2.</w:t>
      </w:r>
      <w:r w:rsidRPr="00645D46">
        <w:rPr>
          <w:rFonts w:ascii="Times New Roman" w:hAnsi="Times New Roman" w:cs="Times New Roman"/>
          <w:kern w:val="0"/>
          <w:szCs w:val="28"/>
        </w:rPr>
        <w:t xml:space="preserve"> </w:t>
      </w:r>
      <w:r w:rsidR="00645D46" w:rsidRPr="00645D46">
        <w:rPr>
          <w:rFonts w:ascii="Times New Roman" w:hAnsi="Times New Roman" w:cs="Times New Roman"/>
          <w:kern w:val="0"/>
          <w:szCs w:val="28"/>
        </w:rPr>
        <w:t xml:space="preserve">Меняя сопротивление резистора </w:t>
      </w:r>
      <w:r w:rsidR="00E44094" w:rsidRPr="00645D46">
        <w:rPr>
          <w:rFonts w:ascii="Times New Roman" w:hAnsi="Times New Roman" w:cs="Times New Roman"/>
          <w:kern w:val="0"/>
          <w:szCs w:val="28"/>
        </w:rPr>
        <w:t xml:space="preserve">от нуля </w:t>
      </w:r>
      <w:r w:rsidR="00554530" w:rsidRPr="00645D46">
        <w:rPr>
          <w:rFonts w:ascii="Times New Roman" w:hAnsi="Times New Roman" w:cs="Times New Roman"/>
          <w:kern w:val="0"/>
          <w:szCs w:val="28"/>
        </w:rPr>
        <w:t>(закоротить участок цепи)</w:t>
      </w:r>
      <w:r w:rsidR="00E44094" w:rsidRPr="00645D46">
        <w:rPr>
          <w:rFonts w:ascii="Times New Roman" w:hAnsi="Times New Roman" w:cs="Times New Roman"/>
          <w:kern w:val="0"/>
          <w:szCs w:val="28"/>
        </w:rPr>
        <w:t xml:space="preserve"> до </w:t>
      </w:r>
      <w:r w:rsidR="0028291A" w:rsidRPr="00645D46">
        <w:rPr>
          <w:rFonts w:ascii="Times New Roman" w:hAnsi="Times New Roman" w:cs="Times New Roman"/>
          <w:kern w:val="0"/>
          <w:szCs w:val="28"/>
        </w:rPr>
        <w:t xml:space="preserve">бесконечности </w:t>
      </w:r>
      <w:r w:rsidR="00554530" w:rsidRPr="00645D46">
        <w:rPr>
          <w:rFonts w:ascii="Times New Roman" w:hAnsi="Times New Roman" w:cs="Times New Roman"/>
          <w:kern w:val="0"/>
          <w:szCs w:val="28"/>
        </w:rPr>
        <w:t xml:space="preserve">(разомкнуть участок цепи) в указанном диапазоне </w:t>
      </w:r>
      <w:r w:rsidR="00E44094" w:rsidRPr="00645D46">
        <w:rPr>
          <w:rFonts w:ascii="Times New Roman" w:hAnsi="Times New Roman" w:cs="Times New Roman"/>
          <w:kern w:val="0"/>
          <w:szCs w:val="28"/>
        </w:rPr>
        <w:t xml:space="preserve">измерить действующее значение входного тока </w:t>
      </w:r>
      <w:r w:rsidR="00645D46" w:rsidRPr="00645D46">
        <w:rPr>
          <w:rFonts w:ascii="Times New Roman" w:hAnsi="Times New Roman" w:cs="Times New Roman"/>
          <w:i/>
          <w:kern w:val="0"/>
          <w:szCs w:val="28"/>
          <w:lang w:val="en-US"/>
        </w:rPr>
        <w:t>i</w:t>
      </w:r>
      <w:r w:rsidR="0028291A" w:rsidRPr="00645D46">
        <w:rPr>
          <w:rFonts w:ascii="Times New Roman" w:hAnsi="Times New Roman" w:cs="Times New Roman"/>
          <w:kern w:val="0"/>
          <w:szCs w:val="28"/>
        </w:rPr>
        <w:t xml:space="preserve"> </w:t>
      </w:r>
      <w:r w:rsidR="00E44094" w:rsidRPr="00645D46">
        <w:rPr>
          <w:rFonts w:ascii="Times New Roman" w:hAnsi="Times New Roman" w:cs="Times New Roman"/>
          <w:kern w:val="0"/>
          <w:szCs w:val="28"/>
        </w:rPr>
        <w:t xml:space="preserve">и разность фаз </w:t>
      </w:r>
      <w:r w:rsidR="00645D46" w:rsidRPr="00645D46">
        <w:rPr>
          <w:rFonts w:ascii="Times New Roman" w:hAnsi="Times New Roman" w:cs="Times New Roman"/>
          <w:kern w:val="0"/>
          <w:szCs w:val="28"/>
        </w:rPr>
        <w:t>φ</w:t>
      </w:r>
      <w:r w:rsidR="00E44094" w:rsidRPr="00645D46">
        <w:rPr>
          <w:rFonts w:ascii="Times New Roman" w:hAnsi="Times New Roman" w:cs="Times New Roman"/>
          <w:kern w:val="0"/>
          <w:szCs w:val="28"/>
        </w:rPr>
        <w:t xml:space="preserve"> между напряжением и током на входе цепи. Измеренные величины занести в табл.</w:t>
      </w:r>
      <w:r w:rsidR="00872FC5" w:rsidRPr="00645D46">
        <w:rPr>
          <w:rFonts w:ascii="Times New Roman" w:hAnsi="Times New Roman" w:cs="Times New Roman"/>
          <w:kern w:val="0"/>
          <w:szCs w:val="28"/>
        </w:rPr>
        <w:t xml:space="preserve"> 4</w:t>
      </w:r>
      <w:r w:rsidR="00E44094" w:rsidRPr="00645D46">
        <w:rPr>
          <w:rFonts w:ascii="Times New Roman" w:hAnsi="Times New Roman" w:cs="Times New Roman"/>
          <w:kern w:val="0"/>
          <w:szCs w:val="28"/>
        </w:rPr>
        <w:t>П.</w:t>
      </w:r>
    </w:p>
    <w:p w:rsidR="00D06204" w:rsidRPr="00645D46" w:rsidRDefault="00D06204" w:rsidP="00645D46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 w:cs="Times New Roman"/>
          <w:kern w:val="0"/>
          <w:szCs w:val="28"/>
        </w:rPr>
      </w:pPr>
      <w:r w:rsidRPr="00645D46">
        <w:rPr>
          <w:rFonts w:ascii="Times New Roman" w:hAnsi="Times New Roman" w:cs="Times New Roman"/>
          <w:kern w:val="0"/>
          <w:szCs w:val="28"/>
        </w:rPr>
        <w:t>Результаты эксперимента нанести на построенную в Подготовке к работе круговую диаграмму. Отметить точки резонанса.</w:t>
      </w:r>
    </w:p>
    <w:p w:rsidR="00B40E94" w:rsidRPr="00645D46" w:rsidRDefault="00B40E94" w:rsidP="00645D46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Times New Roman" w:hAnsi="Times New Roman" w:cs="Times New Roman"/>
          <w:kern w:val="0"/>
          <w:szCs w:val="28"/>
        </w:rPr>
      </w:pPr>
      <w:r w:rsidRPr="00645D46">
        <w:rPr>
          <w:rFonts w:ascii="Times New Roman" w:hAnsi="Times New Roman" w:cs="Times New Roman"/>
          <w:kern w:val="0"/>
          <w:szCs w:val="28"/>
        </w:rPr>
        <w:t xml:space="preserve">Выключить тумблер </w:t>
      </w:r>
      <w:r w:rsidRPr="00645D46">
        <w:rPr>
          <w:rFonts w:ascii="Times New Roman" w:hAnsi="Times New Roman" w:cs="Times New Roman"/>
          <w:b/>
          <w:kern w:val="0"/>
          <w:szCs w:val="28"/>
        </w:rPr>
        <w:t>Сеть</w:t>
      </w:r>
      <w:r w:rsidRPr="00645D46">
        <w:rPr>
          <w:rFonts w:ascii="Times New Roman" w:hAnsi="Times New Roman" w:cs="Times New Roman"/>
          <w:kern w:val="0"/>
          <w:szCs w:val="28"/>
        </w:rPr>
        <w:t xml:space="preserve"> модуля </w:t>
      </w:r>
      <w:r w:rsidRPr="00645D46">
        <w:rPr>
          <w:rFonts w:ascii="Times New Roman" w:hAnsi="Times New Roman" w:cs="Times New Roman"/>
          <w:b/>
          <w:kern w:val="0"/>
          <w:szCs w:val="28"/>
        </w:rPr>
        <w:t>ФУНКЦИОНАЛЬНЫЙ ГЕНЕРАТОР</w:t>
      </w:r>
      <w:r w:rsidRPr="00645D46">
        <w:rPr>
          <w:rFonts w:ascii="Times New Roman" w:hAnsi="Times New Roman" w:cs="Times New Roman"/>
          <w:kern w:val="0"/>
          <w:szCs w:val="28"/>
        </w:rPr>
        <w:t xml:space="preserve"> и автоматический выключатель </w:t>
      </w:r>
      <w:r w:rsidRPr="00645D46">
        <w:rPr>
          <w:rFonts w:ascii="Times New Roman" w:hAnsi="Times New Roman" w:cs="Times New Roman"/>
          <w:b/>
          <w:kern w:val="0"/>
          <w:szCs w:val="28"/>
          <w:lang w:val="en-US"/>
        </w:rPr>
        <w:t>QF</w:t>
      </w:r>
      <w:r w:rsidRPr="00645D46">
        <w:rPr>
          <w:rFonts w:ascii="Times New Roman" w:hAnsi="Times New Roman" w:cs="Times New Roman"/>
          <w:kern w:val="0"/>
          <w:szCs w:val="28"/>
        </w:rPr>
        <w:t xml:space="preserve"> модуля питания.</w:t>
      </w:r>
    </w:p>
    <w:p w:rsidR="00E44094" w:rsidRPr="007E6200" w:rsidRDefault="00E44094" w:rsidP="007E6200">
      <w:pPr>
        <w:pStyle w:val="a3"/>
        <w:widowControl w:val="0"/>
        <w:jc w:val="both"/>
        <w:rPr>
          <w:rFonts w:ascii="Times New Roman" w:hAnsi="Times New Roman"/>
          <w:kern w:val="0"/>
        </w:rPr>
      </w:pPr>
    </w:p>
    <w:p w:rsidR="00B40E94" w:rsidRPr="007E6200" w:rsidRDefault="00645D46" w:rsidP="00645D46">
      <w:pPr>
        <w:pStyle w:val="2"/>
        <w:keepNext w:val="0"/>
        <w:pageBreakBefore/>
        <w:widowControl w:val="0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kern w:val="0"/>
          <w:sz w:val="28"/>
        </w:rPr>
      </w:pPr>
      <w:r w:rsidRPr="007E6200">
        <w:rPr>
          <w:rFonts w:ascii="Times New Roman" w:hAnsi="Times New Roman" w:cs="Times New Roman"/>
          <w:bCs w:val="0"/>
          <w:i w:val="0"/>
          <w:iCs w:val="0"/>
          <w:kern w:val="0"/>
          <w:sz w:val="28"/>
        </w:rPr>
        <w:lastRenderedPageBreak/>
        <w:t xml:space="preserve">ПРОТОКОЛ ИЗМЕРЕНИЙ </w:t>
      </w:r>
      <w:r w:rsidRPr="007E6200">
        <w:rPr>
          <w:rFonts w:ascii="Times New Roman" w:hAnsi="Times New Roman" w:cs="Times New Roman"/>
          <w:i w:val="0"/>
          <w:kern w:val="0"/>
          <w:sz w:val="28"/>
        </w:rPr>
        <w:t xml:space="preserve">К ЛАБОРАТОРНОЙ РАБОТЕ № </w:t>
      </w:r>
      <w:r w:rsidR="0046790E">
        <w:rPr>
          <w:rFonts w:ascii="Times New Roman" w:hAnsi="Times New Roman" w:cs="Times New Roman"/>
          <w:i w:val="0"/>
          <w:kern w:val="0"/>
          <w:sz w:val="28"/>
        </w:rPr>
        <w:t>1-</w:t>
      </w:r>
      <w:r w:rsidRPr="007E6200">
        <w:rPr>
          <w:rFonts w:ascii="Times New Roman" w:hAnsi="Times New Roman" w:cs="Times New Roman"/>
          <w:i w:val="0"/>
          <w:kern w:val="0"/>
          <w:sz w:val="28"/>
        </w:rPr>
        <w:t>5</w:t>
      </w:r>
    </w:p>
    <w:p w:rsidR="00645D46" w:rsidRPr="00645D46" w:rsidRDefault="00645D46" w:rsidP="007E6200">
      <w:pPr>
        <w:pStyle w:val="3"/>
        <w:keepNext w:val="0"/>
        <w:widowControl w:val="0"/>
        <w:spacing w:before="0" w:after="0"/>
        <w:ind w:firstLine="397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C87276" w:rsidRPr="00645D46" w:rsidRDefault="00F943AD" w:rsidP="007E6200">
      <w:pPr>
        <w:pStyle w:val="3"/>
        <w:keepNext w:val="0"/>
        <w:widowControl w:val="0"/>
        <w:spacing w:before="0" w:after="0"/>
        <w:ind w:firstLine="397"/>
        <w:jc w:val="center"/>
        <w:rPr>
          <w:rFonts w:ascii="Times New Roman" w:hAnsi="Times New Roman" w:cs="Times New Roman"/>
          <w:b/>
          <w:iCs w:val="0"/>
          <w:kern w:val="0"/>
          <w:sz w:val="28"/>
          <w:szCs w:val="28"/>
          <w:u w:val="single"/>
        </w:rPr>
      </w:pPr>
      <w:r w:rsidRPr="00645D46">
        <w:rPr>
          <w:rFonts w:ascii="Times New Roman" w:hAnsi="Times New Roman" w:cs="Times New Roman"/>
          <w:b/>
          <w:iCs w:val="0"/>
          <w:kern w:val="0"/>
          <w:sz w:val="28"/>
          <w:szCs w:val="28"/>
          <w:u w:val="single"/>
        </w:rPr>
        <w:t>Первая часть работы (опыт 1)</w:t>
      </w:r>
    </w:p>
    <w:p w:rsidR="00C87276" w:rsidRPr="00645D46" w:rsidRDefault="00C87276" w:rsidP="00645D46">
      <w:pPr>
        <w:widowControl w:val="0"/>
        <w:tabs>
          <w:tab w:val="left" w:pos="993"/>
        </w:tabs>
        <w:ind w:firstLine="709"/>
        <w:jc w:val="both"/>
        <w:rPr>
          <w:kern w:val="0"/>
          <w:szCs w:val="28"/>
        </w:rPr>
      </w:pPr>
      <w:r w:rsidRPr="00645D46">
        <w:rPr>
          <w:kern w:val="0"/>
          <w:szCs w:val="28"/>
        </w:rPr>
        <w:t>Заданные параметры:</w:t>
      </w:r>
    </w:p>
    <w:p w:rsidR="00C87276" w:rsidRPr="00645D46" w:rsidRDefault="00C87276" w:rsidP="00645D46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left" w:pos="993"/>
        </w:tabs>
        <w:ind w:left="0" w:firstLine="709"/>
        <w:jc w:val="both"/>
        <w:rPr>
          <w:kern w:val="0"/>
          <w:szCs w:val="28"/>
        </w:rPr>
      </w:pPr>
      <w:r w:rsidRPr="00645D46">
        <w:rPr>
          <w:kern w:val="0"/>
          <w:szCs w:val="28"/>
        </w:rPr>
        <w:t xml:space="preserve">напряжение </w:t>
      </w:r>
      <w:r w:rsidR="00645D46" w:rsidRPr="00645D46">
        <w:rPr>
          <w:i/>
          <w:kern w:val="0"/>
          <w:szCs w:val="28"/>
          <w:lang w:val="en-US"/>
        </w:rPr>
        <w:t>U</w:t>
      </w:r>
      <w:r w:rsidR="00645D46">
        <w:rPr>
          <w:kern w:val="0"/>
          <w:szCs w:val="28"/>
          <w:lang w:val="en-US"/>
        </w:rPr>
        <w:t>=</w:t>
      </w:r>
      <w:r w:rsidRPr="00645D46">
        <w:rPr>
          <w:kern w:val="0"/>
          <w:szCs w:val="28"/>
        </w:rPr>
        <w:t xml:space="preserve">              В;</w:t>
      </w:r>
    </w:p>
    <w:p w:rsidR="00C87276" w:rsidRPr="00645D46" w:rsidRDefault="00C87276" w:rsidP="00645D46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left" w:pos="993"/>
        </w:tabs>
        <w:ind w:left="0" w:firstLine="709"/>
        <w:jc w:val="both"/>
        <w:rPr>
          <w:kern w:val="0"/>
          <w:szCs w:val="28"/>
        </w:rPr>
      </w:pPr>
      <w:r w:rsidRPr="00645D46">
        <w:rPr>
          <w:kern w:val="0"/>
          <w:szCs w:val="28"/>
        </w:rPr>
        <w:t xml:space="preserve">частота </w:t>
      </w:r>
      <w:r w:rsidR="00645D46" w:rsidRPr="00645D46">
        <w:rPr>
          <w:i/>
          <w:kern w:val="0"/>
          <w:szCs w:val="28"/>
          <w:lang w:val="en-US"/>
        </w:rPr>
        <w:t>f</w:t>
      </w:r>
      <w:r w:rsidR="00645D46">
        <w:rPr>
          <w:kern w:val="0"/>
          <w:szCs w:val="28"/>
          <w:lang w:val="en-US"/>
        </w:rPr>
        <w:t>=</w:t>
      </w:r>
      <w:r w:rsidRPr="00645D46">
        <w:rPr>
          <w:kern w:val="0"/>
          <w:szCs w:val="28"/>
        </w:rPr>
        <w:t xml:space="preserve">             </w:t>
      </w:r>
      <w:r w:rsidR="00645D46">
        <w:rPr>
          <w:kern w:val="0"/>
          <w:szCs w:val="28"/>
          <w:lang w:val="en-US"/>
        </w:rPr>
        <w:t xml:space="preserve">   </w:t>
      </w:r>
      <w:r w:rsidRPr="00645D46">
        <w:rPr>
          <w:kern w:val="0"/>
          <w:szCs w:val="28"/>
        </w:rPr>
        <w:t xml:space="preserve">     Гц;</w:t>
      </w:r>
    </w:p>
    <w:p w:rsidR="00C87276" w:rsidRPr="00645D46" w:rsidRDefault="00C87276" w:rsidP="00645D46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left" w:pos="993"/>
        </w:tabs>
        <w:ind w:left="0" w:firstLine="709"/>
        <w:jc w:val="both"/>
        <w:rPr>
          <w:kern w:val="0"/>
          <w:szCs w:val="28"/>
        </w:rPr>
      </w:pPr>
      <w:r w:rsidRPr="00645D46">
        <w:rPr>
          <w:kern w:val="0"/>
          <w:szCs w:val="28"/>
        </w:rPr>
        <w:t>индуктивност</w:t>
      </w:r>
      <w:r w:rsidR="003016F8">
        <w:rPr>
          <w:kern w:val="0"/>
          <w:szCs w:val="28"/>
        </w:rPr>
        <w:t>и</w:t>
      </w:r>
      <w:r w:rsidRPr="00645D46">
        <w:rPr>
          <w:kern w:val="0"/>
          <w:szCs w:val="28"/>
        </w:rPr>
        <w:t xml:space="preserve"> катуш</w:t>
      </w:r>
      <w:r w:rsidR="00B40937">
        <w:rPr>
          <w:kern w:val="0"/>
          <w:szCs w:val="28"/>
        </w:rPr>
        <w:t>ек:</w:t>
      </w:r>
      <w:r w:rsidRPr="00645D46">
        <w:rPr>
          <w:kern w:val="0"/>
          <w:szCs w:val="28"/>
        </w:rPr>
        <w:t xml:space="preserve"> </w:t>
      </w:r>
      <w:r w:rsidR="00645D46" w:rsidRPr="00645D46">
        <w:rPr>
          <w:i/>
          <w:kern w:val="0"/>
          <w:szCs w:val="28"/>
          <w:lang w:val="en-US"/>
        </w:rPr>
        <w:t>L</w:t>
      </w:r>
      <w:r w:rsidR="00645D46" w:rsidRPr="00645D46">
        <w:rPr>
          <w:kern w:val="0"/>
          <w:szCs w:val="28"/>
          <w:vertAlign w:val="subscript"/>
        </w:rPr>
        <w:t>1</w:t>
      </w:r>
      <w:r w:rsidR="00645D46" w:rsidRPr="00645D46">
        <w:rPr>
          <w:kern w:val="0"/>
          <w:szCs w:val="28"/>
        </w:rPr>
        <w:t>=</w:t>
      </w:r>
      <w:r w:rsidRPr="00645D46">
        <w:rPr>
          <w:kern w:val="0"/>
          <w:szCs w:val="28"/>
        </w:rPr>
        <w:t xml:space="preserve">     </w:t>
      </w:r>
      <w:r w:rsidR="00645D46" w:rsidRPr="00645D46">
        <w:rPr>
          <w:kern w:val="0"/>
          <w:szCs w:val="28"/>
        </w:rPr>
        <w:t xml:space="preserve">   </w:t>
      </w:r>
      <w:r w:rsidRPr="00645D46">
        <w:rPr>
          <w:kern w:val="0"/>
          <w:szCs w:val="28"/>
        </w:rPr>
        <w:t xml:space="preserve">    мГн; </w:t>
      </w:r>
      <w:r w:rsidR="00645D46" w:rsidRPr="00645D46">
        <w:rPr>
          <w:i/>
          <w:kern w:val="0"/>
          <w:szCs w:val="28"/>
          <w:lang w:val="en-US"/>
        </w:rPr>
        <w:t>L</w:t>
      </w:r>
      <w:r w:rsidR="00645D46" w:rsidRPr="00645D46">
        <w:rPr>
          <w:i/>
          <w:kern w:val="0"/>
          <w:szCs w:val="28"/>
          <w:vertAlign w:val="subscript"/>
          <w:lang w:val="en-US"/>
        </w:rPr>
        <w:t>a</w:t>
      </w:r>
      <w:r w:rsidR="00645D46" w:rsidRPr="00645D46">
        <w:rPr>
          <w:kern w:val="0"/>
          <w:szCs w:val="28"/>
        </w:rPr>
        <w:t>=</w:t>
      </w:r>
      <w:r w:rsidRPr="00645D46">
        <w:rPr>
          <w:kern w:val="0"/>
          <w:szCs w:val="28"/>
        </w:rPr>
        <w:t xml:space="preserve">     </w:t>
      </w:r>
      <w:r w:rsidR="00645D46" w:rsidRPr="00645D46">
        <w:rPr>
          <w:kern w:val="0"/>
          <w:szCs w:val="28"/>
        </w:rPr>
        <w:t xml:space="preserve">    </w:t>
      </w:r>
      <w:r w:rsidRPr="00645D46">
        <w:rPr>
          <w:kern w:val="0"/>
          <w:szCs w:val="28"/>
        </w:rPr>
        <w:t xml:space="preserve">    мГн;</w:t>
      </w:r>
    </w:p>
    <w:p w:rsidR="00C87276" w:rsidRPr="00645D46" w:rsidRDefault="00C87276" w:rsidP="00645D46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left" w:pos="993"/>
        </w:tabs>
        <w:ind w:left="0" w:firstLine="709"/>
        <w:jc w:val="both"/>
        <w:rPr>
          <w:kern w:val="0"/>
          <w:szCs w:val="28"/>
        </w:rPr>
      </w:pPr>
      <w:r w:rsidRPr="00645D46">
        <w:rPr>
          <w:kern w:val="0"/>
          <w:szCs w:val="28"/>
        </w:rPr>
        <w:t xml:space="preserve">емкость конденсатора </w:t>
      </w:r>
      <w:r w:rsidR="00645D46" w:rsidRPr="00645D46">
        <w:rPr>
          <w:i/>
          <w:kern w:val="0"/>
          <w:szCs w:val="28"/>
          <w:lang w:val="en-US"/>
        </w:rPr>
        <w:t>C</w:t>
      </w:r>
      <w:r w:rsidR="00645D46">
        <w:rPr>
          <w:kern w:val="0"/>
          <w:szCs w:val="28"/>
          <w:lang w:val="en-US"/>
        </w:rPr>
        <w:t>=</w:t>
      </w:r>
      <w:r w:rsidR="00645D46">
        <w:rPr>
          <w:kern w:val="0"/>
          <w:szCs w:val="28"/>
        </w:rPr>
        <w:t xml:space="preserve">         </w:t>
      </w:r>
      <w:r w:rsidR="00645D46">
        <w:rPr>
          <w:kern w:val="0"/>
          <w:szCs w:val="28"/>
          <w:lang w:val="en-US"/>
        </w:rPr>
        <w:t xml:space="preserve">  </w:t>
      </w:r>
      <w:r w:rsidR="00645D46">
        <w:rPr>
          <w:kern w:val="0"/>
          <w:szCs w:val="28"/>
        </w:rPr>
        <w:t xml:space="preserve">    мкФ;</w:t>
      </w:r>
    </w:p>
    <w:p w:rsidR="00B40937" w:rsidRDefault="00C87276" w:rsidP="00B40937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left" w:pos="993"/>
        </w:tabs>
        <w:ind w:left="0" w:firstLine="709"/>
        <w:jc w:val="both"/>
        <w:rPr>
          <w:kern w:val="0"/>
          <w:szCs w:val="28"/>
        </w:rPr>
      </w:pPr>
      <w:r w:rsidRPr="00645D46">
        <w:rPr>
          <w:kern w:val="0"/>
          <w:szCs w:val="28"/>
        </w:rPr>
        <w:t>сопротивления</w:t>
      </w:r>
      <w:r w:rsidR="00221EC9">
        <w:rPr>
          <w:kern w:val="0"/>
          <w:szCs w:val="28"/>
        </w:rPr>
        <w:t xml:space="preserve"> резисторов:</w:t>
      </w:r>
      <w:r w:rsidRPr="00645D46">
        <w:rPr>
          <w:kern w:val="0"/>
          <w:szCs w:val="28"/>
        </w:rPr>
        <w:t xml:space="preserve"> </w:t>
      </w:r>
      <w:r w:rsidRPr="00645D46">
        <w:rPr>
          <w:i/>
          <w:kern w:val="0"/>
          <w:szCs w:val="28"/>
          <w:lang w:val="en-US"/>
        </w:rPr>
        <w:t>R</w:t>
      </w:r>
      <w:r w:rsidRPr="00645D46">
        <w:rPr>
          <w:kern w:val="0"/>
          <w:szCs w:val="28"/>
          <w:vertAlign w:val="subscript"/>
        </w:rPr>
        <w:t>2</w:t>
      </w:r>
      <w:r w:rsidRPr="00645D46">
        <w:rPr>
          <w:kern w:val="0"/>
          <w:szCs w:val="28"/>
        </w:rPr>
        <w:t>=10</w:t>
      </w:r>
      <w:r w:rsidR="00DF255D" w:rsidRPr="00645D46">
        <w:rPr>
          <w:kern w:val="0"/>
          <w:szCs w:val="28"/>
        </w:rPr>
        <w:t>0</w:t>
      </w:r>
      <w:r w:rsidRPr="00645D46">
        <w:rPr>
          <w:kern w:val="0"/>
          <w:szCs w:val="28"/>
        </w:rPr>
        <w:t xml:space="preserve"> Ом</w:t>
      </w:r>
      <w:r w:rsidR="00221EC9" w:rsidRPr="00221EC9">
        <w:rPr>
          <w:kern w:val="0"/>
          <w:szCs w:val="28"/>
        </w:rPr>
        <w:t>;</w:t>
      </w:r>
      <w:r w:rsidRPr="00645D46">
        <w:rPr>
          <w:kern w:val="0"/>
          <w:szCs w:val="28"/>
        </w:rPr>
        <w:t xml:space="preserve"> </w:t>
      </w:r>
      <w:r w:rsidRPr="00645D46">
        <w:rPr>
          <w:i/>
          <w:kern w:val="0"/>
          <w:szCs w:val="28"/>
          <w:lang w:val="en-US"/>
        </w:rPr>
        <w:t>R</w:t>
      </w:r>
      <w:r w:rsidRPr="00645D46">
        <w:rPr>
          <w:kern w:val="0"/>
          <w:szCs w:val="28"/>
          <w:vertAlign w:val="subscript"/>
        </w:rPr>
        <w:t>3</w:t>
      </w:r>
      <w:r w:rsidRPr="00645D46">
        <w:rPr>
          <w:kern w:val="0"/>
          <w:szCs w:val="28"/>
        </w:rPr>
        <w:t>=10</w:t>
      </w:r>
      <w:r w:rsidR="00DF255D" w:rsidRPr="00645D46">
        <w:rPr>
          <w:kern w:val="0"/>
          <w:szCs w:val="28"/>
        </w:rPr>
        <w:t>0</w:t>
      </w:r>
      <w:r w:rsidRPr="00645D46">
        <w:rPr>
          <w:kern w:val="0"/>
          <w:szCs w:val="28"/>
        </w:rPr>
        <w:t xml:space="preserve"> Ом;</w:t>
      </w:r>
    </w:p>
    <w:p w:rsidR="00DF255D" w:rsidRPr="00B40937" w:rsidRDefault="00221EC9" w:rsidP="00B40937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left" w:pos="993"/>
        </w:tabs>
        <w:ind w:left="0" w:firstLine="709"/>
        <w:jc w:val="both"/>
        <w:rPr>
          <w:kern w:val="0"/>
          <w:szCs w:val="28"/>
        </w:rPr>
      </w:pPr>
      <w:r>
        <w:rPr>
          <w:kern w:val="0"/>
          <w:szCs w:val="28"/>
        </w:rPr>
        <w:t>резистивное</w:t>
      </w:r>
      <w:r w:rsidR="00DF255D" w:rsidRPr="00B40937">
        <w:rPr>
          <w:kern w:val="0"/>
          <w:szCs w:val="28"/>
        </w:rPr>
        <w:t xml:space="preserve"> сопротивление</w:t>
      </w:r>
      <w:r>
        <w:rPr>
          <w:kern w:val="0"/>
          <w:szCs w:val="28"/>
        </w:rPr>
        <w:t xml:space="preserve"> неидеальной катушки</w:t>
      </w:r>
      <w:r w:rsidR="00DF255D" w:rsidRPr="00B40937">
        <w:rPr>
          <w:kern w:val="0"/>
          <w:szCs w:val="28"/>
        </w:rPr>
        <w:t xml:space="preserve"> </w:t>
      </w:r>
      <w:r w:rsidR="00DF255D" w:rsidRPr="00B40937">
        <w:rPr>
          <w:i/>
          <w:kern w:val="0"/>
          <w:szCs w:val="28"/>
          <w:lang w:val="en-US"/>
        </w:rPr>
        <w:t>R</w:t>
      </w:r>
      <w:r w:rsidR="00DF255D" w:rsidRPr="00B40937">
        <w:rPr>
          <w:kern w:val="0"/>
          <w:szCs w:val="28"/>
          <w:vertAlign w:val="subscript"/>
        </w:rPr>
        <w:t>к1</w:t>
      </w:r>
      <w:r w:rsidR="00DF255D" w:rsidRPr="00B40937">
        <w:rPr>
          <w:kern w:val="0"/>
          <w:szCs w:val="28"/>
        </w:rPr>
        <w:t>=              Ом.</w:t>
      </w:r>
    </w:p>
    <w:p w:rsidR="00B40937" w:rsidRPr="00B40937" w:rsidRDefault="00B40937" w:rsidP="00645D46">
      <w:pPr>
        <w:widowControl w:val="0"/>
        <w:tabs>
          <w:tab w:val="left" w:pos="993"/>
        </w:tabs>
        <w:ind w:firstLine="709"/>
        <w:jc w:val="both"/>
        <w:rPr>
          <w:kern w:val="0"/>
          <w:szCs w:val="28"/>
        </w:rPr>
      </w:pPr>
    </w:p>
    <w:p w:rsidR="00B40E94" w:rsidRPr="00645D46" w:rsidRDefault="00F943AD" w:rsidP="00645D46">
      <w:pPr>
        <w:widowControl w:val="0"/>
        <w:tabs>
          <w:tab w:val="left" w:pos="993"/>
        </w:tabs>
        <w:ind w:firstLine="709"/>
        <w:jc w:val="both"/>
        <w:rPr>
          <w:kern w:val="0"/>
          <w:szCs w:val="28"/>
        </w:rPr>
      </w:pPr>
      <w:r w:rsidRPr="00645D46">
        <w:rPr>
          <w:b/>
          <w:kern w:val="0"/>
          <w:szCs w:val="28"/>
        </w:rPr>
        <w:t>1.1.</w:t>
      </w:r>
      <w:r w:rsidRPr="00645D46">
        <w:rPr>
          <w:kern w:val="0"/>
          <w:szCs w:val="28"/>
        </w:rPr>
        <w:t xml:space="preserve"> </w:t>
      </w:r>
      <w:r w:rsidR="00B40E94" w:rsidRPr="00645D46">
        <w:rPr>
          <w:kern w:val="0"/>
          <w:szCs w:val="28"/>
        </w:rPr>
        <w:t>Схема исследуемой электрической цепи представлена на рис. 1П.</w:t>
      </w:r>
    </w:p>
    <w:p w:rsidR="00C87276" w:rsidRPr="007E6200" w:rsidRDefault="00214CC1" w:rsidP="007E6200">
      <w:pPr>
        <w:widowControl w:val="0"/>
        <w:jc w:val="center"/>
        <w:rPr>
          <w:kern w:val="0"/>
        </w:rPr>
      </w:pPr>
      <w:r w:rsidRPr="007E6200">
        <w:rPr>
          <w:noProof/>
          <w:kern w:val="0"/>
        </w:rPr>
        <w:drawing>
          <wp:inline distT="0" distB="0" distL="0" distR="0">
            <wp:extent cx="4408170" cy="279781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276" w:rsidRPr="007E6200" w:rsidRDefault="00C87276" w:rsidP="007E6200">
      <w:pPr>
        <w:widowControl w:val="0"/>
        <w:jc w:val="center"/>
        <w:rPr>
          <w:kern w:val="0"/>
        </w:rPr>
      </w:pPr>
      <w:r w:rsidRPr="007E6200">
        <w:rPr>
          <w:kern w:val="0"/>
        </w:rPr>
        <w:t>Рис. 1П</w:t>
      </w:r>
    </w:p>
    <w:p w:rsidR="00B40E94" w:rsidRPr="007E6200" w:rsidRDefault="00B40E94" w:rsidP="009F30C9">
      <w:pPr>
        <w:widowControl w:val="0"/>
        <w:ind w:firstLine="709"/>
        <w:jc w:val="both"/>
        <w:rPr>
          <w:kern w:val="0"/>
        </w:rPr>
      </w:pPr>
      <w:r w:rsidRPr="007E6200">
        <w:rPr>
          <w:kern w:val="0"/>
        </w:rPr>
        <w:t>Результаты измерений представлены в табл. 1П.</w:t>
      </w:r>
    </w:p>
    <w:p w:rsidR="00B40E94" w:rsidRPr="007E6200" w:rsidRDefault="00B40E94" w:rsidP="007E6200">
      <w:pPr>
        <w:widowControl w:val="0"/>
        <w:jc w:val="right"/>
        <w:rPr>
          <w:kern w:val="0"/>
        </w:rPr>
      </w:pPr>
      <w:r w:rsidRPr="007E6200">
        <w:rPr>
          <w:kern w:val="0"/>
        </w:rPr>
        <w:t>Таблица 1П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1686"/>
        <w:gridCol w:w="1929"/>
        <w:gridCol w:w="2482"/>
        <w:gridCol w:w="1845"/>
      </w:tblGrid>
      <w:tr w:rsidR="00F943AD" w:rsidRPr="007E6200" w:rsidTr="009F30C9">
        <w:trPr>
          <w:trHeight w:val="70"/>
        </w:trPr>
        <w:tc>
          <w:tcPr>
            <w:tcW w:w="850" w:type="pct"/>
          </w:tcPr>
          <w:p w:rsidR="00F943AD" w:rsidRPr="00221EC9" w:rsidRDefault="00F943AD" w:rsidP="00221EC9">
            <w:pPr>
              <w:widowControl w:val="0"/>
              <w:jc w:val="center"/>
              <w:rPr>
                <w:kern w:val="0"/>
                <w:szCs w:val="28"/>
              </w:rPr>
            </w:pPr>
            <w:r w:rsidRPr="00221EC9">
              <w:rPr>
                <w:kern w:val="0"/>
                <w:szCs w:val="28"/>
              </w:rPr>
              <w:t>опыт</w:t>
            </w:r>
          </w:p>
        </w:tc>
        <w:tc>
          <w:tcPr>
            <w:tcW w:w="881" w:type="pct"/>
          </w:tcPr>
          <w:p w:rsidR="00F943AD" w:rsidRPr="00221EC9" w:rsidRDefault="00F943AD" w:rsidP="00221EC9">
            <w:pPr>
              <w:widowControl w:val="0"/>
              <w:jc w:val="center"/>
              <w:rPr>
                <w:kern w:val="0"/>
                <w:szCs w:val="28"/>
              </w:rPr>
            </w:pPr>
            <w:r w:rsidRPr="00221EC9">
              <w:rPr>
                <w:i/>
                <w:kern w:val="0"/>
                <w:szCs w:val="28"/>
                <w:lang w:val="en-US"/>
              </w:rPr>
              <w:t>U</w:t>
            </w:r>
            <w:r w:rsidRPr="00221EC9">
              <w:rPr>
                <w:kern w:val="0"/>
                <w:szCs w:val="28"/>
              </w:rPr>
              <w:t>, В</w:t>
            </w:r>
          </w:p>
        </w:tc>
        <w:tc>
          <w:tcPr>
            <w:tcW w:w="1008" w:type="pct"/>
          </w:tcPr>
          <w:p w:rsidR="00F943AD" w:rsidRPr="00221EC9" w:rsidRDefault="00F943AD" w:rsidP="00221EC9">
            <w:pPr>
              <w:widowControl w:val="0"/>
              <w:jc w:val="center"/>
              <w:rPr>
                <w:kern w:val="0"/>
                <w:szCs w:val="28"/>
              </w:rPr>
            </w:pPr>
            <w:r w:rsidRPr="00221EC9">
              <w:rPr>
                <w:i/>
                <w:kern w:val="0"/>
                <w:szCs w:val="28"/>
                <w:lang w:val="en-US"/>
              </w:rPr>
              <w:t>I</w:t>
            </w:r>
            <w:r w:rsidRPr="00221EC9">
              <w:rPr>
                <w:kern w:val="0"/>
                <w:szCs w:val="28"/>
                <w:vertAlign w:val="subscript"/>
              </w:rPr>
              <w:t>1</w:t>
            </w:r>
            <w:r w:rsidRPr="00221EC9">
              <w:rPr>
                <w:kern w:val="0"/>
                <w:szCs w:val="28"/>
              </w:rPr>
              <w:t>, мА</w:t>
            </w:r>
          </w:p>
        </w:tc>
        <w:tc>
          <w:tcPr>
            <w:tcW w:w="1297" w:type="pct"/>
          </w:tcPr>
          <w:p w:rsidR="00F943AD" w:rsidRPr="00221EC9" w:rsidRDefault="00F943AD" w:rsidP="00221EC9">
            <w:pPr>
              <w:widowControl w:val="0"/>
              <w:jc w:val="center"/>
              <w:rPr>
                <w:kern w:val="0"/>
                <w:szCs w:val="28"/>
              </w:rPr>
            </w:pPr>
            <w:r w:rsidRPr="00221EC9">
              <w:rPr>
                <w:kern w:val="0"/>
                <w:szCs w:val="28"/>
              </w:rPr>
              <w:sym w:font="Symbol" w:char="F06A"/>
            </w:r>
            <w:r w:rsidRPr="00221EC9">
              <w:rPr>
                <w:i/>
                <w:kern w:val="0"/>
                <w:szCs w:val="28"/>
                <w:vertAlign w:val="subscript"/>
                <w:lang w:val="en-US"/>
              </w:rPr>
              <w:t>u</w:t>
            </w:r>
            <w:r w:rsidRPr="00221EC9">
              <w:rPr>
                <w:rFonts w:cs="Times New Roman"/>
                <w:kern w:val="0"/>
                <w:szCs w:val="28"/>
              </w:rPr>
              <w:t>‒</w:t>
            </w:r>
            <w:r w:rsidRPr="00221EC9">
              <w:rPr>
                <w:kern w:val="0"/>
                <w:szCs w:val="28"/>
              </w:rPr>
              <w:sym w:font="Symbol" w:char="F06A"/>
            </w:r>
            <w:r w:rsidRPr="00221EC9">
              <w:rPr>
                <w:i/>
                <w:kern w:val="0"/>
                <w:szCs w:val="28"/>
                <w:vertAlign w:val="subscript"/>
                <w:lang w:val="en-US"/>
              </w:rPr>
              <w:t>i</w:t>
            </w:r>
            <w:r w:rsidRPr="00221EC9">
              <w:rPr>
                <w:kern w:val="0"/>
                <w:szCs w:val="28"/>
                <w:vertAlign w:val="subscript"/>
              </w:rPr>
              <w:t>1</w:t>
            </w:r>
            <w:r w:rsidRPr="00221EC9">
              <w:rPr>
                <w:kern w:val="0"/>
                <w:szCs w:val="28"/>
              </w:rPr>
              <w:t xml:space="preserve">, </w:t>
            </w:r>
            <w:r w:rsidR="00221EC9">
              <w:rPr>
                <w:rFonts w:cs="Times New Roman"/>
                <w:kern w:val="0"/>
                <w:szCs w:val="28"/>
              </w:rPr>
              <w:t>°</w:t>
            </w:r>
          </w:p>
        </w:tc>
        <w:tc>
          <w:tcPr>
            <w:tcW w:w="964" w:type="pct"/>
          </w:tcPr>
          <w:p w:rsidR="00F943AD" w:rsidRPr="00221EC9" w:rsidRDefault="00F943AD" w:rsidP="00221EC9">
            <w:pPr>
              <w:widowControl w:val="0"/>
              <w:jc w:val="center"/>
              <w:rPr>
                <w:kern w:val="0"/>
                <w:szCs w:val="28"/>
              </w:rPr>
            </w:pPr>
            <w:r w:rsidRPr="00221EC9">
              <w:rPr>
                <w:i/>
                <w:kern w:val="0"/>
                <w:szCs w:val="28"/>
                <w:lang w:val="en-US"/>
              </w:rPr>
              <w:t>P</w:t>
            </w:r>
            <w:r w:rsidRPr="00221EC9">
              <w:rPr>
                <w:kern w:val="0"/>
                <w:szCs w:val="28"/>
              </w:rPr>
              <w:t>, Вт</w:t>
            </w:r>
          </w:p>
        </w:tc>
      </w:tr>
      <w:tr w:rsidR="00F943AD" w:rsidRPr="007E6200" w:rsidTr="009F30C9">
        <w:trPr>
          <w:trHeight w:val="70"/>
        </w:trPr>
        <w:tc>
          <w:tcPr>
            <w:tcW w:w="850" w:type="pct"/>
          </w:tcPr>
          <w:p w:rsidR="00F943AD" w:rsidRPr="007E6200" w:rsidRDefault="00F943AD" w:rsidP="00221EC9">
            <w:pPr>
              <w:widowControl w:val="0"/>
              <w:spacing w:before="120" w:after="12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1.1</w:t>
            </w:r>
          </w:p>
        </w:tc>
        <w:tc>
          <w:tcPr>
            <w:tcW w:w="881" w:type="pct"/>
          </w:tcPr>
          <w:p w:rsidR="00F943AD" w:rsidRPr="007E6200" w:rsidRDefault="00F943AD" w:rsidP="00221EC9">
            <w:pPr>
              <w:widowControl w:val="0"/>
              <w:spacing w:before="120" w:after="120"/>
              <w:jc w:val="center"/>
              <w:rPr>
                <w:kern w:val="0"/>
              </w:rPr>
            </w:pPr>
          </w:p>
        </w:tc>
        <w:tc>
          <w:tcPr>
            <w:tcW w:w="1008" w:type="pct"/>
          </w:tcPr>
          <w:p w:rsidR="00F943AD" w:rsidRPr="007E6200" w:rsidRDefault="00F943AD" w:rsidP="00221EC9">
            <w:pPr>
              <w:widowControl w:val="0"/>
              <w:spacing w:before="120" w:after="120"/>
              <w:jc w:val="center"/>
              <w:rPr>
                <w:kern w:val="0"/>
              </w:rPr>
            </w:pPr>
          </w:p>
        </w:tc>
        <w:tc>
          <w:tcPr>
            <w:tcW w:w="1297" w:type="pct"/>
          </w:tcPr>
          <w:p w:rsidR="00F943AD" w:rsidRPr="007E6200" w:rsidRDefault="00F943AD" w:rsidP="00221EC9">
            <w:pPr>
              <w:widowControl w:val="0"/>
              <w:spacing w:before="120" w:after="120"/>
              <w:jc w:val="center"/>
              <w:rPr>
                <w:kern w:val="0"/>
              </w:rPr>
            </w:pPr>
          </w:p>
        </w:tc>
        <w:tc>
          <w:tcPr>
            <w:tcW w:w="964" w:type="pct"/>
          </w:tcPr>
          <w:p w:rsidR="00F943AD" w:rsidRPr="007E6200" w:rsidRDefault="00F943AD" w:rsidP="00221EC9">
            <w:pPr>
              <w:widowControl w:val="0"/>
              <w:spacing w:before="120" w:after="120"/>
              <w:jc w:val="center"/>
              <w:rPr>
                <w:kern w:val="0"/>
              </w:rPr>
            </w:pPr>
          </w:p>
        </w:tc>
      </w:tr>
    </w:tbl>
    <w:p w:rsidR="009F30C9" w:rsidRDefault="009F30C9" w:rsidP="009F30C9">
      <w:pPr>
        <w:widowControl w:val="0"/>
        <w:ind w:firstLine="709"/>
        <w:jc w:val="both"/>
        <w:rPr>
          <w:kern w:val="0"/>
          <w:lang w:val="en-US"/>
        </w:rPr>
      </w:pPr>
    </w:p>
    <w:p w:rsidR="00DF255D" w:rsidRPr="007E6200" w:rsidRDefault="00DF255D" w:rsidP="009F30C9">
      <w:pPr>
        <w:widowControl w:val="0"/>
        <w:ind w:firstLine="709"/>
        <w:jc w:val="both"/>
        <w:rPr>
          <w:kern w:val="0"/>
        </w:rPr>
      </w:pPr>
      <w:r w:rsidRPr="007E6200">
        <w:rPr>
          <w:kern w:val="0"/>
        </w:rPr>
        <w:t>Сравнение теоретических и опытных данных</w:t>
      </w:r>
      <w:r w:rsidR="00F943AD" w:rsidRPr="007E6200">
        <w:rPr>
          <w:kern w:val="0"/>
        </w:rPr>
        <w:t xml:space="preserve"> (опыт 1.1)</w:t>
      </w:r>
      <w:r w:rsidRPr="007E6200">
        <w:rPr>
          <w:kern w:val="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281"/>
        <w:gridCol w:w="2724"/>
        <w:gridCol w:w="2546"/>
      </w:tblGrid>
      <w:tr w:rsidR="00F23D16" w:rsidRPr="007E6200" w:rsidTr="009F30C9">
        <w:trPr>
          <w:trHeight w:val="70"/>
        </w:trPr>
        <w:tc>
          <w:tcPr>
            <w:tcW w:w="1055" w:type="pct"/>
            <w:vAlign w:val="center"/>
          </w:tcPr>
          <w:p w:rsidR="00F23D16" w:rsidRPr="007E6200" w:rsidRDefault="00F23D16" w:rsidP="009F30C9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192" w:type="pct"/>
            <w:vAlign w:val="center"/>
          </w:tcPr>
          <w:p w:rsidR="00F23D16" w:rsidRPr="007E6200" w:rsidRDefault="00F23D16" w:rsidP="009F30C9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i/>
                <w:kern w:val="0"/>
                <w:sz w:val="30"/>
                <w:u w:val="single"/>
                <w:lang w:val="en-US"/>
              </w:rPr>
              <w:t>I</w:t>
            </w:r>
            <w:r w:rsidRPr="007E6200">
              <w:rPr>
                <w:kern w:val="0"/>
                <w:sz w:val="30"/>
                <w:vertAlign w:val="subscript"/>
                <w:lang w:val="en-US"/>
              </w:rPr>
              <w:t>1</w:t>
            </w:r>
            <w:r w:rsidRPr="007E6200">
              <w:rPr>
                <w:kern w:val="0"/>
                <w:sz w:val="30"/>
              </w:rPr>
              <w:t xml:space="preserve">, </w:t>
            </w:r>
            <w:r w:rsidRPr="007E6200">
              <w:rPr>
                <w:kern w:val="0"/>
                <w:szCs w:val="28"/>
              </w:rPr>
              <w:t>мА</w:t>
            </w:r>
          </w:p>
        </w:tc>
        <w:tc>
          <w:tcPr>
            <w:tcW w:w="1423" w:type="pct"/>
            <w:vAlign w:val="center"/>
          </w:tcPr>
          <w:p w:rsidR="00F23D16" w:rsidRPr="007E6200" w:rsidRDefault="009F1BD7" w:rsidP="009F30C9">
            <w:pPr>
              <w:widowControl w:val="0"/>
              <w:jc w:val="center"/>
              <w:rPr>
                <w:i/>
                <w:kern w:val="0"/>
              </w:rPr>
            </w:pPr>
            <w:r w:rsidRPr="009F1BD7">
              <w:rPr>
                <w:kern w:val="0"/>
                <w:position w:val="-12"/>
              </w:rPr>
              <w:object w:dxaOrig="1240" w:dyaOrig="380">
                <v:shape id="_x0000_i1122" type="#_x0000_t75" style="width:61.8pt;height:18.8pt" o:ole="">
                  <v:imagedata r:id="rId212" o:title=""/>
                </v:shape>
                <o:OLEObject Type="Embed" ProgID="Equation.DSMT4" ShapeID="_x0000_i1122" DrawAspect="Content" ObjectID="_1723464960" r:id="rId213"/>
              </w:object>
            </w:r>
            <w:r w:rsidR="00F23D16" w:rsidRPr="007E6200">
              <w:rPr>
                <w:kern w:val="0"/>
              </w:rPr>
              <w:t xml:space="preserve">, </w:t>
            </w:r>
            <w:r w:rsidR="004F2ADD" w:rsidRPr="007E6200">
              <w:rPr>
                <w:kern w:val="0"/>
              </w:rPr>
              <w:t>Ом</w:t>
            </w:r>
          </w:p>
        </w:tc>
        <w:tc>
          <w:tcPr>
            <w:tcW w:w="1330" w:type="pct"/>
            <w:vAlign w:val="center"/>
          </w:tcPr>
          <w:p w:rsidR="00F23D16" w:rsidRPr="007E6200" w:rsidRDefault="00F23D16" w:rsidP="009F30C9">
            <w:pPr>
              <w:widowControl w:val="0"/>
              <w:jc w:val="center"/>
              <w:rPr>
                <w:i/>
                <w:kern w:val="0"/>
              </w:rPr>
            </w:pPr>
            <w:r w:rsidRPr="007E6200">
              <w:rPr>
                <w:i/>
                <w:kern w:val="0"/>
              </w:rPr>
              <w:t>P</w:t>
            </w:r>
            <w:r w:rsidRPr="007E6200">
              <w:rPr>
                <w:kern w:val="0"/>
              </w:rPr>
              <w:t>, Вт</w:t>
            </w:r>
          </w:p>
        </w:tc>
      </w:tr>
      <w:tr w:rsidR="00F23D16" w:rsidRPr="007E6200" w:rsidTr="009F30C9">
        <w:trPr>
          <w:trHeight w:val="70"/>
        </w:trPr>
        <w:tc>
          <w:tcPr>
            <w:tcW w:w="1055" w:type="pct"/>
            <w:vAlign w:val="center"/>
          </w:tcPr>
          <w:p w:rsidR="00F23D16" w:rsidRPr="007E6200" w:rsidRDefault="00F23D16" w:rsidP="009F30C9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теория</w:t>
            </w:r>
          </w:p>
        </w:tc>
        <w:tc>
          <w:tcPr>
            <w:tcW w:w="1192" w:type="pct"/>
            <w:vAlign w:val="center"/>
          </w:tcPr>
          <w:p w:rsidR="00F23D16" w:rsidRPr="007E6200" w:rsidRDefault="00F23D16" w:rsidP="009F30C9">
            <w:pPr>
              <w:widowControl w:val="0"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423" w:type="pct"/>
            <w:vAlign w:val="center"/>
          </w:tcPr>
          <w:p w:rsidR="00F23D16" w:rsidRPr="007E6200" w:rsidRDefault="00F23D16" w:rsidP="009F30C9">
            <w:pPr>
              <w:widowControl w:val="0"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330" w:type="pct"/>
            <w:vAlign w:val="center"/>
          </w:tcPr>
          <w:p w:rsidR="00F23D16" w:rsidRPr="009F30C9" w:rsidRDefault="00F23D16" w:rsidP="009F30C9">
            <w:pPr>
              <w:widowControl w:val="0"/>
              <w:spacing w:line="360" w:lineRule="auto"/>
              <w:jc w:val="center"/>
              <w:rPr>
                <w:kern w:val="0"/>
                <w:lang w:val="en-US"/>
              </w:rPr>
            </w:pPr>
          </w:p>
        </w:tc>
      </w:tr>
      <w:tr w:rsidR="00F23D16" w:rsidRPr="007E6200" w:rsidTr="009F30C9">
        <w:trPr>
          <w:trHeight w:val="70"/>
        </w:trPr>
        <w:tc>
          <w:tcPr>
            <w:tcW w:w="1055" w:type="pct"/>
            <w:vAlign w:val="center"/>
          </w:tcPr>
          <w:p w:rsidR="00F23D16" w:rsidRPr="007E6200" w:rsidRDefault="00F23D16" w:rsidP="009F30C9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эксперимент</w:t>
            </w:r>
          </w:p>
        </w:tc>
        <w:tc>
          <w:tcPr>
            <w:tcW w:w="1192" w:type="pct"/>
            <w:vAlign w:val="center"/>
          </w:tcPr>
          <w:p w:rsidR="00F23D16" w:rsidRPr="007E6200" w:rsidRDefault="00F23D16" w:rsidP="009F30C9">
            <w:pPr>
              <w:widowControl w:val="0"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423" w:type="pct"/>
            <w:vAlign w:val="center"/>
          </w:tcPr>
          <w:p w:rsidR="00F23D16" w:rsidRPr="007E6200" w:rsidRDefault="00F23D16" w:rsidP="009F30C9">
            <w:pPr>
              <w:widowControl w:val="0"/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330" w:type="pct"/>
            <w:vAlign w:val="center"/>
          </w:tcPr>
          <w:p w:rsidR="00F23D16" w:rsidRPr="007E6200" w:rsidRDefault="00F23D16" w:rsidP="009F30C9">
            <w:pPr>
              <w:widowControl w:val="0"/>
              <w:spacing w:line="360" w:lineRule="auto"/>
              <w:jc w:val="center"/>
              <w:rPr>
                <w:kern w:val="0"/>
              </w:rPr>
            </w:pPr>
          </w:p>
        </w:tc>
      </w:tr>
    </w:tbl>
    <w:p w:rsidR="00DF255D" w:rsidRDefault="00DF255D" w:rsidP="007E6200">
      <w:pPr>
        <w:widowControl w:val="0"/>
        <w:ind w:firstLine="397"/>
        <w:rPr>
          <w:kern w:val="0"/>
          <w:lang w:val="en-US"/>
        </w:rPr>
      </w:pPr>
    </w:p>
    <w:p w:rsidR="009F30C9" w:rsidRDefault="009F30C9" w:rsidP="007E6200">
      <w:pPr>
        <w:widowControl w:val="0"/>
        <w:ind w:firstLine="397"/>
        <w:rPr>
          <w:kern w:val="0"/>
          <w:lang w:val="en-US"/>
        </w:rPr>
      </w:pPr>
    </w:p>
    <w:p w:rsidR="009F30C9" w:rsidRDefault="009F30C9" w:rsidP="007E6200">
      <w:pPr>
        <w:widowControl w:val="0"/>
        <w:ind w:firstLine="397"/>
        <w:rPr>
          <w:kern w:val="0"/>
          <w:lang w:val="en-US"/>
        </w:rPr>
      </w:pPr>
    </w:p>
    <w:p w:rsidR="009F30C9" w:rsidRDefault="009F30C9" w:rsidP="007E6200">
      <w:pPr>
        <w:widowControl w:val="0"/>
        <w:ind w:firstLine="397"/>
        <w:rPr>
          <w:kern w:val="0"/>
          <w:lang w:val="en-US"/>
        </w:rPr>
      </w:pPr>
    </w:p>
    <w:p w:rsidR="009F30C9" w:rsidRDefault="009F30C9" w:rsidP="007E6200">
      <w:pPr>
        <w:widowControl w:val="0"/>
        <w:ind w:firstLine="397"/>
        <w:rPr>
          <w:kern w:val="0"/>
          <w:lang w:val="en-US"/>
        </w:rPr>
      </w:pPr>
    </w:p>
    <w:p w:rsidR="009F1BD7" w:rsidRDefault="009F1BD7" w:rsidP="007E6200">
      <w:pPr>
        <w:widowControl w:val="0"/>
        <w:ind w:firstLine="397"/>
        <w:rPr>
          <w:kern w:val="0"/>
          <w:lang w:val="en-US"/>
        </w:rPr>
      </w:pPr>
    </w:p>
    <w:p w:rsidR="009F30C9" w:rsidRDefault="009F30C9" w:rsidP="007E6200">
      <w:pPr>
        <w:widowControl w:val="0"/>
        <w:ind w:firstLine="397"/>
        <w:rPr>
          <w:kern w:val="0"/>
          <w:lang w:val="en-US"/>
        </w:rPr>
      </w:pPr>
    </w:p>
    <w:p w:rsidR="00C87276" w:rsidRPr="007E6200" w:rsidRDefault="00F943AD" w:rsidP="009F30C9">
      <w:pPr>
        <w:widowControl w:val="0"/>
        <w:ind w:firstLine="709"/>
        <w:jc w:val="both"/>
        <w:rPr>
          <w:kern w:val="0"/>
        </w:rPr>
      </w:pPr>
      <w:r w:rsidRPr="007E6200">
        <w:rPr>
          <w:b/>
          <w:kern w:val="0"/>
        </w:rPr>
        <w:t>1.2.</w:t>
      </w:r>
      <w:r w:rsidRPr="007E6200">
        <w:rPr>
          <w:kern w:val="0"/>
        </w:rPr>
        <w:t xml:space="preserve"> </w:t>
      </w:r>
      <w:r w:rsidR="00C87276" w:rsidRPr="007E6200">
        <w:rPr>
          <w:kern w:val="0"/>
        </w:rPr>
        <w:t xml:space="preserve">Схема исследуемой электрической цепи представлена на рис. </w:t>
      </w:r>
      <w:r w:rsidR="0074175B" w:rsidRPr="007E6200">
        <w:rPr>
          <w:kern w:val="0"/>
        </w:rPr>
        <w:t>2</w:t>
      </w:r>
      <w:r w:rsidR="00C87276" w:rsidRPr="007E6200">
        <w:rPr>
          <w:kern w:val="0"/>
        </w:rPr>
        <w:t>П.</w:t>
      </w:r>
    </w:p>
    <w:p w:rsidR="00482007" w:rsidRPr="007E6200" w:rsidRDefault="00214CC1" w:rsidP="009F30C9">
      <w:pPr>
        <w:widowControl w:val="0"/>
        <w:jc w:val="center"/>
        <w:rPr>
          <w:kern w:val="0"/>
        </w:rPr>
      </w:pPr>
      <w:r w:rsidRPr="007E6200">
        <w:rPr>
          <w:noProof/>
          <w:kern w:val="0"/>
        </w:rPr>
        <w:drawing>
          <wp:inline distT="0" distB="0" distL="0" distR="0">
            <wp:extent cx="4196715" cy="240855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715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66F" w:rsidRPr="0046790E" w:rsidRDefault="00DF766F" w:rsidP="007E6200">
      <w:pPr>
        <w:widowControl w:val="0"/>
        <w:ind w:firstLine="397"/>
        <w:jc w:val="center"/>
        <w:rPr>
          <w:kern w:val="0"/>
        </w:rPr>
      </w:pPr>
      <w:r w:rsidRPr="007E6200">
        <w:rPr>
          <w:kern w:val="0"/>
        </w:rPr>
        <w:t>Рис. 2</w:t>
      </w:r>
      <w:r w:rsidR="00D739A3" w:rsidRPr="007E6200">
        <w:rPr>
          <w:kern w:val="0"/>
        </w:rPr>
        <w:t>П</w:t>
      </w:r>
    </w:p>
    <w:p w:rsidR="009F30C9" w:rsidRPr="0046790E" w:rsidRDefault="009F30C9" w:rsidP="007E6200">
      <w:pPr>
        <w:widowControl w:val="0"/>
        <w:ind w:firstLine="397"/>
        <w:jc w:val="center"/>
        <w:rPr>
          <w:kern w:val="0"/>
        </w:rPr>
      </w:pPr>
    </w:p>
    <w:p w:rsidR="00D739A3" w:rsidRPr="007E6200" w:rsidRDefault="00D739A3" w:rsidP="009F30C9">
      <w:pPr>
        <w:widowControl w:val="0"/>
        <w:ind w:firstLine="709"/>
        <w:jc w:val="both"/>
        <w:rPr>
          <w:kern w:val="0"/>
        </w:rPr>
      </w:pPr>
      <w:r w:rsidRPr="007E6200">
        <w:rPr>
          <w:kern w:val="0"/>
        </w:rPr>
        <w:t>Результаты измерений представлены в табл. 2П.</w:t>
      </w:r>
    </w:p>
    <w:p w:rsidR="00DF766F" w:rsidRPr="007E6200" w:rsidRDefault="00DF766F" w:rsidP="007E6200">
      <w:pPr>
        <w:widowControl w:val="0"/>
        <w:jc w:val="right"/>
        <w:rPr>
          <w:kern w:val="0"/>
        </w:rPr>
      </w:pPr>
      <w:r w:rsidRPr="007E6200">
        <w:rPr>
          <w:kern w:val="0"/>
        </w:rPr>
        <w:t>Таблица 2П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1948"/>
        <w:gridCol w:w="1970"/>
        <w:gridCol w:w="1853"/>
        <w:gridCol w:w="1884"/>
      </w:tblGrid>
      <w:tr w:rsidR="009F30C9" w:rsidRPr="007E6200" w:rsidTr="009F30C9">
        <w:trPr>
          <w:trHeight w:val="539"/>
        </w:trPr>
        <w:tc>
          <w:tcPr>
            <w:tcW w:w="1807" w:type="dxa"/>
            <w:vAlign w:val="center"/>
          </w:tcPr>
          <w:p w:rsidR="009F30C9" w:rsidRPr="009F30C9" w:rsidRDefault="009F30C9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  <w:lang w:val="en-US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опыт</w:t>
            </w:r>
          </w:p>
        </w:tc>
        <w:tc>
          <w:tcPr>
            <w:tcW w:w="1948" w:type="dxa"/>
            <w:vAlign w:val="center"/>
          </w:tcPr>
          <w:p w:rsidR="009F30C9" w:rsidRPr="0068703C" w:rsidRDefault="009F30C9" w:rsidP="004C5ED2">
            <w:pPr>
              <w:widowControl w:val="0"/>
              <w:jc w:val="center"/>
              <w:rPr>
                <w:rFonts w:cs="Times New Roman"/>
                <w:kern w:val="0"/>
                <w:szCs w:val="24"/>
                <w:lang w:val="en-US"/>
              </w:rPr>
            </w:pPr>
            <w:r w:rsidRPr="0068703C">
              <w:rPr>
                <w:rFonts w:cs="Times New Roman"/>
                <w:i/>
                <w:kern w:val="0"/>
                <w:szCs w:val="24"/>
                <w:u w:val="single"/>
                <w:lang w:val="en-US"/>
              </w:rPr>
              <w:t>U</w:t>
            </w:r>
            <w:r w:rsidRPr="0068703C">
              <w:rPr>
                <w:rFonts w:cs="Times New Roman"/>
                <w:kern w:val="0"/>
                <w:szCs w:val="24"/>
                <w:lang w:val="en-US"/>
              </w:rPr>
              <w:t>=</w:t>
            </w: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  <w:lang w:val="en-US"/>
              </w:rPr>
              <w:t>1</w:t>
            </w:r>
            <w:r w:rsidRPr="0068703C">
              <w:rPr>
                <w:rFonts w:cs="Times New Roman"/>
                <w:kern w:val="0"/>
                <w:szCs w:val="24"/>
              </w:rPr>
              <w:t>, В</w:t>
            </w:r>
          </w:p>
        </w:tc>
        <w:tc>
          <w:tcPr>
            <w:tcW w:w="1970" w:type="dxa"/>
            <w:vAlign w:val="center"/>
          </w:tcPr>
          <w:p w:rsidR="009F30C9" w:rsidRPr="0068703C" w:rsidRDefault="009F30C9" w:rsidP="004C5ED2">
            <w:pPr>
              <w:widowControl w:val="0"/>
              <w:jc w:val="center"/>
              <w:rPr>
                <w:rFonts w:cs="Times New Roman"/>
                <w:kern w:val="0"/>
                <w:szCs w:val="24"/>
                <w:lang w:val="en-US"/>
              </w:rPr>
            </w:pPr>
            <w:r w:rsidRPr="0068703C">
              <w:rPr>
                <w:rFonts w:cs="Times New Roman"/>
                <w:i/>
                <w:kern w:val="0"/>
                <w:szCs w:val="24"/>
                <w:u w:val="single"/>
                <w:lang w:val="en-US"/>
              </w:rPr>
              <w:t>U</w:t>
            </w:r>
            <w:r w:rsidRPr="009F30C9">
              <w:rPr>
                <w:rFonts w:cs="Times New Roman"/>
                <w:kern w:val="0"/>
                <w:szCs w:val="24"/>
                <w:vertAlign w:val="subscript"/>
                <w:lang w:val="en-US"/>
              </w:rPr>
              <w:t>2</w:t>
            </w:r>
            <w:r w:rsidRPr="0068703C">
              <w:rPr>
                <w:rFonts w:cs="Times New Roman"/>
                <w:kern w:val="0"/>
                <w:szCs w:val="24"/>
                <w:lang w:val="en-US"/>
              </w:rPr>
              <w:t>=</w:t>
            </w: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  <w:lang w:val="en-US"/>
              </w:rPr>
              <w:t>2</w:t>
            </w:r>
            <w:r w:rsidRPr="0068703C">
              <w:rPr>
                <w:rFonts w:cs="Times New Roman"/>
                <w:kern w:val="0"/>
                <w:szCs w:val="24"/>
              </w:rPr>
              <w:t>, В</w:t>
            </w:r>
          </w:p>
        </w:tc>
        <w:tc>
          <w:tcPr>
            <w:tcW w:w="1853" w:type="dxa"/>
            <w:vAlign w:val="center"/>
          </w:tcPr>
          <w:p w:rsidR="009F30C9" w:rsidRPr="0068703C" w:rsidRDefault="009F30C9" w:rsidP="004C5ED2">
            <w:pPr>
              <w:widowControl w:val="0"/>
              <w:jc w:val="center"/>
              <w:rPr>
                <w:rFonts w:cs="Times New Roman"/>
                <w:kern w:val="0"/>
                <w:szCs w:val="24"/>
              </w:rPr>
            </w:pP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</w:rPr>
              <w:t>3</w:t>
            </w:r>
            <w:r w:rsidRPr="0068703C">
              <w:rPr>
                <w:rFonts w:cs="Times New Roman"/>
                <w:kern w:val="0"/>
                <w:szCs w:val="24"/>
              </w:rPr>
              <w:t>, В</w:t>
            </w:r>
          </w:p>
        </w:tc>
        <w:tc>
          <w:tcPr>
            <w:tcW w:w="1884" w:type="dxa"/>
            <w:vAlign w:val="center"/>
          </w:tcPr>
          <w:p w:rsidR="009F30C9" w:rsidRPr="0068703C" w:rsidRDefault="009F30C9" w:rsidP="004C5ED2">
            <w:pPr>
              <w:widowControl w:val="0"/>
              <w:jc w:val="center"/>
              <w:rPr>
                <w:rFonts w:cs="Times New Roman"/>
                <w:kern w:val="0"/>
                <w:szCs w:val="24"/>
                <w:lang w:val="en-US"/>
              </w:rPr>
            </w:pP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</w:rPr>
              <w:t>4,</w:t>
            </w:r>
            <w:r w:rsidRPr="0068703C">
              <w:rPr>
                <w:rFonts w:cs="Times New Roman"/>
                <w:kern w:val="0"/>
                <w:szCs w:val="24"/>
              </w:rPr>
              <w:t xml:space="preserve"> В</w:t>
            </w:r>
          </w:p>
        </w:tc>
      </w:tr>
      <w:tr w:rsidR="00F943AD" w:rsidRPr="007E6200" w:rsidTr="009F30C9">
        <w:trPr>
          <w:trHeight w:val="70"/>
        </w:trPr>
        <w:tc>
          <w:tcPr>
            <w:tcW w:w="1807" w:type="dxa"/>
            <w:vAlign w:val="center"/>
          </w:tcPr>
          <w:p w:rsidR="00F943AD" w:rsidRPr="007E6200" w:rsidRDefault="00F943AD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  <w:r w:rsidRPr="007E6200">
              <w:rPr>
                <w:kern w:val="0"/>
                <w:sz w:val="24"/>
                <w:szCs w:val="24"/>
              </w:rPr>
              <w:t>1.2</w:t>
            </w:r>
          </w:p>
        </w:tc>
        <w:tc>
          <w:tcPr>
            <w:tcW w:w="1948" w:type="dxa"/>
            <w:vAlign w:val="center"/>
          </w:tcPr>
          <w:p w:rsidR="00F943AD" w:rsidRPr="007E6200" w:rsidRDefault="00F943AD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F943AD" w:rsidRPr="007E6200" w:rsidRDefault="00F943AD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F943AD" w:rsidRPr="007E6200" w:rsidRDefault="00F943AD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F943AD" w:rsidRPr="007E6200" w:rsidRDefault="00F943AD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764501" w:rsidRPr="007E6200" w:rsidRDefault="00764501" w:rsidP="007E6200">
      <w:pPr>
        <w:widowControl w:val="0"/>
        <w:ind w:firstLine="397"/>
        <w:rPr>
          <w:kern w:val="0"/>
        </w:rPr>
      </w:pPr>
    </w:p>
    <w:p w:rsidR="00DF766F" w:rsidRPr="007E6200" w:rsidRDefault="00891C74" w:rsidP="007E6200">
      <w:pPr>
        <w:widowControl w:val="0"/>
        <w:ind w:firstLine="397"/>
        <w:rPr>
          <w:kern w:val="0"/>
        </w:rPr>
      </w:pPr>
      <w:r w:rsidRPr="007E6200">
        <w:rPr>
          <w:kern w:val="0"/>
        </w:rPr>
        <w:t>Расчет по результатам эксперимента</w:t>
      </w:r>
      <w:r w:rsidR="00F943AD" w:rsidRPr="007E6200">
        <w:rPr>
          <w:kern w:val="0"/>
        </w:rPr>
        <w:t xml:space="preserve"> (опыт 2.2)</w:t>
      </w:r>
      <w:r w:rsidR="00DF766F" w:rsidRPr="007E6200">
        <w:rPr>
          <w:kern w:val="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1607"/>
        <w:gridCol w:w="2173"/>
        <w:gridCol w:w="1606"/>
        <w:gridCol w:w="2140"/>
      </w:tblGrid>
      <w:tr w:rsidR="00F23D16" w:rsidRPr="007E6200" w:rsidTr="009F30C9">
        <w:trPr>
          <w:trHeight w:val="70"/>
        </w:trPr>
        <w:tc>
          <w:tcPr>
            <w:tcW w:w="1949" w:type="dxa"/>
          </w:tcPr>
          <w:p w:rsidR="00F23D16" w:rsidRPr="007E6200" w:rsidRDefault="009F30C9" w:rsidP="007E6200">
            <w:pPr>
              <w:widowControl w:val="0"/>
              <w:jc w:val="center"/>
              <w:rPr>
                <w:kern w:val="0"/>
                <w:sz w:val="24"/>
                <w:szCs w:val="24"/>
                <w:lang w:val="en-US"/>
              </w:rPr>
            </w:pPr>
            <w:r w:rsidRPr="009F30C9">
              <w:rPr>
                <w:kern w:val="0"/>
                <w:position w:val="-16"/>
                <w:sz w:val="24"/>
                <w:szCs w:val="24"/>
              </w:rPr>
              <w:object w:dxaOrig="1719" w:dyaOrig="420">
                <v:shape id="_x0000_i1123" type="#_x0000_t75" style="width:85.95pt;height:20.95pt" o:ole="">
                  <v:imagedata r:id="rId215" o:title=""/>
                </v:shape>
                <o:OLEObject Type="Embed" ProgID="Equation.DSMT4" ShapeID="_x0000_i1123" DrawAspect="Content" ObjectID="_1723464961" r:id="rId216"/>
              </w:object>
            </w:r>
          </w:p>
        </w:tc>
        <w:tc>
          <w:tcPr>
            <w:tcW w:w="2017" w:type="dxa"/>
          </w:tcPr>
          <w:p w:rsidR="00F23D16" w:rsidRPr="007E6200" w:rsidRDefault="009F30C9" w:rsidP="007E6200">
            <w:pPr>
              <w:widowControl w:val="0"/>
              <w:jc w:val="center"/>
              <w:rPr>
                <w:kern w:val="0"/>
                <w:sz w:val="24"/>
                <w:szCs w:val="24"/>
                <w:lang w:val="en-US"/>
              </w:rPr>
            </w:pPr>
            <w:r w:rsidRPr="009F30C9">
              <w:rPr>
                <w:kern w:val="0"/>
                <w:position w:val="-16"/>
                <w:sz w:val="24"/>
                <w:szCs w:val="24"/>
              </w:rPr>
              <w:object w:dxaOrig="1359" w:dyaOrig="420">
                <v:shape id="_x0000_i1124" type="#_x0000_t75" style="width:67.7pt;height:20.95pt" o:ole="">
                  <v:imagedata r:id="rId217" o:title=""/>
                </v:shape>
                <o:OLEObject Type="Embed" ProgID="Equation.DSMT4" ShapeID="_x0000_i1124" DrawAspect="Content" ObjectID="_1723464962" r:id="rId218"/>
              </w:object>
            </w:r>
          </w:p>
        </w:tc>
        <w:tc>
          <w:tcPr>
            <w:tcW w:w="1778" w:type="dxa"/>
          </w:tcPr>
          <w:p w:rsidR="00F23D16" w:rsidRPr="007E6200" w:rsidRDefault="009F30C9" w:rsidP="009F30C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9F30C9">
              <w:rPr>
                <w:kern w:val="0"/>
                <w:position w:val="-12"/>
                <w:sz w:val="24"/>
                <w:szCs w:val="24"/>
              </w:rPr>
              <w:object w:dxaOrig="1960" w:dyaOrig="380">
                <v:shape id="_x0000_i1125" type="#_x0000_t75" style="width:97.8pt;height:18.8pt" o:ole="">
                  <v:imagedata r:id="rId219" o:title=""/>
                </v:shape>
                <o:OLEObject Type="Embed" ProgID="Equation.DSMT4" ShapeID="_x0000_i1125" DrawAspect="Content" ObjectID="_1723464963" r:id="rId220"/>
              </w:object>
            </w:r>
          </w:p>
        </w:tc>
        <w:tc>
          <w:tcPr>
            <w:tcW w:w="2009" w:type="dxa"/>
          </w:tcPr>
          <w:p w:rsidR="00F23D16" w:rsidRPr="007E6200" w:rsidRDefault="009F30C9" w:rsidP="007E6200">
            <w:pPr>
              <w:widowControl w:val="0"/>
              <w:jc w:val="center"/>
              <w:rPr>
                <w:kern w:val="0"/>
                <w:sz w:val="24"/>
                <w:szCs w:val="24"/>
                <w:lang w:val="en-US"/>
              </w:rPr>
            </w:pPr>
            <w:r w:rsidRPr="009F30C9">
              <w:rPr>
                <w:kern w:val="0"/>
                <w:position w:val="-16"/>
                <w:sz w:val="24"/>
                <w:szCs w:val="24"/>
              </w:rPr>
              <w:object w:dxaOrig="1359" w:dyaOrig="420">
                <v:shape id="_x0000_i1126" type="#_x0000_t75" style="width:67.7pt;height:20.95pt" o:ole="">
                  <v:imagedata r:id="rId221" o:title=""/>
                </v:shape>
                <o:OLEObject Type="Embed" ProgID="Equation.DSMT4" ShapeID="_x0000_i1126" DrawAspect="Content" ObjectID="_1723464964" r:id="rId222"/>
              </w:object>
            </w:r>
          </w:p>
        </w:tc>
        <w:tc>
          <w:tcPr>
            <w:tcW w:w="1695" w:type="dxa"/>
          </w:tcPr>
          <w:p w:rsidR="00F23D16" w:rsidRPr="007E6200" w:rsidRDefault="009F1BD7" w:rsidP="009F30C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9F30C9">
              <w:rPr>
                <w:kern w:val="0"/>
                <w:position w:val="-12"/>
                <w:sz w:val="24"/>
                <w:szCs w:val="24"/>
              </w:rPr>
              <w:object w:dxaOrig="1920" w:dyaOrig="380">
                <v:shape id="_x0000_i1127" type="#_x0000_t75" style="width:96.2pt;height:18.8pt" o:ole="">
                  <v:imagedata r:id="rId223" o:title=""/>
                </v:shape>
                <o:OLEObject Type="Embed" ProgID="Equation.DSMT4" ShapeID="_x0000_i1127" DrawAspect="Content" ObjectID="_1723464965" r:id="rId224"/>
              </w:object>
            </w:r>
          </w:p>
        </w:tc>
      </w:tr>
      <w:tr w:rsidR="00F23D16" w:rsidRPr="007E6200" w:rsidTr="009F30C9">
        <w:trPr>
          <w:trHeight w:val="70"/>
        </w:trPr>
        <w:tc>
          <w:tcPr>
            <w:tcW w:w="1949" w:type="dxa"/>
          </w:tcPr>
          <w:p w:rsidR="00F23D16" w:rsidRPr="009F30C9" w:rsidRDefault="00F23D16" w:rsidP="009F30C9">
            <w:pPr>
              <w:widowControl w:val="0"/>
              <w:spacing w:line="360" w:lineRule="auto"/>
              <w:jc w:val="center"/>
              <w:rPr>
                <w:kern w:val="0"/>
                <w:lang w:val="en-US"/>
              </w:rPr>
            </w:pPr>
          </w:p>
        </w:tc>
        <w:tc>
          <w:tcPr>
            <w:tcW w:w="2017" w:type="dxa"/>
          </w:tcPr>
          <w:p w:rsidR="00F23D16" w:rsidRPr="009F30C9" w:rsidRDefault="00F23D16" w:rsidP="009F30C9">
            <w:pPr>
              <w:widowControl w:val="0"/>
              <w:spacing w:line="360" w:lineRule="auto"/>
              <w:jc w:val="center"/>
              <w:rPr>
                <w:kern w:val="0"/>
                <w:lang w:val="en-US"/>
              </w:rPr>
            </w:pPr>
          </w:p>
        </w:tc>
        <w:tc>
          <w:tcPr>
            <w:tcW w:w="1778" w:type="dxa"/>
          </w:tcPr>
          <w:p w:rsidR="00F23D16" w:rsidRPr="009F30C9" w:rsidRDefault="00F23D16" w:rsidP="009F30C9">
            <w:pPr>
              <w:widowControl w:val="0"/>
              <w:spacing w:line="360" w:lineRule="auto"/>
              <w:jc w:val="center"/>
              <w:rPr>
                <w:kern w:val="0"/>
                <w:lang w:val="en-US"/>
              </w:rPr>
            </w:pPr>
          </w:p>
        </w:tc>
        <w:tc>
          <w:tcPr>
            <w:tcW w:w="2009" w:type="dxa"/>
          </w:tcPr>
          <w:p w:rsidR="00F23D16" w:rsidRPr="009F30C9" w:rsidRDefault="00F23D16" w:rsidP="009F30C9">
            <w:pPr>
              <w:widowControl w:val="0"/>
              <w:spacing w:line="360" w:lineRule="auto"/>
              <w:jc w:val="center"/>
              <w:rPr>
                <w:kern w:val="0"/>
                <w:lang w:val="en-US"/>
              </w:rPr>
            </w:pPr>
          </w:p>
        </w:tc>
        <w:tc>
          <w:tcPr>
            <w:tcW w:w="1695" w:type="dxa"/>
          </w:tcPr>
          <w:p w:rsidR="00F23D16" w:rsidRPr="009F30C9" w:rsidRDefault="00F23D16" w:rsidP="009F30C9">
            <w:pPr>
              <w:widowControl w:val="0"/>
              <w:spacing w:line="360" w:lineRule="auto"/>
              <w:jc w:val="center"/>
              <w:rPr>
                <w:kern w:val="0"/>
                <w:lang w:val="en-US"/>
              </w:rPr>
            </w:pPr>
          </w:p>
        </w:tc>
      </w:tr>
    </w:tbl>
    <w:p w:rsidR="00764501" w:rsidRPr="007E6200" w:rsidRDefault="00764501" w:rsidP="007E6200">
      <w:pPr>
        <w:widowControl w:val="0"/>
        <w:ind w:firstLine="397"/>
        <w:rPr>
          <w:kern w:val="0"/>
        </w:rPr>
      </w:pPr>
    </w:p>
    <w:p w:rsidR="0074175B" w:rsidRPr="007E6200" w:rsidRDefault="0074175B" w:rsidP="007E6200">
      <w:pPr>
        <w:widowControl w:val="0"/>
        <w:ind w:firstLine="397"/>
        <w:rPr>
          <w:kern w:val="0"/>
        </w:rPr>
      </w:pPr>
      <w:r w:rsidRPr="007E6200">
        <w:rPr>
          <w:kern w:val="0"/>
        </w:rPr>
        <w:t>Сравнение теоретических и опытных данных</w:t>
      </w:r>
      <w:r w:rsidR="00F943AD" w:rsidRPr="007E6200">
        <w:rPr>
          <w:kern w:val="0"/>
        </w:rPr>
        <w:t xml:space="preserve"> (опыт 1)</w:t>
      </w:r>
      <w:r w:rsidRPr="007E6200">
        <w:rPr>
          <w:kern w:val="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100"/>
        <w:gridCol w:w="1134"/>
        <w:gridCol w:w="1134"/>
        <w:gridCol w:w="1134"/>
        <w:gridCol w:w="1122"/>
        <w:gridCol w:w="1052"/>
        <w:gridCol w:w="1052"/>
      </w:tblGrid>
      <w:tr w:rsidR="009F30C9" w:rsidRPr="007E6200" w:rsidTr="009F30C9">
        <w:trPr>
          <w:trHeight w:val="70"/>
        </w:trPr>
        <w:tc>
          <w:tcPr>
            <w:tcW w:w="1734" w:type="dxa"/>
            <w:vAlign w:val="center"/>
          </w:tcPr>
          <w:p w:rsidR="009F30C9" w:rsidRPr="007E6200" w:rsidRDefault="009F30C9" w:rsidP="009F30C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9F30C9" w:rsidRPr="007E6200" w:rsidRDefault="009F30C9" w:rsidP="009F30C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9F30C9">
              <w:rPr>
                <w:kern w:val="0"/>
                <w:position w:val="-12"/>
                <w:sz w:val="24"/>
                <w:szCs w:val="24"/>
              </w:rPr>
              <w:object w:dxaOrig="660" w:dyaOrig="380">
                <v:shape id="_x0000_i1128" type="#_x0000_t75" style="width:32.8pt;height:18.8pt" o:ole="">
                  <v:imagedata r:id="rId225" o:title=""/>
                </v:shape>
                <o:OLEObject Type="Embed" ProgID="Equation.DSMT4" ShapeID="_x0000_i1128" DrawAspect="Content" ObjectID="_1723464966" r:id="rId226"/>
              </w:object>
            </w:r>
          </w:p>
        </w:tc>
        <w:tc>
          <w:tcPr>
            <w:tcW w:w="1134" w:type="dxa"/>
            <w:vAlign w:val="center"/>
          </w:tcPr>
          <w:p w:rsidR="009F30C9" w:rsidRPr="007E6200" w:rsidRDefault="009F30C9" w:rsidP="009F30C9">
            <w:pPr>
              <w:widowControl w:val="0"/>
              <w:jc w:val="center"/>
              <w:rPr>
                <w:kern w:val="0"/>
                <w:sz w:val="24"/>
                <w:szCs w:val="24"/>
                <w:lang w:val="en-US"/>
              </w:rPr>
            </w:pPr>
            <w:r w:rsidRPr="009F30C9">
              <w:rPr>
                <w:kern w:val="0"/>
                <w:position w:val="-12"/>
                <w:sz w:val="24"/>
                <w:szCs w:val="24"/>
              </w:rPr>
              <w:object w:dxaOrig="820" w:dyaOrig="380">
                <v:shape id="_x0000_i1129" type="#_x0000_t75" style="width:40.85pt;height:18.8pt" o:ole="">
                  <v:imagedata r:id="rId227" o:title=""/>
                </v:shape>
                <o:OLEObject Type="Embed" ProgID="Equation.DSMT4" ShapeID="_x0000_i1129" DrawAspect="Content" ObjectID="_1723464967" r:id="rId228"/>
              </w:object>
            </w:r>
          </w:p>
        </w:tc>
        <w:tc>
          <w:tcPr>
            <w:tcW w:w="1134" w:type="dxa"/>
            <w:vAlign w:val="center"/>
          </w:tcPr>
          <w:p w:rsidR="009F30C9" w:rsidRPr="007E6200" w:rsidRDefault="009F30C9" w:rsidP="009F30C9">
            <w:pPr>
              <w:widowControl w:val="0"/>
              <w:jc w:val="center"/>
              <w:rPr>
                <w:kern w:val="0"/>
                <w:sz w:val="24"/>
                <w:szCs w:val="24"/>
                <w:lang w:val="en-US"/>
              </w:rPr>
            </w:pPr>
            <w:r w:rsidRPr="009F30C9">
              <w:rPr>
                <w:kern w:val="0"/>
                <w:position w:val="-12"/>
                <w:sz w:val="24"/>
                <w:szCs w:val="24"/>
              </w:rPr>
              <w:object w:dxaOrig="820" w:dyaOrig="380">
                <v:shape id="_x0000_i1130" type="#_x0000_t75" style="width:40.85pt;height:18.8pt" o:ole="">
                  <v:imagedata r:id="rId229" o:title=""/>
                </v:shape>
                <o:OLEObject Type="Embed" ProgID="Equation.DSMT4" ShapeID="_x0000_i1130" DrawAspect="Content" ObjectID="_1723464968" r:id="rId230"/>
              </w:object>
            </w:r>
          </w:p>
        </w:tc>
        <w:tc>
          <w:tcPr>
            <w:tcW w:w="1134" w:type="dxa"/>
            <w:vAlign w:val="center"/>
          </w:tcPr>
          <w:p w:rsidR="009F30C9" w:rsidRPr="0068703C" w:rsidRDefault="009F30C9" w:rsidP="004C5ED2">
            <w:pPr>
              <w:widowControl w:val="0"/>
              <w:jc w:val="center"/>
              <w:rPr>
                <w:rFonts w:cs="Times New Roman"/>
                <w:kern w:val="0"/>
                <w:szCs w:val="24"/>
                <w:lang w:val="en-US"/>
              </w:rPr>
            </w:pP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  <w:lang w:val="en-US"/>
              </w:rPr>
              <w:t>1</w:t>
            </w:r>
            <w:r w:rsidRPr="0068703C">
              <w:rPr>
                <w:rFonts w:cs="Times New Roman"/>
                <w:kern w:val="0"/>
                <w:szCs w:val="24"/>
              </w:rPr>
              <w:t>, В</w:t>
            </w:r>
          </w:p>
        </w:tc>
        <w:tc>
          <w:tcPr>
            <w:tcW w:w="1122" w:type="dxa"/>
            <w:vAlign w:val="center"/>
          </w:tcPr>
          <w:p w:rsidR="009F30C9" w:rsidRPr="0068703C" w:rsidRDefault="009F30C9" w:rsidP="004C5ED2">
            <w:pPr>
              <w:widowControl w:val="0"/>
              <w:jc w:val="center"/>
              <w:rPr>
                <w:rFonts w:cs="Times New Roman"/>
                <w:kern w:val="0"/>
                <w:szCs w:val="24"/>
                <w:lang w:val="en-US"/>
              </w:rPr>
            </w:pP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  <w:lang w:val="en-US"/>
              </w:rPr>
              <w:t>2</w:t>
            </w:r>
            <w:r w:rsidRPr="0068703C">
              <w:rPr>
                <w:rFonts w:cs="Times New Roman"/>
                <w:kern w:val="0"/>
                <w:szCs w:val="24"/>
              </w:rPr>
              <w:t>, В</w:t>
            </w:r>
          </w:p>
        </w:tc>
        <w:tc>
          <w:tcPr>
            <w:tcW w:w="1052" w:type="dxa"/>
            <w:vAlign w:val="center"/>
          </w:tcPr>
          <w:p w:rsidR="009F30C9" w:rsidRPr="0068703C" w:rsidRDefault="009F30C9" w:rsidP="004C5ED2">
            <w:pPr>
              <w:widowControl w:val="0"/>
              <w:jc w:val="center"/>
              <w:rPr>
                <w:rFonts w:cs="Times New Roman"/>
                <w:kern w:val="0"/>
                <w:szCs w:val="24"/>
              </w:rPr>
            </w:pP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</w:rPr>
              <w:t>3</w:t>
            </w:r>
            <w:r w:rsidRPr="0068703C">
              <w:rPr>
                <w:rFonts w:cs="Times New Roman"/>
                <w:kern w:val="0"/>
                <w:szCs w:val="24"/>
              </w:rPr>
              <w:t>, В</w:t>
            </w:r>
          </w:p>
        </w:tc>
        <w:tc>
          <w:tcPr>
            <w:tcW w:w="1052" w:type="dxa"/>
            <w:vAlign w:val="center"/>
          </w:tcPr>
          <w:p w:rsidR="009F30C9" w:rsidRPr="0068703C" w:rsidRDefault="009F30C9" w:rsidP="004C5ED2">
            <w:pPr>
              <w:widowControl w:val="0"/>
              <w:jc w:val="center"/>
              <w:rPr>
                <w:rFonts w:cs="Times New Roman"/>
                <w:kern w:val="0"/>
                <w:szCs w:val="24"/>
                <w:lang w:val="en-US"/>
              </w:rPr>
            </w:pPr>
            <w:r w:rsidRPr="0068703C">
              <w:rPr>
                <w:rFonts w:cs="Times New Roman"/>
                <w:kern w:val="0"/>
                <w:szCs w:val="24"/>
                <w:u w:val="single"/>
                <w:lang w:val="en-US"/>
              </w:rPr>
              <w:t>φ</w:t>
            </w:r>
            <w:r w:rsidRPr="0068703C">
              <w:rPr>
                <w:rFonts w:cs="Times New Roman"/>
                <w:kern w:val="0"/>
                <w:szCs w:val="24"/>
                <w:vertAlign w:val="subscript"/>
              </w:rPr>
              <w:t>4,</w:t>
            </w:r>
            <w:r w:rsidRPr="0068703C">
              <w:rPr>
                <w:rFonts w:cs="Times New Roman"/>
                <w:kern w:val="0"/>
                <w:szCs w:val="24"/>
              </w:rPr>
              <w:t xml:space="preserve"> В</w:t>
            </w:r>
          </w:p>
        </w:tc>
      </w:tr>
      <w:tr w:rsidR="0074175B" w:rsidRPr="007E6200" w:rsidTr="009F30C9">
        <w:trPr>
          <w:trHeight w:val="70"/>
        </w:trPr>
        <w:tc>
          <w:tcPr>
            <w:tcW w:w="1734" w:type="dxa"/>
            <w:vAlign w:val="center"/>
          </w:tcPr>
          <w:p w:rsidR="0074175B" w:rsidRPr="007E6200" w:rsidRDefault="0074175B" w:rsidP="009F30C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E6200">
              <w:rPr>
                <w:kern w:val="0"/>
                <w:sz w:val="24"/>
                <w:szCs w:val="24"/>
              </w:rPr>
              <w:t>теория</w:t>
            </w:r>
          </w:p>
        </w:tc>
        <w:tc>
          <w:tcPr>
            <w:tcW w:w="1100" w:type="dxa"/>
            <w:vAlign w:val="center"/>
          </w:tcPr>
          <w:p w:rsidR="0074175B" w:rsidRPr="007E6200" w:rsidRDefault="0074175B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175B" w:rsidRPr="007E6200" w:rsidRDefault="0074175B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4175B" w:rsidRPr="007E6200" w:rsidRDefault="0074175B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4175B" w:rsidRPr="007E6200" w:rsidRDefault="0074175B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vAlign w:val="center"/>
          </w:tcPr>
          <w:p w:rsidR="0074175B" w:rsidRPr="007E6200" w:rsidRDefault="0074175B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vAlign w:val="center"/>
          </w:tcPr>
          <w:p w:rsidR="0074175B" w:rsidRPr="007E6200" w:rsidRDefault="0074175B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vAlign w:val="center"/>
          </w:tcPr>
          <w:p w:rsidR="0074175B" w:rsidRPr="007E6200" w:rsidRDefault="0074175B" w:rsidP="009F30C9">
            <w:pPr>
              <w:widowControl w:val="0"/>
              <w:spacing w:line="360" w:lineRule="auto"/>
              <w:jc w:val="center"/>
              <w:rPr>
                <w:kern w:val="0"/>
                <w:lang w:val="en-US"/>
              </w:rPr>
            </w:pPr>
          </w:p>
        </w:tc>
      </w:tr>
      <w:tr w:rsidR="0074175B" w:rsidRPr="007E6200" w:rsidTr="009F30C9">
        <w:trPr>
          <w:trHeight w:val="70"/>
        </w:trPr>
        <w:tc>
          <w:tcPr>
            <w:tcW w:w="1734" w:type="dxa"/>
            <w:vAlign w:val="center"/>
          </w:tcPr>
          <w:p w:rsidR="0074175B" w:rsidRPr="007E6200" w:rsidRDefault="0074175B" w:rsidP="009F30C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E6200">
              <w:rPr>
                <w:kern w:val="0"/>
                <w:sz w:val="24"/>
                <w:szCs w:val="24"/>
              </w:rPr>
              <w:t>эксперимент</w:t>
            </w:r>
          </w:p>
        </w:tc>
        <w:tc>
          <w:tcPr>
            <w:tcW w:w="1100" w:type="dxa"/>
            <w:vAlign w:val="center"/>
          </w:tcPr>
          <w:p w:rsidR="0074175B" w:rsidRPr="007E6200" w:rsidRDefault="0074175B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175B" w:rsidRPr="007E6200" w:rsidRDefault="0074175B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175B" w:rsidRPr="007E6200" w:rsidRDefault="0074175B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175B" w:rsidRPr="007E6200" w:rsidRDefault="0074175B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74175B" w:rsidRPr="007E6200" w:rsidRDefault="0074175B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74175B" w:rsidRPr="007E6200" w:rsidRDefault="0074175B" w:rsidP="009F30C9">
            <w:pPr>
              <w:widowControl w:val="0"/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74175B" w:rsidRPr="007E6200" w:rsidRDefault="0074175B" w:rsidP="009F30C9">
            <w:pPr>
              <w:widowControl w:val="0"/>
              <w:spacing w:line="360" w:lineRule="auto"/>
              <w:jc w:val="center"/>
              <w:rPr>
                <w:kern w:val="0"/>
              </w:rPr>
            </w:pPr>
          </w:p>
        </w:tc>
      </w:tr>
    </w:tbl>
    <w:p w:rsidR="009F30C9" w:rsidRDefault="009F30C9" w:rsidP="009F30C9">
      <w:pPr>
        <w:widowControl w:val="0"/>
        <w:rPr>
          <w:kern w:val="0"/>
          <w:lang w:val="en-US"/>
        </w:rPr>
      </w:pPr>
    </w:p>
    <w:p w:rsidR="0032621B" w:rsidRPr="007E6200" w:rsidRDefault="0032621B" w:rsidP="009F30C9">
      <w:pPr>
        <w:widowControl w:val="0"/>
        <w:ind w:firstLine="709"/>
        <w:jc w:val="both"/>
        <w:rPr>
          <w:kern w:val="0"/>
        </w:rPr>
      </w:pPr>
      <w:r w:rsidRPr="007E6200">
        <w:rPr>
          <w:kern w:val="0"/>
        </w:rPr>
        <w:t>Проверка выполнения законов Кирхгофа:</w:t>
      </w:r>
    </w:p>
    <w:p w:rsidR="009F30C9" w:rsidRPr="009F30C9" w:rsidRDefault="009F30C9" w:rsidP="009F30C9">
      <w:pPr>
        <w:widowControl w:val="0"/>
        <w:tabs>
          <w:tab w:val="left" w:pos="284"/>
        </w:tabs>
        <w:jc w:val="both"/>
        <w:rPr>
          <w:kern w:val="0"/>
        </w:rPr>
      </w:pPr>
    </w:p>
    <w:p w:rsidR="0032621B" w:rsidRPr="009F30C9" w:rsidRDefault="009F1BD7" w:rsidP="009F30C9">
      <w:pPr>
        <w:widowControl w:val="0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kern w:val="0"/>
        </w:rPr>
      </w:pPr>
      <w:r w:rsidRPr="009F1BD7">
        <w:rPr>
          <w:kern w:val="0"/>
          <w:position w:val="-12"/>
        </w:rPr>
        <w:object w:dxaOrig="1219" w:dyaOrig="380">
          <v:shape id="_x0000_i1131" type="#_x0000_t75" style="width:60.7pt;height:18.8pt" o:ole="">
            <v:imagedata r:id="rId231" o:title=""/>
          </v:shape>
          <o:OLEObject Type="Embed" ProgID="Equation.DSMT4" ShapeID="_x0000_i1131" DrawAspect="Content" ObjectID="_1723464969" r:id="rId232"/>
        </w:object>
      </w:r>
    </w:p>
    <w:p w:rsidR="009F30C9" w:rsidRPr="007E6200" w:rsidRDefault="009F30C9" w:rsidP="009F30C9">
      <w:pPr>
        <w:widowControl w:val="0"/>
        <w:tabs>
          <w:tab w:val="left" w:pos="284"/>
        </w:tabs>
        <w:jc w:val="both"/>
        <w:rPr>
          <w:kern w:val="0"/>
        </w:rPr>
      </w:pPr>
    </w:p>
    <w:p w:rsidR="0032621B" w:rsidRPr="007E6200" w:rsidRDefault="009F1BD7" w:rsidP="009F30C9">
      <w:pPr>
        <w:widowControl w:val="0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kern w:val="0"/>
        </w:rPr>
      </w:pPr>
      <w:r w:rsidRPr="009F1BD7">
        <w:rPr>
          <w:kern w:val="0"/>
          <w:position w:val="-12"/>
        </w:rPr>
        <w:object w:dxaOrig="1380" w:dyaOrig="380">
          <v:shape id="_x0000_i1132" type="#_x0000_t75" style="width:68.8pt;height:18.8pt" o:ole="">
            <v:imagedata r:id="rId233" o:title=""/>
          </v:shape>
          <o:OLEObject Type="Embed" ProgID="Equation.DSMT4" ShapeID="_x0000_i1132" DrawAspect="Content" ObjectID="_1723464970" r:id="rId234"/>
        </w:object>
      </w:r>
    </w:p>
    <w:p w:rsidR="0088304A" w:rsidRPr="007E6200" w:rsidRDefault="0088304A" w:rsidP="007E6200">
      <w:pPr>
        <w:widowControl w:val="0"/>
        <w:rPr>
          <w:kern w:val="0"/>
          <w:lang w:val="en-US"/>
        </w:rPr>
      </w:pPr>
    </w:p>
    <w:p w:rsidR="00145E9E" w:rsidRPr="007E6200" w:rsidRDefault="00145E9E" w:rsidP="00145E9E">
      <w:pPr>
        <w:widowControl w:val="0"/>
        <w:ind w:firstLine="709"/>
        <w:jc w:val="both"/>
        <w:rPr>
          <w:kern w:val="0"/>
        </w:rPr>
      </w:pPr>
      <w:r>
        <w:rPr>
          <w:kern w:val="0"/>
        </w:rPr>
        <w:t>Расчёт баланса активной и реактивной мощностей</w:t>
      </w:r>
      <w:r w:rsidRPr="007E6200">
        <w:rPr>
          <w:kern w:val="0"/>
        </w:rPr>
        <w:t>:</w:t>
      </w:r>
    </w:p>
    <w:p w:rsidR="0088304A" w:rsidRPr="00145E9E" w:rsidRDefault="0088304A" w:rsidP="007E6200">
      <w:pPr>
        <w:widowControl w:val="0"/>
        <w:rPr>
          <w:kern w:val="0"/>
        </w:rPr>
      </w:pPr>
    </w:p>
    <w:p w:rsidR="009F30C9" w:rsidRPr="00145E9E" w:rsidRDefault="009F30C9" w:rsidP="007E6200">
      <w:pPr>
        <w:widowControl w:val="0"/>
        <w:rPr>
          <w:kern w:val="0"/>
        </w:rPr>
      </w:pPr>
    </w:p>
    <w:p w:rsidR="009F30C9" w:rsidRPr="00145E9E" w:rsidRDefault="009F30C9" w:rsidP="007E6200">
      <w:pPr>
        <w:widowControl w:val="0"/>
        <w:rPr>
          <w:kern w:val="0"/>
        </w:rPr>
      </w:pPr>
    </w:p>
    <w:p w:rsidR="0088304A" w:rsidRPr="00145E9E" w:rsidRDefault="0088304A" w:rsidP="007E6200">
      <w:pPr>
        <w:widowControl w:val="0"/>
        <w:rPr>
          <w:kern w:val="0"/>
        </w:rPr>
      </w:pPr>
    </w:p>
    <w:p w:rsidR="00B40E94" w:rsidRPr="009F30C9" w:rsidRDefault="00B40E94" w:rsidP="00145E9E">
      <w:pPr>
        <w:pStyle w:val="3"/>
        <w:keepNext w:val="0"/>
        <w:pageBreakBefore/>
        <w:widowControl w:val="0"/>
        <w:spacing w:before="0" w:after="0"/>
        <w:jc w:val="center"/>
        <w:rPr>
          <w:rFonts w:ascii="Times New Roman" w:hAnsi="Times New Roman" w:cs="Times New Roman"/>
          <w:b/>
          <w:iCs w:val="0"/>
          <w:kern w:val="0"/>
          <w:sz w:val="28"/>
          <w:szCs w:val="28"/>
          <w:u w:val="single"/>
        </w:rPr>
      </w:pPr>
      <w:r w:rsidRPr="009F30C9">
        <w:rPr>
          <w:rFonts w:ascii="Times New Roman" w:hAnsi="Times New Roman" w:cs="Times New Roman"/>
          <w:b/>
          <w:iCs w:val="0"/>
          <w:kern w:val="0"/>
          <w:sz w:val="28"/>
          <w:szCs w:val="28"/>
          <w:u w:val="single"/>
        </w:rPr>
        <w:lastRenderedPageBreak/>
        <w:t>Вторая часть работы</w:t>
      </w:r>
      <w:r w:rsidR="009F30C9">
        <w:rPr>
          <w:rFonts w:ascii="Times New Roman" w:hAnsi="Times New Roman" w:cs="Times New Roman"/>
          <w:b/>
          <w:iCs w:val="0"/>
          <w:kern w:val="0"/>
          <w:sz w:val="28"/>
          <w:szCs w:val="28"/>
          <w:u w:val="single"/>
        </w:rPr>
        <w:t xml:space="preserve"> (опыт 2)</w:t>
      </w:r>
    </w:p>
    <w:p w:rsidR="001179DF" w:rsidRPr="007E6200" w:rsidRDefault="00F943AD" w:rsidP="009F30C9">
      <w:pPr>
        <w:widowControl w:val="0"/>
        <w:ind w:firstLine="709"/>
        <w:jc w:val="center"/>
        <w:rPr>
          <w:kern w:val="0"/>
        </w:rPr>
      </w:pPr>
      <w:r w:rsidRPr="007E6200">
        <w:rPr>
          <w:b/>
          <w:kern w:val="0"/>
        </w:rPr>
        <w:t>2.1.</w:t>
      </w:r>
      <w:r w:rsidRPr="007E6200">
        <w:rPr>
          <w:kern w:val="0"/>
        </w:rPr>
        <w:t xml:space="preserve"> </w:t>
      </w:r>
      <w:r w:rsidR="0028291A" w:rsidRPr="007E6200">
        <w:rPr>
          <w:kern w:val="0"/>
        </w:rPr>
        <w:t>Схема исследуемой электриче</w:t>
      </w:r>
      <w:r w:rsidR="00872FC5" w:rsidRPr="007E6200">
        <w:rPr>
          <w:kern w:val="0"/>
        </w:rPr>
        <w:t>ской цепи представлена на рис. 3</w:t>
      </w:r>
      <w:r w:rsidR="0028291A" w:rsidRPr="007E6200">
        <w:rPr>
          <w:kern w:val="0"/>
        </w:rPr>
        <w:t>П.</w:t>
      </w:r>
    </w:p>
    <w:p w:rsidR="0028291A" w:rsidRPr="007E6200" w:rsidRDefault="00214CC1" w:rsidP="007E6200">
      <w:pPr>
        <w:widowControl w:val="0"/>
        <w:jc w:val="center"/>
        <w:rPr>
          <w:kern w:val="0"/>
        </w:rPr>
      </w:pPr>
      <w:r w:rsidRPr="007E6200">
        <w:rPr>
          <w:noProof/>
          <w:kern w:val="0"/>
        </w:rPr>
        <w:drawing>
          <wp:inline distT="0" distB="0" distL="0" distR="0">
            <wp:extent cx="3473450" cy="285940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91A" w:rsidRPr="007E6200" w:rsidRDefault="00F6003C" w:rsidP="007E6200">
      <w:pPr>
        <w:widowControl w:val="0"/>
        <w:jc w:val="center"/>
        <w:rPr>
          <w:kern w:val="0"/>
        </w:rPr>
      </w:pPr>
      <w:r w:rsidRPr="007E6200">
        <w:rPr>
          <w:kern w:val="0"/>
        </w:rPr>
        <w:t>Рис. 3</w:t>
      </w:r>
      <w:r w:rsidR="004D1266">
        <w:rPr>
          <w:kern w:val="0"/>
        </w:rPr>
        <w:t>П</w:t>
      </w:r>
    </w:p>
    <w:p w:rsidR="00781F21" w:rsidRPr="007E6200" w:rsidRDefault="00781F21" w:rsidP="007E6200">
      <w:pPr>
        <w:widowControl w:val="0"/>
        <w:jc w:val="center"/>
        <w:rPr>
          <w:kern w:val="0"/>
        </w:rPr>
      </w:pPr>
    </w:p>
    <w:p w:rsidR="008E1CDC" w:rsidRPr="007E6200" w:rsidRDefault="008E1CDC" w:rsidP="009F30C9">
      <w:pPr>
        <w:widowControl w:val="0"/>
        <w:ind w:firstLine="709"/>
        <w:jc w:val="both"/>
        <w:rPr>
          <w:kern w:val="0"/>
        </w:rPr>
      </w:pPr>
      <w:r w:rsidRPr="007E6200">
        <w:rPr>
          <w:kern w:val="0"/>
        </w:rPr>
        <w:t xml:space="preserve">Частота </w:t>
      </w:r>
      <w:r w:rsidRPr="007E6200">
        <w:rPr>
          <w:i/>
          <w:kern w:val="0"/>
          <w:lang w:val="en-US"/>
        </w:rPr>
        <w:t>f</w:t>
      </w:r>
      <w:r w:rsidR="009F30C9">
        <w:rPr>
          <w:kern w:val="0"/>
        </w:rPr>
        <w:t>=</w:t>
      </w:r>
      <w:r w:rsidRPr="007E6200">
        <w:rPr>
          <w:kern w:val="0"/>
        </w:rPr>
        <w:t>50 Гц.</w:t>
      </w:r>
    </w:p>
    <w:p w:rsidR="008E1CDC" w:rsidRPr="007E6200" w:rsidRDefault="008E1CDC" w:rsidP="009F30C9">
      <w:pPr>
        <w:widowControl w:val="0"/>
        <w:ind w:firstLine="709"/>
        <w:jc w:val="both"/>
        <w:rPr>
          <w:kern w:val="0"/>
        </w:rPr>
      </w:pPr>
      <w:r w:rsidRPr="007E6200">
        <w:rPr>
          <w:kern w:val="0"/>
        </w:rPr>
        <w:t xml:space="preserve">Параметры элементов </w:t>
      </w:r>
      <w:r w:rsidR="009F30C9" w:rsidRPr="000004ED">
        <w:rPr>
          <w:rFonts w:cs="Times New Roman"/>
          <w:i/>
          <w:kern w:val="0"/>
          <w:szCs w:val="24"/>
          <w:lang w:val="en-US"/>
        </w:rPr>
        <w:t>L</w:t>
      </w:r>
      <w:r w:rsidR="009F30C9" w:rsidRPr="000004ED">
        <w:rPr>
          <w:i/>
          <w:kern w:val="0"/>
          <w:szCs w:val="28"/>
          <w:vertAlign w:val="subscript"/>
          <w:lang w:val="en-US"/>
        </w:rPr>
        <w:t>a</w:t>
      </w:r>
      <w:r w:rsidR="009F30C9" w:rsidRPr="000004ED">
        <w:rPr>
          <w:kern w:val="0"/>
          <w:szCs w:val="28"/>
        </w:rPr>
        <w:t xml:space="preserve">=0,13 </w:t>
      </w:r>
      <w:r w:rsidR="009F30C9" w:rsidRPr="007E6200">
        <w:rPr>
          <w:kern w:val="0"/>
          <w:szCs w:val="28"/>
        </w:rPr>
        <w:t xml:space="preserve">Гн, </w:t>
      </w:r>
      <w:r w:rsidR="009F30C9">
        <w:rPr>
          <w:rFonts w:cs="Times New Roman"/>
          <w:i/>
          <w:kern w:val="0"/>
          <w:szCs w:val="24"/>
          <w:lang w:val="en-US"/>
        </w:rPr>
        <w:t>R</w:t>
      </w:r>
      <w:r w:rsidR="009F30C9" w:rsidRPr="000004ED">
        <w:rPr>
          <w:kern w:val="0"/>
          <w:szCs w:val="28"/>
          <w:vertAlign w:val="subscript"/>
        </w:rPr>
        <w:t>1</w:t>
      </w:r>
      <w:r w:rsidR="009F30C9">
        <w:rPr>
          <w:kern w:val="0"/>
          <w:szCs w:val="28"/>
        </w:rPr>
        <w:t>=</w:t>
      </w:r>
      <w:r w:rsidR="009F30C9" w:rsidRPr="000004ED">
        <w:rPr>
          <w:kern w:val="0"/>
          <w:szCs w:val="28"/>
        </w:rPr>
        <w:t>68</w:t>
      </w:r>
      <w:r w:rsidR="009F30C9" w:rsidRPr="007E6200">
        <w:rPr>
          <w:kern w:val="0"/>
          <w:szCs w:val="28"/>
        </w:rPr>
        <w:t xml:space="preserve"> Ом, </w:t>
      </w:r>
      <w:r w:rsidR="009F30C9">
        <w:rPr>
          <w:rFonts w:cs="Times New Roman"/>
          <w:i/>
          <w:kern w:val="0"/>
          <w:szCs w:val="24"/>
          <w:lang w:val="en-US"/>
        </w:rPr>
        <w:t>R</w:t>
      </w:r>
      <w:r w:rsidR="009F30C9" w:rsidRPr="009F30C9">
        <w:rPr>
          <w:kern w:val="0"/>
          <w:szCs w:val="28"/>
          <w:vertAlign w:val="subscript"/>
        </w:rPr>
        <w:t>2</w:t>
      </w:r>
      <w:r w:rsidR="009F30C9">
        <w:rPr>
          <w:kern w:val="0"/>
          <w:szCs w:val="28"/>
        </w:rPr>
        <w:t>=</w:t>
      </w:r>
      <w:r w:rsidR="009F30C9" w:rsidRPr="009F30C9">
        <w:rPr>
          <w:kern w:val="0"/>
          <w:szCs w:val="28"/>
        </w:rPr>
        <w:t>4</w:t>
      </w:r>
      <w:r w:rsidR="009F30C9" w:rsidRPr="000004ED">
        <w:rPr>
          <w:kern w:val="0"/>
          <w:szCs w:val="28"/>
        </w:rPr>
        <w:t>7</w:t>
      </w:r>
      <w:r w:rsidR="009F30C9" w:rsidRPr="007E6200">
        <w:rPr>
          <w:kern w:val="0"/>
          <w:szCs w:val="28"/>
        </w:rPr>
        <w:t xml:space="preserve"> Ом</w:t>
      </w:r>
      <w:r w:rsidRPr="007E6200">
        <w:rPr>
          <w:kern w:val="0"/>
        </w:rPr>
        <w:t>.</w:t>
      </w:r>
    </w:p>
    <w:p w:rsidR="00D739A3" w:rsidRPr="007E6200" w:rsidRDefault="00B40E94" w:rsidP="009F30C9">
      <w:pPr>
        <w:widowControl w:val="0"/>
        <w:ind w:firstLine="709"/>
        <w:jc w:val="both"/>
        <w:rPr>
          <w:kern w:val="0"/>
        </w:rPr>
      </w:pPr>
      <w:r w:rsidRPr="007E6200">
        <w:rPr>
          <w:kern w:val="0"/>
        </w:rPr>
        <w:t xml:space="preserve">Результаты </w:t>
      </w:r>
      <w:r w:rsidR="00872FC5" w:rsidRPr="007E6200">
        <w:rPr>
          <w:kern w:val="0"/>
        </w:rPr>
        <w:t>измерений представлены в табл. 3</w:t>
      </w:r>
      <w:r w:rsidRPr="007E6200">
        <w:rPr>
          <w:kern w:val="0"/>
        </w:rPr>
        <w:t>П.</w:t>
      </w:r>
    </w:p>
    <w:p w:rsidR="00B40E94" w:rsidRPr="007E6200" w:rsidRDefault="00872FC5" w:rsidP="007E6200">
      <w:pPr>
        <w:widowControl w:val="0"/>
        <w:jc w:val="right"/>
        <w:rPr>
          <w:kern w:val="0"/>
        </w:rPr>
      </w:pPr>
      <w:r w:rsidRPr="007E6200">
        <w:rPr>
          <w:kern w:val="0"/>
        </w:rPr>
        <w:t>Таблица 3</w:t>
      </w:r>
      <w:r w:rsidR="00B40E94" w:rsidRPr="007E6200">
        <w:rPr>
          <w:kern w:val="0"/>
        </w:rPr>
        <w:t>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1181"/>
        <w:gridCol w:w="1043"/>
        <w:gridCol w:w="1134"/>
        <w:gridCol w:w="2036"/>
        <w:gridCol w:w="1757"/>
      </w:tblGrid>
      <w:tr w:rsidR="00DA3A9F" w:rsidRPr="007E6200" w:rsidTr="00271419">
        <w:trPr>
          <w:trHeight w:val="360"/>
        </w:trPr>
        <w:tc>
          <w:tcPr>
            <w:tcW w:w="2420" w:type="dxa"/>
            <w:vMerge w:val="restart"/>
          </w:tcPr>
          <w:p w:rsidR="00DA3A9F" w:rsidRPr="0046790E" w:rsidRDefault="00DA3A9F" w:rsidP="007E6200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46790E">
              <w:rPr>
                <w:kern w:val="0"/>
                <w:sz w:val="24"/>
                <w:szCs w:val="24"/>
              </w:rPr>
              <w:t>Значение параметра</w:t>
            </w:r>
          </w:p>
          <w:p w:rsidR="00DA3A9F" w:rsidRPr="0046790E" w:rsidRDefault="00DA3A9F" w:rsidP="007E6200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46790E">
              <w:rPr>
                <w:i/>
                <w:kern w:val="0"/>
                <w:sz w:val="24"/>
                <w:szCs w:val="24"/>
              </w:rPr>
              <w:t>С</w:t>
            </w:r>
            <w:r w:rsidRPr="0046790E">
              <w:rPr>
                <w:kern w:val="0"/>
                <w:sz w:val="24"/>
                <w:szCs w:val="24"/>
              </w:rPr>
              <w:t>, мкФ</w:t>
            </w:r>
          </w:p>
        </w:tc>
        <w:tc>
          <w:tcPr>
            <w:tcW w:w="3358" w:type="dxa"/>
            <w:gridSpan w:val="3"/>
          </w:tcPr>
          <w:p w:rsidR="00DA3A9F" w:rsidRPr="0046790E" w:rsidRDefault="00DA3A9F" w:rsidP="007E6200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46790E">
              <w:rPr>
                <w:kern w:val="0"/>
                <w:sz w:val="24"/>
                <w:szCs w:val="24"/>
              </w:rPr>
              <w:t>Показание прибора</w:t>
            </w:r>
          </w:p>
        </w:tc>
        <w:tc>
          <w:tcPr>
            <w:tcW w:w="2036" w:type="dxa"/>
            <w:vMerge w:val="restart"/>
            <w:tcBorders>
              <w:right w:val="double" w:sz="4" w:space="0" w:color="auto"/>
            </w:tcBorders>
          </w:tcPr>
          <w:p w:rsidR="00DA3A9F" w:rsidRPr="0046790E" w:rsidRDefault="00DA3A9F" w:rsidP="007E6200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46790E">
              <w:rPr>
                <w:kern w:val="0"/>
                <w:sz w:val="24"/>
                <w:szCs w:val="24"/>
              </w:rPr>
              <w:t xml:space="preserve">Результаты </w:t>
            </w:r>
          </w:p>
          <w:p w:rsidR="00DA3A9F" w:rsidRPr="0046790E" w:rsidRDefault="00DA3A9F" w:rsidP="007E6200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46790E">
              <w:rPr>
                <w:kern w:val="0"/>
                <w:sz w:val="24"/>
                <w:szCs w:val="24"/>
              </w:rPr>
              <w:t>эксперимента (</w:t>
            </w:r>
            <w:r w:rsidR="009F1BD7" w:rsidRPr="0046790E">
              <w:rPr>
                <w:kern w:val="0"/>
                <w:position w:val="-10"/>
                <w:sz w:val="24"/>
                <w:szCs w:val="24"/>
              </w:rPr>
              <w:object w:dxaOrig="1060" w:dyaOrig="340">
                <v:shape id="_x0000_i1133" type="#_x0000_t75" style="width:53.2pt;height:17.2pt" o:ole="">
                  <v:imagedata r:id="rId236" o:title=""/>
                </v:shape>
                <o:OLEObject Type="Embed" ProgID="Equation.DSMT4" ShapeID="_x0000_i1133" DrawAspect="Content" ObjectID="_1723464971" r:id="rId237"/>
              </w:object>
            </w:r>
            <w:r w:rsidRPr="0046790E">
              <w:rPr>
                <w:kern w:val="0"/>
                <w:sz w:val="24"/>
                <w:szCs w:val="24"/>
              </w:rPr>
              <w:t>В)</w:t>
            </w:r>
          </w:p>
          <w:p w:rsidR="00DA3A9F" w:rsidRPr="0046790E" w:rsidRDefault="00DA3A9F" w:rsidP="007E6200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46790E">
              <w:rPr>
                <w:i/>
                <w:kern w:val="0"/>
                <w:sz w:val="24"/>
                <w:szCs w:val="24"/>
                <w:u w:val="single"/>
                <w:lang w:val="en-US"/>
              </w:rPr>
              <w:t>I</w:t>
            </w:r>
            <w:r w:rsidRPr="0046790E">
              <w:rPr>
                <w:kern w:val="0"/>
                <w:sz w:val="24"/>
                <w:szCs w:val="24"/>
              </w:rPr>
              <w:t>, мА</w:t>
            </w:r>
          </w:p>
        </w:tc>
        <w:tc>
          <w:tcPr>
            <w:tcW w:w="1757" w:type="dxa"/>
            <w:vMerge w:val="restart"/>
            <w:tcBorders>
              <w:left w:val="double" w:sz="4" w:space="0" w:color="auto"/>
            </w:tcBorders>
          </w:tcPr>
          <w:p w:rsidR="00DA3A9F" w:rsidRPr="0046790E" w:rsidRDefault="00DA3A9F" w:rsidP="007E6200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46790E">
              <w:rPr>
                <w:kern w:val="0"/>
                <w:sz w:val="24"/>
                <w:szCs w:val="24"/>
              </w:rPr>
              <w:t>Теоретический расчет (</w:t>
            </w:r>
            <w:r w:rsidR="009F1BD7" w:rsidRPr="0046790E">
              <w:rPr>
                <w:kern w:val="0"/>
                <w:position w:val="-10"/>
                <w:sz w:val="24"/>
                <w:szCs w:val="24"/>
              </w:rPr>
              <w:object w:dxaOrig="1060" w:dyaOrig="340">
                <v:shape id="_x0000_i1134" type="#_x0000_t75" style="width:53.2pt;height:17.2pt" o:ole="">
                  <v:imagedata r:id="rId238" o:title=""/>
                </v:shape>
                <o:OLEObject Type="Embed" ProgID="Equation.DSMT4" ShapeID="_x0000_i1134" DrawAspect="Content" ObjectID="_1723464972" r:id="rId239"/>
              </w:object>
            </w:r>
            <w:r w:rsidRPr="0046790E">
              <w:rPr>
                <w:kern w:val="0"/>
                <w:sz w:val="24"/>
                <w:szCs w:val="24"/>
              </w:rPr>
              <w:t>В)</w:t>
            </w:r>
          </w:p>
          <w:p w:rsidR="00DA3A9F" w:rsidRPr="0046790E" w:rsidRDefault="00DA3A9F" w:rsidP="007E6200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46790E">
              <w:rPr>
                <w:i/>
                <w:kern w:val="0"/>
                <w:sz w:val="24"/>
                <w:szCs w:val="24"/>
                <w:u w:val="single"/>
                <w:lang w:val="en-US"/>
              </w:rPr>
              <w:t>I</w:t>
            </w:r>
            <w:r w:rsidRPr="0046790E">
              <w:rPr>
                <w:kern w:val="0"/>
                <w:sz w:val="24"/>
                <w:szCs w:val="24"/>
              </w:rPr>
              <w:t>, мА</w:t>
            </w:r>
          </w:p>
        </w:tc>
      </w:tr>
      <w:tr w:rsidR="00DA3A9F" w:rsidRPr="007E6200" w:rsidTr="00DA3A9F">
        <w:trPr>
          <w:trHeight w:val="1035"/>
        </w:trPr>
        <w:tc>
          <w:tcPr>
            <w:tcW w:w="2420" w:type="dxa"/>
            <w:vMerge/>
          </w:tcPr>
          <w:p w:rsidR="00DA3A9F" w:rsidRPr="007E6200" w:rsidRDefault="00DA3A9F" w:rsidP="007E6200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DA3A9F" w:rsidRPr="0046790E" w:rsidRDefault="00DA3A9F" w:rsidP="007E6200">
            <w:pPr>
              <w:widowControl w:val="0"/>
              <w:jc w:val="center"/>
              <w:rPr>
                <w:i/>
                <w:kern w:val="0"/>
                <w:sz w:val="24"/>
                <w:szCs w:val="24"/>
              </w:rPr>
            </w:pPr>
            <w:r w:rsidRPr="0046790E">
              <w:rPr>
                <w:i/>
                <w:kern w:val="0"/>
                <w:sz w:val="24"/>
                <w:szCs w:val="24"/>
                <w:lang w:val="en-US"/>
              </w:rPr>
              <w:t>U</w:t>
            </w:r>
            <w:r w:rsidRPr="0046790E">
              <w:rPr>
                <w:kern w:val="0"/>
                <w:sz w:val="24"/>
                <w:szCs w:val="24"/>
              </w:rPr>
              <w:t>, В</w:t>
            </w:r>
          </w:p>
        </w:tc>
        <w:tc>
          <w:tcPr>
            <w:tcW w:w="1043" w:type="dxa"/>
          </w:tcPr>
          <w:p w:rsidR="00DA3A9F" w:rsidRPr="0046790E" w:rsidRDefault="00DA3A9F" w:rsidP="007E6200">
            <w:pPr>
              <w:widowControl w:val="0"/>
              <w:jc w:val="center"/>
              <w:rPr>
                <w:i/>
                <w:kern w:val="0"/>
                <w:sz w:val="24"/>
                <w:szCs w:val="24"/>
              </w:rPr>
            </w:pPr>
            <w:r w:rsidRPr="0046790E">
              <w:rPr>
                <w:i/>
                <w:kern w:val="0"/>
                <w:sz w:val="24"/>
                <w:szCs w:val="24"/>
                <w:lang w:val="en-US"/>
              </w:rPr>
              <w:t>I</w:t>
            </w:r>
            <w:r w:rsidRPr="0046790E">
              <w:rPr>
                <w:kern w:val="0"/>
                <w:sz w:val="24"/>
                <w:szCs w:val="24"/>
              </w:rPr>
              <w:t>, мА</w:t>
            </w:r>
          </w:p>
        </w:tc>
        <w:tc>
          <w:tcPr>
            <w:tcW w:w="1134" w:type="dxa"/>
          </w:tcPr>
          <w:p w:rsidR="00DA3A9F" w:rsidRPr="0046790E" w:rsidRDefault="00DA3A9F" w:rsidP="007E6200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46790E">
              <w:rPr>
                <w:kern w:val="0"/>
                <w:sz w:val="24"/>
                <w:szCs w:val="24"/>
              </w:rPr>
              <w:sym w:font="Symbol" w:char="F06A"/>
            </w:r>
            <w:r w:rsidRPr="0046790E">
              <w:rPr>
                <w:i/>
                <w:kern w:val="0"/>
                <w:sz w:val="24"/>
                <w:szCs w:val="24"/>
                <w:vertAlign w:val="subscript"/>
                <w:lang w:val="en-US"/>
              </w:rPr>
              <w:t>u</w:t>
            </w:r>
            <w:r w:rsidRPr="0046790E">
              <w:rPr>
                <w:kern w:val="0"/>
                <w:sz w:val="24"/>
                <w:szCs w:val="24"/>
                <w:lang w:val="en-US"/>
              </w:rPr>
              <w:t>-</w:t>
            </w:r>
            <w:r w:rsidRPr="0046790E">
              <w:rPr>
                <w:kern w:val="0"/>
                <w:sz w:val="24"/>
                <w:szCs w:val="24"/>
              </w:rPr>
              <w:sym w:font="Symbol" w:char="F06A"/>
            </w:r>
            <w:r w:rsidRPr="0046790E">
              <w:rPr>
                <w:i/>
                <w:kern w:val="0"/>
                <w:sz w:val="24"/>
                <w:szCs w:val="24"/>
                <w:vertAlign w:val="subscript"/>
                <w:lang w:val="en-US"/>
              </w:rPr>
              <w:t>i</w:t>
            </w:r>
            <w:r w:rsidRPr="0046790E">
              <w:rPr>
                <w:kern w:val="0"/>
                <w:sz w:val="24"/>
                <w:szCs w:val="24"/>
              </w:rPr>
              <w:t>, град</w:t>
            </w:r>
          </w:p>
        </w:tc>
        <w:tc>
          <w:tcPr>
            <w:tcW w:w="2036" w:type="dxa"/>
            <w:vMerge/>
            <w:tcBorders>
              <w:right w:val="double" w:sz="4" w:space="0" w:color="auto"/>
            </w:tcBorders>
          </w:tcPr>
          <w:p w:rsidR="00DA3A9F" w:rsidRPr="007E6200" w:rsidRDefault="00DA3A9F" w:rsidP="007E6200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double" w:sz="4" w:space="0" w:color="auto"/>
            </w:tcBorders>
          </w:tcPr>
          <w:p w:rsidR="00DA3A9F" w:rsidRPr="007E6200" w:rsidRDefault="00DA3A9F" w:rsidP="007E6200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91C74" w:rsidRPr="007E6200" w:rsidTr="00A95750">
        <w:tc>
          <w:tcPr>
            <w:tcW w:w="2420" w:type="dxa"/>
          </w:tcPr>
          <w:p w:rsidR="00891C74" w:rsidRPr="007E6200" w:rsidRDefault="00891C74" w:rsidP="007E6200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E6200">
              <w:rPr>
                <w:rFonts w:cs="Times New Roman"/>
                <w:kern w:val="0"/>
                <w:sz w:val="24"/>
                <w:szCs w:val="24"/>
              </w:rPr>
              <w:t>разомкнутый участок цепи</w:t>
            </w:r>
          </w:p>
        </w:tc>
        <w:tc>
          <w:tcPr>
            <w:tcW w:w="1181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7</w:t>
            </w:r>
          </w:p>
        </w:tc>
        <w:tc>
          <w:tcPr>
            <w:tcW w:w="1043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</w:tr>
      <w:tr w:rsidR="00891C74" w:rsidRPr="007E6200" w:rsidTr="00A95750">
        <w:tc>
          <w:tcPr>
            <w:tcW w:w="2420" w:type="dxa"/>
          </w:tcPr>
          <w:p w:rsidR="00891C74" w:rsidRPr="007E6200" w:rsidRDefault="00891C74" w:rsidP="007E620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3,3</w:t>
            </w:r>
          </w:p>
        </w:tc>
        <w:tc>
          <w:tcPr>
            <w:tcW w:w="1181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7</w:t>
            </w:r>
          </w:p>
        </w:tc>
        <w:tc>
          <w:tcPr>
            <w:tcW w:w="1043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</w:tr>
      <w:tr w:rsidR="00891C74" w:rsidRPr="007E6200" w:rsidTr="00A95750">
        <w:tc>
          <w:tcPr>
            <w:tcW w:w="2420" w:type="dxa"/>
          </w:tcPr>
          <w:p w:rsidR="00891C74" w:rsidRPr="007E6200" w:rsidRDefault="00891C74" w:rsidP="007E620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4,7</w:t>
            </w:r>
          </w:p>
        </w:tc>
        <w:tc>
          <w:tcPr>
            <w:tcW w:w="1181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7</w:t>
            </w:r>
          </w:p>
        </w:tc>
        <w:tc>
          <w:tcPr>
            <w:tcW w:w="1043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</w:tr>
      <w:tr w:rsidR="00891C74" w:rsidRPr="007E6200" w:rsidTr="00A95750">
        <w:tc>
          <w:tcPr>
            <w:tcW w:w="2420" w:type="dxa"/>
          </w:tcPr>
          <w:p w:rsidR="00891C74" w:rsidRPr="007E6200" w:rsidRDefault="00891C74" w:rsidP="007E620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6,8</w:t>
            </w:r>
          </w:p>
        </w:tc>
        <w:tc>
          <w:tcPr>
            <w:tcW w:w="1181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7</w:t>
            </w:r>
          </w:p>
        </w:tc>
        <w:tc>
          <w:tcPr>
            <w:tcW w:w="1043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</w:tr>
      <w:tr w:rsidR="00891C74" w:rsidRPr="007E6200" w:rsidTr="00A95750">
        <w:tc>
          <w:tcPr>
            <w:tcW w:w="2420" w:type="dxa"/>
          </w:tcPr>
          <w:p w:rsidR="00891C74" w:rsidRPr="007E6200" w:rsidRDefault="00891C74" w:rsidP="007E620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10</w:t>
            </w:r>
          </w:p>
        </w:tc>
        <w:tc>
          <w:tcPr>
            <w:tcW w:w="1181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7</w:t>
            </w:r>
          </w:p>
        </w:tc>
        <w:tc>
          <w:tcPr>
            <w:tcW w:w="1043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</w:tr>
      <w:tr w:rsidR="00891C74" w:rsidRPr="007E6200" w:rsidTr="00A95750">
        <w:tc>
          <w:tcPr>
            <w:tcW w:w="2420" w:type="dxa"/>
          </w:tcPr>
          <w:p w:rsidR="00891C74" w:rsidRPr="007E6200" w:rsidRDefault="00891C74" w:rsidP="007E6200">
            <w:pPr>
              <w:widowControl w:val="0"/>
              <w:jc w:val="center"/>
              <w:rPr>
                <w:kern w:val="0"/>
                <w:lang w:val="en-US"/>
              </w:rPr>
            </w:pPr>
            <w:r w:rsidRPr="007E6200">
              <w:rPr>
                <w:kern w:val="0"/>
                <w:lang w:val="en-US"/>
              </w:rPr>
              <w:t>22</w:t>
            </w:r>
          </w:p>
        </w:tc>
        <w:tc>
          <w:tcPr>
            <w:tcW w:w="1181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  <w:lang w:val="en-US"/>
              </w:rPr>
            </w:pPr>
            <w:r w:rsidRPr="007E6200">
              <w:rPr>
                <w:kern w:val="0"/>
                <w:lang w:val="en-US"/>
              </w:rPr>
              <w:t>7</w:t>
            </w:r>
          </w:p>
        </w:tc>
        <w:tc>
          <w:tcPr>
            <w:tcW w:w="1043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</w:tr>
      <w:tr w:rsidR="00891C74" w:rsidRPr="007E6200" w:rsidTr="00A95750">
        <w:tc>
          <w:tcPr>
            <w:tcW w:w="2420" w:type="dxa"/>
          </w:tcPr>
          <w:p w:rsidR="00891C74" w:rsidRPr="007E6200" w:rsidRDefault="00891C74" w:rsidP="007E620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33</w:t>
            </w:r>
          </w:p>
        </w:tc>
        <w:tc>
          <w:tcPr>
            <w:tcW w:w="1181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7</w:t>
            </w:r>
          </w:p>
        </w:tc>
        <w:tc>
          <w:tcPr>
            <w:tcW w:w="1043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</w:tr>
      <w:tr w:rsidR="00891C74" w:rsidRPr="007E6200" w:rsidTr="00A95750">
        <w:tc>
          <w:tcPr>
            <w:tcW w:w="2420" w:type="dxa"/>
          </w:tcPr>
          <w:p w:rsidR="00891C74" w:rsidRPr="007E6200" w:rsidRDefault="00891C74" w:rsidP="007E620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47</w:t>
            </w:r>
          </w:p>
        </w:tc>
        <w:tc>
          <w:tcPr>
            <w:tcW w:w="1181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7</w:t>
            </w:r>
          </w:p>
        </w:tc>
        <w:tc>
          <w:tcPr>
            <w:tcW w:w="1043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</w:tr>
      <w:tr w:rsidR="00891C74" w:rsidRPr="007E6200" w:rsidTr="00A95750">
        <w:tc>
          <w:tcPr>
            <w:tcW w:w="2420" w:type="dxa"/>
          </w:tcPr>
          <w:p w:rsidR="00891C74" w:rsidRPr="007E6200" w:rsidRDefault="00891C74" w:rsidP="007E6200">
            <w:pPr>
              <w:widowControl w:val="0"/>
              <w:jc w:val="center"/>
              <w:rPr>
                <w:kern w:val="0"/>
                <w:lang w:val="en-US"/>
              </w:rPr>
            </w:pPr>
            <w:r w:rsidRPr="007E6200">
              <w:rPr>
                <w:kern w:val="0"/>
                <w:lang w:val="en-US"/>
              </w:rPr>
              <w:t>56</w:t>
            </w:r>
          </w:p>
        </w:tc>
        <w:tc>
          <w:tcPr>
            <w:tcW w:w="1181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  <w:lang w:val="en-US"/>
              </w:rPr>
            </w:pPr>
            <w:r w:rsidRPr="007E6200">
              <w:rPr>
                <w:kern w:val="0"/>
                <w:lang w:val="en-US"/>
              </w:rPr>
              <w:t>7</w:t>
            </w:r>
          </w:p>
        </w:tc>
        <w:tc>
          <w:tcPr>
            <w:tcW w:w="1043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</w:tr>
      <w:tr w:rsidR="00891C74" w:rsidRPr="007E6200" w:rsidTr="00A95750">
        <w:tc>
          <w:tcPr>
            <w:tcW w:w="2420" w:type="dxa"/>
          </w:tcPr>
          <w:p w:rsidR="00891C74" w:rsidRPr="007E6200" w:rsidRDefault="00891C74" w:rsidP="007E620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68</w:t>
            </w:r>
          </w:p>
        </w:tc>
        <w:tc>
          <w:tcPr>
            <w:tcW w:w="1181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7</w:t>
            </w:r>
          </w:p>
        </w:tc>
        <w:tc>
          <w:tcPr>
            <w:tcW w:w="1043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</w:tr>
      <w:tr w:rsidR="00891C74" w:rsidRPr="007E6200" w:rsidTr="00A95750">
        <w:tc>
          <w:tcPr>
            <w:tcW w:w="2420" w:type="dxa"/>
          </w:tcPr>
          <w:p w:rsidR="00891C74" w:rsidRPr="007E6200" w:rsidRDefault="00891C74" w:rsidP="007E620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82</w:t>
            </w:r>
          </w:p>
        </w:tc>
        <w:tc>
          <w:tcPr>
            <w:tcW w:w="1181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7</w:t>
            </w:r>
          </w:p>
        </w:tc>
        <w:tc>
          <w:tcPr>
            <w:tcW w:w="1043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</w:tr>
      <w:tr w:rsidR="00891C74" w:rsidRPr="007E6200" w:rsidTr="00A95750">
        <w:tc>
          <w:tcPr>
            <w:tcW w:w="2420" w:type="dxa"/>
          </w:tcPr>
          <w:p w:rsidR="00891C74" w:rsidRPr="007E6200" w:rsidRDefault="00891C74" w:rsidP="007E6200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E6200">
              <w:rPr>
                <w:kern w:val="0"/>
                <w:sz w:val="24"/>
                <w:szCs w:val="24"/>
              </w:rPr>
              <w:t>короткозамкнутый участок цепи</w:t>
            </w:r>
          </w:p>
        </w:tc>
        <w:tc>
          <w:tcPr>
            <w:tcW w:w="1181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  <w:r w:rsidRPr="007E6200">
              <w:rPr>
                <w:kern w:val="0"/>
              </w:rPr>
              <w:t>7</w:t>
            </w:r>
          </w:p>
        </w:tc>
        <w:tc>
          <w:tcPr>
            <w:tcW w:w="1043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:rsidR="00891C74" w:rsidRPr="007E6200" w:rsidRDefault="00891C74" w:rsidP="00A95750">
            <w:pPr>
              <w:widowControl w:val="0"/>
              <w:jc w:val="center"/>
              <w:rPr>
                <w:kern w:val="0"/>
              </w:rPr>
            </w:pPr>
          </w:p>
        </w:tc>
      </w:tr>
    </w:tbl>
    <w:p w:rsidR="00600C1F" w:rsidRPr="007E6200" w:rsidRDefault="00F943AD" w:rsidP="009F30C9">
      <w:pPr>
        <w:pageBreakBefore/>
        <w:widowControl w:val="0"/>
        <w:ind w:firstLine="709"/>
        <w:jc w:val="both"/>
        <w:rPr>
          <w:kern w:val="0"/>
        </w:rPr>
      </w:pPr>
      <w:r w:rsidRPr="007E6200">
        <w:rPr>
          <w:b/>
          <w:kern w:val="0"/>
        </w:rPr>
        <w:lastRenderedPageBreak/>
        <w:t>2.2.</w:t>
      </w:r>
      <w:r w:rsidRPr="007E6200">
        <w:rPr>
          <w:kern w:val="0"/>
        </w:rPr>
        <w:t xml:space="preserve"> </w:t>
      </w:r>
      <w:r w:rsidR="008E1CDC" w:rsidRPr="007E6200">
        <w:rPr>
          <w:kern w:val="0"/>
        </w:rPr>
        <w:t>Схема исследуемой электриче</w:t>
      </w:r>
      <w:r w:rsidR="00872FC5" w:rsidRPr="007E6200">
        <w:rPr>
          <w:kern w:val="0"/>
        </w:rPr>
        <w:t>ской цепи представлена на рис. 4</w:t>
      </w:r>
      <w:r w:rsidR="008E1CDC" w:rsidRPr="007E6200">
        <w:rPr>
          <w:kern w:val="0"/>
        </w:rPr>
        <w:t>П.</w:t>
      </w:r>
    </w:p>
    <w:p w:rsidR="00600C1F" w:rsidRPr="007E6200" w:rsidRDefault="00214CC1" w:rsidP="007E6200">
      <w:pPr>
        <w:widowControl w:val="0"/>
        <w:jc w:val="center"/>
        <w:rPr>
          <w:kern w:val="0"/>
        </w:rPr>
      </w:pPr>
      <w:r w:rsidRPr="007E6200">
        <w:rPr>
          <w:noProof/>
          <w:kern w:val="0"/>
        </w:rPr>
        <w:drawing>
          <wp:inline distT="0" distB="0" distL="0" distR="0">
            <wp:extent cx="3555365" cy="286575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C1F" w:rsidRPr="007E6200" w:rsidRDefault="00F6003C" w:rsidP="007E6200">
      <w:pPr>
        <w:widowControl w:val="0"/>
        <w:jc w:val="center"/>
        <w:rPr>
          <w:kern w:val="0"/>
        </w:rPr>
      </w:pPr>
      <w:r w:rsidRPr="007E6200">
        <w:rPr>
          <w:kern w:val="0"/>
        </w:rPr>
        <w:t>Рис. 4</w:t>
      </w:r>
      <w:r w:rsidR="008E1CDC" w:rsidRPr="007E6200">
        <w:rPr>
          <w:kern w:val="0"/>
        </w:rPr>
        <w:t>П</w:t>
      </w:r>
    </w:p>
    <w:p w:rsidR="008E1CDC" w:rsidRPr="007E6200" w:rsidRDefault="008E1CDC" w:rsidP="009F30C9">
      <w:pPr>
        <w:widowControl w:val="0"/>
        <w:ind w:firstLine="709"/>
        <w:jc w:val="both"/>
        <w:rPr>
          <w:kern w:val="0"/>
        </w:rPr>
      </w:pPr>
      <w:r w:rsidRPr="007E6200">
        <w:rPr>
          <w:kern w:val="0"/>
        </w:rPr>
        <w:t xml:space="preserve">Частота </w:t>
      </w:r>
      <w:r w:rsidRPr="007E6200">
        <w:rPr>
          <w:i/>
          <w:kern w:val="0"/>
          <w:lang w:val="en-US"/>
        </w:rPr>
        <w:t>f</w:t>
      </w:r>
      <w:r w:rsidR="009F30C9">
        <w:rPr>
          <w:kern w:val="0"/>
        </w:rPr>
        <w:t>=</w:t>
      </w:r>
      <w:r w:rsidRPr="007E6200">
        <w:rPr>
          <w:kern w:val="0"/>
        </w:rPr>
        <w:t>50 Гц.</w:t>
      </w:r>
    </w:p>
    <w:p w:rsidR="008E1CDC" w:rsidRPr="007E6200" w:rsidRDefault="008E1CDC" w:rsidP="009F30C9">
      <w:pPr>
        <w:widowControl w:val="0"/>
        <w:ind w:firstLine="709"/>
        <w:jc w:val="both"/>
        <w:rPr>
          <w:kern w:val="0"/>
        </w:rPr>
      </w:pPr>
      <w:r w:rsidRPr="007E6200">
        <w:rPr>
          <w:kern w:val="0"/>
        </w:rPr>
        <w:t xml:space="preserve">Параметры элементов </w:t>
      </w:r>
      <w:r w:rsidR="009F30C9" w:rsidRPr="000004ED">
        <w:rPr>
          <w:rFonts w:cs="Times New Roman"/>
          <w:i/>
          <w:kern w:val="0"/>
          <w:szCs w:val="24"/>
          <w:lang w:val="en-US"/>
        </w:rPr>
        <w:t>L</w:t>
      </w:r>
      <w:r w:rsidR="009F30C9" w:rsidRPr="000004ED">
        <w:rPr>
          <w:i/>
          <w:kern w:val="0"/>
          <w:szCs w:val="28"/>
          <w:vertAlign w:val="subscript"/>
          <w:lang w:val="en-US"/>
        </w:rPr>
        <w:t>a</w:t>
      </w:r>
      <w:r w:rsidR="009F30C9" w:rsidRPr="000004ED">
        <w:rPr>
          <w:kern w:val="0"/>
          <w:szCs w:val="28"/>
        </w:rPr>
        <w:t xml:space="preserve">=0,13 </w:t>
      </w:r>
      <w:r w:rsidR="009F30C9" w:rsidRPr="007E6200">
        <w:rPr>
          <w:kern w:val="0"/>
          <w:szCs w:val="28"/>
        </w:rPr>
        <w:t xml:space="preserve">Гн, </w:t>
      </w:r>
      <w:r w:rsidR="009F30C9">
        <w:rPr>
          <w:rFonts w:cs="Times New Roman"/>
          <w:i/>
          <w:kern w:val="0"/>
          <w:szCs w:val="24"/>
          <w:lang w:val="en-US"/>
        </w:rPr>
        <w:t>R</w:t>
      </w:r>
      <w:r w:rsidR="009F30C9" w:rsidRPr="000004ED">
        <w:rPr>
          <w:kern w:val="0"/>
          <w:szCs w:val="28"/>
          <w:vertAlign w:val="subscript"/>
        </w:rPr>
        <w:t>1</w:t>
      </w:r>
      <w:r w:rsidR="009F30C9">
        <w:rPr>
          <w:kern w:val="0"/>
          <w:szCs w:val="28"/>
        </w:rPr>
        <w:t>=</w:t>
      </w:r>
      <w:r w:rsidR="009F30C9" w:rsidRPr="000004ED">
        <w:rPr>
          <w:kern w:val="0"/>
          <w:szCs w:val="28"/>
        </w:rPr>
        <w:t>68</w:t>
      </w:r>
      <w:r w:rsidR="009F30C9" w:rsidRPr="007E6200">
        <w:rPr>
          <w:kern w:val="0"/>
          <w:szCs w:val="28"/>
        </w:rPr>
        <w:t xml:space="preserve"> Ом, </w:t>
      </w:r>
      <w:r w:rsidR="009F30C9">
        <w:rPr>
          <w:rFonts w:cs="Times New Roman"/>
          <w:i/>
          <w:kern w:val="0"/>
          <w:szCs w:val="24"/>
          <w:lang w:val="en-US"/>
        </w:rPr>
        <w:t>C</w:t>
      </w:r>
      <w:r w:rsidR="009F30C9">
        <w:rPr>
          <w:kern w:val="0"/>
          <w:szCs w:val="28"/>
        </w:rPr>
        <w:t>=68 мкФ.</w:t>
      </w:r>
    </w:p>
    <w:p w:rsidR="00D739A3" w:rsidRPr="007E6200" w:rsidRDefault="008E1CDC" w:rsidP="009F30C9">
      <w:pPr>
        <w:widowControl w:val="0"/>
        <w:ind w:firstLine="709"/>
        <w:jc w:val="both"/>
        <w:rPr>
          <w:kern w:val="0"/>
        </w:rPr>
      </w:pPr>
      <w:r w:rsidRPr="007E6200">
        <w:rPr>
          <w:kern w:val="0"/>
        </w:rPr>
        <w:t>Результаты измерений представлены в</w:t>
      </w:r>
      <w:r w:rsidR="00872FC5" w:rsidRPr="007E6200">
        <w:rPr>
          <w:kern w:val="0"/>
        </w:rPr>
        <w:t xml:space="preserve"> табл. 4</w:t>
      </w:r>
      <w:r w:rsidRPr="007E6200">
        <w:rPr>
          <w:kern w:val="0"/>
        </w:rPr>
        <w:t>П.</w:t>
      </w:r>
    </w:p>
    <w:p w:rsidR="008E1CDC" w:rsidRPr="007E6200" w:rsidRDefault="00872FC5" w:rsidP="007E6200">
      <w:pPr>
        <w:widowControl w:val="0"/>
        <w:jc w:val="right"/>
        <w:rPr>
          <w:kern w:val="0"/>
        </w:rPr>
      </w:pPr>
      <w:r w:rsidRPr="007E6200">
        <w:rPr>
          <w:kern w:val="0"/>
        </w:rPr>
        <w:t>Таблица 4</w:t>
      </w:r>
      <w:r w:rsidR="008E1CDC" w:rsidRPr="007E6200">
        <w:rPr>
          <w:kern w:val="0"/>
        </w:rPr>
        <w:t>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1227"/>
        <w:gridCol w:w="1127"/>
        <w:gridCol w:w="1134"/>
        <w:gridCol w:w="2036"/>
        <w:gridCol w:w="1757"/>
      </w:tblGrid>
      <w:tr w:rsidR="00DA3A9F" w:rsidRPr="007E6200" w:rsidTr="009F30C9">
        <w:trPr>
          <w:trHeight w:val="330"/>
        </w:trPr>
        <w:tc>
          <w:tcPr>
            <w:tcW w:w="2290" w:type="dxa"/>
            <w:vMerge w:val="restart"/>
            <w:vAlign w:val="center"/>
          </w:tcPr>
          <w:p w:rsidR="00DA3A9F" w:rsidRPr="009F30C9" w:rsidRDefault="00DA3A9F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Значение параметра</w:t>
            </w:r>
          </w:p>
          <w:p w:rsidR="00DA3A9F" w:rsidRPr="009F30C9" w:rsidRDefault="009F1BD7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1BD7">
              <w:rPr>
                <w:rFonts w:cs="Times New Roman"/>
                <w:kern w:val="0"/>
                <w:position w:val="-12"/>
                <w:sz w:val="24"/>
                <w:szCs w:val="24"/>
              </w:rPr>
              <w:object w:dxaOrig="320" w:dyaOrig="380">
                <v:shape id="_x0000_i1135" type="#_x0000_t75" style="width:16.1pt;height:18.8pt" o:ole="">
                  <v:imagedata r:id="rId241" o:title=""/>
                </v:shape>
                <o:OLEObject Type="Embed" ProgID="Equation.DSMT4" ShapeID="_x0000_i1135" DrawAspect="Content" ObjectID="_1723464973" r:id="rId242"/>
              </w:object>
            </w:r>
            <w:r w:rsidR="00DA3A9F" w:rsidRPr="009F30C9">
              <w:rPr>
                <w:rFonts w:cs="Times New Roman"/>
                <w:kern w:val="0"/>
                <w:sz w:val="24"/>
                <w:szCs w:val="24"/>
              </w:rPr>
              <w:t>, Ом</w:t>
            </w:r>
          </w:p>
        </w:tc>
        <w:tc>
          <w:tcPr>
            <w:tcW w:w="3488" w:type="dxa"/>
            <w:gridSpan w:val="3"/>
            <w:tcBorders>
              <w:bottom w:val="single" w:sz="4" w:space="0" w:color="auto"/>
            </w:tcBorders>
            <w:vAlign w:val="center"/>
          </w:tcPr>
          <w:p w:rsidR="00DA3A9F" w:rsidRPr="009F30C9" w:rsidRDefault="00DA3A9F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Показание прибора</w:t>
            </w:r>
          </w:p>
        </w:tc>
        <w:tc>
          <w:tcPr>
            <w:tcW w:w="2036" w:type="dxa"/>
            <w:vMerge w:val="restart"/>
            <w:tcBorders>
              <w:right w:val="double" w:sz="4" w:space="0" w:color="auto"/>
            </w:tcBorders>
            <w:vAlign w:val="center"/>
          </w:tcPr>
          <w:p w:rsidR="00DA3A9F" w:rsidRPr="009F30C9" w:rsidRDefault="00DA3A9F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Результаты</w:t>
            </w:r>
          </w:p>
          <w:p w:rsidR="00DA3A9F" w:rsidRPr="009F30C9" w:rsidRDefault="00DA3A9F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эксперимента (</w:t>
            </w:r>
            <w:r w:rsidR="009F1BD7" w:rsidRPr="009F1BD7">
              <w:rPr>
                <w:rFonts w:cs="Times New Roman"/>
                <w:kern w:val="0"/>
                <w:position w:val="-10"/>
                <w:sz w:val="24"/>
                <w:szCs w:val="24"/>
              </w:rPr>
              <w:object w:dxaOrig="1060" w:dyaOrig="340">
                <v:shape id="_x0000_i1136" type="#_x0000_t75" style="width:46.75pt;height:15.05pt" o:ole="">
                  <v:imagedata r:id="rId243" o:title=""/>
                </v:shape>
                <o:OLEObject Type="Embed" ProgID="Equation.DSMT4" ShapeID="_x0000_i1136" DrawAspect="Content" ObjectID="_1723464974" r:id="rId244"/>
              </w:object>
            </w:r>
            <w:r w:rsidRPr="009F30C9">
              <w:rPr>
                <w:rFonts w:cs="Times New Roman"/>
                <w:kern w:val="0"/>
                <w:sz w:val="24"/>
                <w:szCs w:val="24"/>
              </w:rPr>
              <w:t>В)</w:t>
            </w:r>
          </w:p>
          <w:p w:rsidR="00DA3A9F" w:rsidRPr="009F30C9" w:rsidRDefault="00DA3A9F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i/>
                <w:kern w:val="0"/>
                <w:sz w:val="24"/>
                <w:szCs w:val="24"/>
                <w:u w:val="single"/>
                <w:lang w:val="en-US"/>
              </w:rPr>
              <w:t>I</w:t>
            </w:r>
            <w:r w:rsidRPr="009F30C9">
              <w:rPr>
                <w:rFonts w:cs="Times New Roman"/>
                <w:kern w:val="0"/>
                <w:sz w:val="24"/>
                <w:szCs w:val="24"/>
              </w:rPr>
              <w:t>, мА</w:t>
            </w:r>
          </w:p>
        </w:tc>
        <w:tc>
          <w:tcPr>
            <w:tcW w:w="1757" w:type="dxa"/>
            <w:vMerge w:val="restart"/>
            <w:tcBorders>
              <w:left w:val="double" w:sz="4" w:space="0" w:color="auto"/>
            </w:tcBorders>
            <w:vAlign w:val="center"/>
          </w:tcPr>
          <w:p w:rsidR="00DA3A9F" w:rsidRPr="009F30C9" w:rsidRDefault="00DA3A9F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Теоретический расчет (</w:t>
            </w:r>
            <w:r w:rsidR="009F1BD7" w:rsidRPr="009F1BD7">
              <w:rPr>
                <w:rFonts w:cs="Times New Roman"/>
                <w:kern w:val="0"/>
                <w:position w:val="-10"/>
                <w:sz w:val="24"/>
                <w:szCs w:val="24"/>
              </w:rPr>
              <w:object w:dxaOrig="1060" w:dyaOrig="340">
                <v:shape id="_x0000_i1137" type="#_x0000_t75" style="width:47.3pt;height:15.05pt" o:ole="">
                  <v:imagedata r:id="rId245" o:title=""/>
                </v:shape>
                <o:OLEObject Type="Embed" ProgID="Equation.DSMT4" ShapeID="_x0000_i1137" DrawAspect="Content" ObjectID="_1723464975" r:id="rId246"/>
              </w:object>
            </w:r>
            <w:r w:rsidRPr="009F30C9">
              <w:rPr>
                <w:rFonts w:cs="Times New Roman"/>
                <w:kern w:val="0"/>
                <w:sz w:val="24"/>
                <w:szCs w:val="24"/>
              </w:rPr>
              <w:t>В)</w:t>
            </w:r>
          </w:p>
          <w:p w:rsidR="00DA3A9F" w:rsidRPr="009F30C9" w:rsidRDefault="00DA3A9F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i/>
                <w:kern w:val="0"/>
                <w:sz w:val="24"/>
                <w:szCs w:val="24"/>
                <w:u w:val="single"/>
                <w:lang w:val="en-US"/>
              </w:rPr>
              <w:t>I</w:t>
            </w:r>
            <w:r w:rsidRPr="009F30C9">
              <w:rPr>
                <w:rFonts w:cs="Times New Roman"/>
                <w:kern w:val="0"/>
                <w:sz w:val="24"/>
                <w:szCs w:val="24"/>
              </w:rPr>
              <w:t>, мА</w:t>
            </w:r>
          </w:p>
        </w:tc>
      </w:tr>
      <w:tr w:rsidR="00DA3A9F" w:rsidRPr="007E6200" w:rsidTr="009F30C9">
        <w:trPr>
          <w:trHeight w:val="70"/>
        </w:trPr>
        <w:tc>
          <w:tcPr>
            <w:tcW w:w="2290" w:type="dxa"/>
            <w:vMerge/>
            <w:vAlign w:val="center"/>
          </w:tcPr>
          <w:p w:rsidR="00DA3A9F" w:rsidRPr="009F30C9" w:rsidRDefault="00DA3A9F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DA3A9F" w:rsidRPr="009F30C9" w:rsidRDefault="00DA3A9F" w:rsidP="009F30C9">
            <w:pPr>
              <w:widowControl w:val="0"/>
              <w:jc w:val="center"/>
              <w:rPr>
                <w:rFonts w:cs="Times New Roman"/>
                <w:i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U</w:t>
            </w:r>
            <w:r w:rsidRPr="009F30C9">
              <w:rPr>
                <w:rFonts w:cs="Times New Roman"/>
                <w:kern w:val="0"/>
                <w:sz w:val="24"/>
                <w:szCs w:val="24"/>
              </w:rPr>
              <w:t>, В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:rsidR="00DA3A9F" w:rsidRPr="009F30C9" w:rsidRDefault="00DA3A9F" w:rsidP="009F30C9">
            <w:pPr>
              <w:widowControl w:val="0"/>
              <w:jc w:val="center"/>
              <w:rPr>
                <w:rFonts w:cs="Times New Roman"/>
                <w:i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i/>
                <w:kern w:val="0"/>
                <w:sz w:val="24"/>
                <w:szCs w:val="24"/>
                <w:lang w:val="en-US"/>
              </w:rPr>
              <w:t>I</w:t>
            </w:r>
            <w:r w:rsidRPr="009F30C9">
              <w:rPr>
                <w:rFonts w:cs="Times New Roman"/>
                <w:kern w:val="0"/>
                <w:sz w:val="24"/>
                <w:szCs w:val="24"/>
              </w:rPr>
              <w:t>, мА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A3A9F" w:rsidRPr="009F30C9" w:rsidRDefault="00DA3A9F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sym w:font="Symbol" w:char="F06A"/>
            </w:r>
            <w:r w:rsidRPr="009F30C9">
              <w:rPr>
                <w:rFonts w:cs="Times New Roman"/>
                <w:i/>
                <w:kern w:val="0"/>
                <w:sz w:val="24"/>
                <w:szCs w:val="24"/>
                <w:vertAlign w:val="subscript"/>
                <w:lang w:val="en-US"/>
              </w:rPr>
              <w:t>u</w:t>
            </w:r>
            <w:r w:rsidRPr="009F30C9">
              <w:rPr>
                <w:rFonts w:cs="Times New Roman"/>
                <w:kern w:val="0"/>
                <w:sz w:val="24"/>
                <w:szCs w:val="24"/>
                <w:lang w:val="en-US"/>
              </w:rPr>
              <w:t>-</w:t>
            </w:r>
            <w:r w:rsidRPr="009F30C9">
              <w:rPr>
                <w:rFonts w:cs="Times New Roman"/>
                <w:kern w:val="0"/>
                <w:sz w:val="24"/>
                <w:szCs w:val="24"/>
              </w:rPr>
              <w:sym w:font="Symbol" w:char="F06A"/>
            </w:r>
            <w:r w:rsidRPr="009F30C9">
              <w:rPr>
                <w:rFonts w:cs="Times New Roman"/>
                <w:i/>
                <w:kern w:val="0"/>
                <w:sz w:val="24"/>
                <w:szCs w:val="24"/>
                <w:vertAlign w:val="subscript"/>
                <w:lang w:val="en-US"/>
              </w:rPr>
              <w:t>i</w:t>
            </w:r>
            <w:r w:rsidRPr="009F30C9">
              <w:rPr>
                <w:rFonts w:cs="Times New Roman"/>
                <w:kern w:val="0"/>
                <w:sz w:val="24"/>
                <w:szCs w:val="24"/>
              </w:rPr>
              <w:t>, град</w:t>
            </w:r>
          </w:p>
        </w:tc>
        <w:tc>
          <w:tcPr>
            <w:tcW w:w="2036" w:type="dxa"/>
            <w:vMerge/>
            <w:tcBorders>
              <w:right w:val="double" w:sz="4" w:space="0" w:color="auto"/>
            </w:tcBorders>
            <w:vAlign w:val="center"/>
          </w:tcPr>
          <w:p w:rsidR="00DA3A9F" w:rsidRPr="009F30C9" w:rsidRDefault="00DA3A9F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double" w:sz="4" w:space="0" w:color="auto"/>
            </w:tcBorders>
            <w:vAlign w:val="center"/>
          </w:tcPr>
          <w:p w:rsidR="00DA3A9F" w:rsidRPr="009F30C9" w:rsidRDefault="00DA3A9F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891C74" w:rsidRPr="007E6200" w:rsidTr="009F30C9">
        <w:tc>
          <w:tcPr>
            <w:tcW w:w="2290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0 (короткозамкнутый участок)</w:t>
            </w:r>
          </w:p>
        </w:tc>
        <w:tc>
          <w:tcPr>
            <w:tcW w:w="1227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27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891C74" w:rsidRPr="007E6200" w:rsidTr="009F30C9">
        <w:tc>
          <w:tcPr>
            <w:tcW w:w="2290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227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27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891C74" w:rsidRPr="007E6200" w:rsidTr="009F30C9">
        <w:tc>
          <w:tcPr>
            <w:tcW w:w="2290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1227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27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891C74" w:rsidRPr="007E6200" w:rsidTr="009F30C9">
        <w:tc>
          <w:tcPr>
            <w:tcW w:w="2290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227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27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891C74" w:rsidRPr="007E6200" w:rsidTr="009F30C9">
        <w:tc>
          <w:tcPr>
            <w:tcW w:w="2290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1227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27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891C74" w:rsidRPr="007E6200" w:rsidTr="009F30C9">
        <w:tc>
          <w:tcPr>
            <w:tcW w:w="2290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150</w:t>
            </w:r>
          </w:p>
        </w:tc>
        <w:tc>
          <w:tcPr>
            <w:tcW w:w="1227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27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891C74" w:rsidRPr="007E6200" w:rsidTr="009F30C9">
        <w:tc>
          <w:tcPr>
            <w:tcW w:w="2290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220</w:t>
            </w:r>
          </w:p>
        </w:tc>
        <w:tc>
          <w:tcPr>
            <w:tcW w:w="1227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27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891C74" w:rsidRPr="007E6200" w:rsidTr="009F30C9">
        <w:tc>
          <w:tcPr>
            <w:tcW w:w="2290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330</w:t>
            </w:r>
          </w:p>
        </w:tc>
        <w:tc>
          <w:tcPr>
            <w:tcW w:w="1227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27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891C74" w:rsidRPr="007E6200" w:rsidTr="009F30C9">
        <w:tc>
          <w:tcPr>
            <w:tcW w:w="2290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∞ (разомкнутый участок)</w:t>
            </w:r>
          </w:p>
        </w:tc>
        <w:tc>
          <w:tcPr>
            <w:tcW w:w="1227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9F30C9">
              <w:rPr>
                <w:rFonts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27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tcBorders>
              <w:right w:val="double" w:sz="4" w:space="0" w:color="auto"/>
            </w:tcBorders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double" w:sz="4" w:space="0" w:color="auto"/>
            </w:tcBorders>
            <w:vAlign w:val="center"/>
          </w:tcPr>
          <w:p w:rsidR="00891C74" w:rsidRPr="009F30C9" w:rsidRDefault="00891C74" w:rsidP="009F30C9">
            <w:pPr>
              <w:widowControl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 w:rsidR="00D739A3" w:rsidRPr="007E6200" w:rsidRDefault="00D739A3" w:rsidP="009F30C9">
      <w:pPr>
        <w:widowControl w:val="0"/>
        <w:tabs>
          <w:tab w:val="left" w:pos="284"/>
        </w:tabs>
        <w:jc w:val="center"/>
        <w:rPr>
          <w:b/>
          <w:kern w:val="0"/>
        </w:rPr>
      </w:pPr>
    </w:p>
    <w:p w:rsidR="004012DF" w:rsidRPr="007E6200" w:rsidRDefault="004012DF" w:rsidP="00E31E6B">
      <w:pPr>
        <w:pStyle w:val="2"/>
        <w:keepNext w:val="0"/>
        <w:pageBreakBefore/>
        <w:widowControl w:val="0"/>
        <w:numPr>
          <w:ilvl w:val="0"/>
          <w:numId w:val="19"/>
        </w:numPr>
        <w:tabs>
          <w:tab w:val="left" w:pos="284"/>
        </w:tabs>
        <w:spacing w:before="0" w:after="0"/>
        <w:ind w:left="0" w:firstLine="0"/>
        <w:jc w:val="center"/>
        <w:rPr>
          <w:rFonts w:ascii="Times New Roman" w:hAnsi="Times New Roman" w:cs="Times New Roman"/>
          <w:i w:val="0"/>
          <w:kern w:val="0"/>
          <w:sz w:val="28"/>
        </w:rPr>
      </w:pPr>
      <w:r w:rsidRPr="007E6200">
        <w:rPr>
          <w:rFonts w:ascii="Times New Roman" w:hAnsi="Times New Roman" w:cs="Times New Roman"/>
          <w:i w:val="0"/>
          <w:kern w:val="0"/>
          <w:sz w:val="28"/>
        </w:rPr>
        <w:lastRenderedPageBreak/>
        <w:t xml:space="preserve">Содержание </w:t>
      </w:r>
      <w:r w:rsidR="00E31E6B">
        <w:rPr>
          <w:rFonts w:ascii="Times New Roman" w:hAnsi="Times New Roman" w:cs="Times New Roman"/>
          <w:i w:val="0"/>
          <w:kern w:val="0"/>
          <w:sz w:val="28"/>
        </w:rPr>
        <w:t xml:space="preserve">и оформление </w:t>
      </w:r>
      <w:r w:rsidRPr="007E6200">
        <w:rPr>
          <w:rFonts w:ascii="Times New Roman" w:hAnsi="Times New Roman" w:cs="Times New Roman"/>
          <w:i w:val="0"/>
          <w:kern w:val="0"/>
          <w:sz w:val="28"/>
        </w:rPr>
        <w:t>отчета</w:t>
      </w:r>
    </w:p>
    <w:p w:rsidR="00872FC5" w:rsidRPr="00E31E6B" w:rsidRDefault="00872FC5" w:rsidP="00E31E6B">
      <w:pPr>
        <w:widowControl w:val="0"/>
        <w:numPr>
          <w:ilvl w:val="0"/>
          <w:numId w:val="16"/>
        </w:numPr>
        <w:tabs>
          <w:tab w:val="clear" w:pos="720"/>
          <w:tab w:val="num" w:pos="993"/>
        </w:tabs>
        <w:ind w:left="0" w:firstLine="709"/>
        <w:jc w:val="both"/>
        <w:rPr>
          <w:kern w:val="0"/>
        </w:rPr>
      </w:pPr>
      <w:r w:rsidRPr="007E6200">
        <w:rPr>
          <w:kern w:val="0"/>
        </w:rPr>
        <w:t xml:space="preserve">По экспериментальным данным </w:t>
      </w:r>
      <w:r w:rsidR="00F23D16" w:rsidRPr="007E6200">
        <w:rPr>
          <w:kern w:val="0"/>
        </w:rPr>
        <w:t xml:space="preserve">двух опытов (табл. 1П и табл. 2П </w:t>
      </w:r>
      <w:r w:rsidR="00F23D16" w:rsidRPr="00E31E6B">
        <w:rPr>
          <w:kern w:val="0"/>
        </w:rPr>
        <w:t xml:space="preserve">протокола измерений) </w:t>
      </w:r>
      <w:r w:rsidRPr="00E31E6B">
        <w:rPr>
          <w:kern w:val="0"/>
        </w:rPr>
        <w:t>построить в масштабе векторную диаграмму токов и топографическую диаграмму напряжений.</w:t>
      </w:r>
    </w:p>
    <w:p w:rsidR="00145E9E" w:rsidRPr="00E31E6B" w:rsidRDefault="00145E9E" w:rsidP="00E31E6B">
      <w:pPr>
        <w:widowControl w:val="0"/>
        <w:numPr>
          <w:ilvl w:val="0"/>
          <w:numId w:val="16"/>
        </w:numPr>
        <w:tabs>
          <w:tab w:val="clear" w:pos="720"/>
          <w:tab w:val="num" w:pos="993"/>
        </w:tabs>
        <w:ind w:left="0" w:firstLine="709"/>
        <w:jc w:val="both"/>
        <w:rPr>
          <w:kern w:val="0"/>
        </w:rPr>
      </w:pPr>
      <w:r w:rsidRPr="00E31E6B">
        <w:rPr>
          <w:kern w:val="0"/>
        </w:rPr>
        <w:t>Осуществить проверку выполнения законов Кирхгофа и баланса активной и реактивной мощностей по экспериментальным данным (рис. 2П).</w:t>
      </w:r>
    </w:p>
    <w:p w:rsidR="00554C18" w:rsidRPr="00E31E6B" w:rsidRDefault="00554C18" w:rsidP="00E31E6B">
      <w:pPr>
        <w:widowControl w:val="0"/>
        <w:numPr>
          <w:ilvl w:val="0"/>
          <w:numId w:val="16"/>
        </w:numPr>
        <w:tabs>
          <w:tab w:val="clear" w:pos="720"/>
          <w:tab w:val="num" w:pos="993"/>
        </w:tabs>
        <w:ind w:left="0" w:firstLine="709"/>
        <w:jc w:val="both"/>
        <w:rPr>
          <w:kern w:val="0"/>
        </w:rPr>
      </w:pPr>
      <w:r w:rsidRPr="00E31E6B">
        <w:rPr>
          <w:kern w:val="0"/>
        </w:rPr>
        <w:t>Сравнить векторные диаграммы токов и топографические диаграммы, построенные в Подготовке к работе и по экспериментальным данным. Объяснить различие.</w:t>
      </w:r>
    </w:p>
    <w:p w:rsidR="009C61B6" w:rsidRPr="007E6200" w:rsidRDefault="009C61B6" w:rsidP="00E31E6B">
      <w:pPr>
        <w:widowControl w:val="0"/>
        <w:numPr>
          <w:ilvl w:val="0"/>
          <w:numId w:val="16"/>
        </w:numPr>
        <w:tabs>
          <w:tab w:val="clear" w:pos="720"/>
          <w:tab w:val="num" w:pos="993"/>
        </w:tabs>
        <w:ind w:left="0" w:firstLine="709"/>
        <w:jc w:val="both"/>
        <w:rPr>
          <w:kern w:val="0"/>
        </w:rPr>
      </w:pPr>
      <w:r w:rsidRPr="00E31E6B">
        <w:rPr>
          <w:kern w:val="0"/>
        </w:rPr>
        <w:t xml:space="preserve">Сравнить </w:t>
      </w:r>
      <w:r w:rsidR="001179DF" w:rsidRPr="00E31E6B">
        <w:rPr>
          <w:kern w:val="0"/>
        </w:rPr>
        <w:t>действующие значения н</w:t>
      </w:r>
      <w:r w:rsidR="00C66386" w:rsidRPr="00E31E6B">
        <w:rPr>
          <w:kern w:val="0"/>
        </w:rPr>
        <w:t>апряжения на элементах</w:t>
      </w:r>
      <w:r w:rsidR="001179DF" w:rsidRPr="00E31E6B">
        <w:rPr>
          <w:kern w:val="0"/>
        </w:rPr>
        <w:t xml:space="preserve">, рассчитанные </w:t>
      </w:r>
      <w:r w:rsidRPr="00E31E6B">
        <w:rPr>
          <w:kern w:val="0"/>
        </w:rPr>
        <w:t>в Подготовке к работе</w:t>
      </w:r>
      <w:r w:rsidR="001179DF" w:rsidRPr="00E31E6B">
        <w:rPr>
          <w:kern w:val="0"/>
        </w:rPr>
        <w:t>, с экспериментальными</w:t>
      </w:r>
      <w:r w:rsidR="001179DF" w:rsidRPr="007E6200">
        <w:rPr>
          <w:kern w:val="0"/>
        </w:rPr>
        <w:t xml:space="preserve"> данными</w:t>
      </w:r>
      <w:r w:rsidRPr="007E6200">
        <w:rPr>
          <w:kern w:val="0"/>
        </w:rPr>
        <w:t xml:space="preserve">. </w:t>
      </w:r>
    </w:p>
    <w:p w:rsidR="004012DF" w:rsidRPr="00E31E6B" w:rsidRDefault="00DA3A9F" w:rsidP="00E31E6B">
      <w:pPr>
        <w:widowControl w:val="0"/>
        <w:numPr>
          <w:ilvl w:val="0"/>
          <w:numId w:val="16"/>
        </w:numPr>
        <w:tabs>
          <w:tab w:val="clear" w:pos="720"/>
          <w:tab w:val="num" w:pos="993"/>
        </w:tabs>
        <w:ind w:left="0" w:firstLine="709"/>
        <w:jc w:val="both"/>
        <w:rPr>
          <w:kern w:val="0"/>
          <w:szCs w:val="28"/>
        </w:rPr>
      </w:pPr>
      <w:r w:rsidRPr="007E6200">
        <w:rPr>
          <w:kern w:val="0"/>
          <w:szCs w:val="28"/>
        </w:rPr>
        <w:t xml:space="preserve">Дополнить </w:t>
      </w:r>
      <w:r w:rsidR="007F2543" w:rsidRPr="007E6200">
        <w:rPr>
          <w:kern w:val="0"/>
        </w:rPr>
        <w:t>табл. 3П и табл. 4П протокола измерений</w:t>
      </w:r>
      <w:r w:rsidR="007F2543" w:rsidRPr="007E6200">
        <w:rPr>
          <w:kern w:val="0"/>
          <w:szCs w:val="28"/>
        </w:rPr>
        <w:t xml:space="preserve"> </w:t>
      </w:r>
      <w:r w:rsidR="004E5448" w:rsidRPr="007E6200">
        <w:rPr>
          <w:kern w:val="0"/>
          <w:szCs w:val="28"/>
        </w:rPr>
        <w:t>теоретическим расчетом комплекса входного тока при изменении параметра участка</w:t>
      </w:r>
      <w:r w:rsidR="004E5448" w:rsidRPr="007E6200">
        <w:rPr>
          <w:rStyle w:val="ae"/>
          <w:kern w:val="0"/>
        </w:rPr>
        <w:footnoteReference w:id="1"/>
      </w:r>
      <w:r w:rsidR="004E5448" w:rsidRPr="007E6200">
        <w:rPr>
          <w:kern w:val="0"/>
          <w:szCs w:val="28"/>
        </w:rPr>
        <w:t>. Сравнить результаты эксперимента и теоретического расчета</w:t>
      </w:r>
      <w:r w:rsidRPr="007E6200">
        <w:rPr>
          <w:kern w:val="0"/>
          <w:szCs w:val="28"/>
        </w:rPr>
        <w:t xml:space="preserve">. </w:t>
      </w:r>
      <w:r w:rsidR="004012DF" w:rsidRPr="007E6200">
        <w:rPr>
          <w:kern w:val="0"/>
          <w:szCs w:val="28"/>
        </w:rPr>
        <w:t xml:space="preserve">Построить в масштабах </w:t>
      </w:r>
      <w:r w:rsidR="00872FC5" w:rsidRPr="007E6200">
        <w:rPr>
          <w:kern w:val="0"/>
          <w:szCs w:val="28"/>
        </w:rPr>
        <w:t>векторные</w:t>
      </w:r>
      <w:r w:rsidR="004012DF" w:rsidRPr="007E6200">
        <w:rPr>
          <w:kern w:val="0"/>
          <w:szCs w:val="28"/>
        </w:rPr>
        <w:t xml:space="preserve"> диаграммы </w:t>
      </w:r>
      <w:r w:rsidR="00872FC5" w:rsidRPr="007E6200">
        <w:rPr>
          <w:kern w:val="0"/>
          <w:szCs w:val="28"/>
        </w:rPr>
        <w:t>токов по результатам измерений</w:t>
      </w:r>
      <w:r w:rsidR="00872FC5" w:rsidRPr="007E6200">
        <w:rPr>
          <w:kern w:val="0"/>
        </w:rPr>
        <w:t>. Сравнить с круговыми диаграммами, построенными в Подготовке к работе.</w:t>
      </w:r>
    </w:p>
    <w:p w:rsidR="00E31E6B" w:rsidRPr="007E6200" w:rsidRDefault="00E31E6B" w:rsidP="00E31E6B">
      <w:pPr>
        <w:widowControl w:val="0"/>
        <w:numPr>
          <w:ilvl w:val="0"/>
          <w:numId w:val="16"/>
        </w:numPr>
        <w:tabs>
          <w:tab w:val="clear" w:pos="720"/>
          <w:tab w:val="num" w:pos="993"/>
        </w:tabs>
        <w:ind w:left="0" w:firstLine="709"/>
        <w:jc w:val="both"/>
        <w:rPr>
          <w:kern w:val="0"/>
          <w:szCs w:val="28"/>
        </w:rPr>
      </w:pPr>
      <w:r>
        <w:rPr>
          <w:kern w:val="0"/>
        </w:rPr>
        <w:t>Сделать письменный вывод о проделанной работе.</w:t>
      </w:r>
    </w:p>
    <w:p w:rsidR="00C33260" w:rsidRPr="007E6200" w:rsidRDefault="00C33260" w:rsidP="00E31E6B">
      <w:pPr>
        <w:widowControl w:val="0"/>
        <w:jc w:val="center"/>
        <w:rPr>
          <w:kern w:val="0"/>
        </w:rPr>
      </w:pPr>
    </w:p>
    <w:p w:rsidR="009F30C9" w:rsidRPr="00E31E6B" w:rsidRDefault="0088304A" w:rsidP="00E31E6B">
      <w:pPr>
        <w:widowControl w:val="0"/>
        <w:jc w:val="center"/>
        <w:rPr>
          <w:b/>
          <w:kern w:val="0"/>
        </w:rPr>
      </w:pPr>
      <w:r w:rsidRPr="00E31E6B">
        <w:rPr>
          <w:b/>
          <w:kern w:val="0"/>
        </w:rPr>
        <w:t>5</w:t>
      </w:r>
      <w:r w:rsidR="00C33260" w:rsidRPr="007E6200">
        <w:rPr>
          <w:b/>
          <w:kern w:val="0"/>
        </w:rPr>
        <w:t xml:space="preserve">. </w:t>
      </w:r>
      <w:r w:rsidR="008C4280" w:rsidRPr="007E6200">
        <w:rPr>
          <w:b/>
          <w:kern w:val="0"/>
        </w:rPr>
        <w:t>Контрольные вопросы</w:t>
      </w:r>
      <w:r w:rsidR="00E31E6B">
        <w:rPr>
          <w:b/>
          <w:kern w:val="0"/>
        </w:rPr>
        <w:t xml:space="preserve"> и задания</w:t>
      </w:r>
    </w:p>
    <w:p w:rsidR="00E31E6B" w:rsidRPr="00E31E6B" w:rsidRDefault="00E31E6B" w:rsidP="00E31E6B">
      <w:pPr>
        <w:widowControl w:val="0"/>
        <w:tabs>
          <w:tab w:val="left" w:pos="993"/>
        </w:tabs>
        <w:ind w:firstLine="709"/>
        <w:jc w:val="both"/>
        <w:rPr>
          <w:kern w:val="0"/>
          <w:sz w:val="27"/>
          <w:szCs w:val="27"/>
        </w:rPr>
      </w:pPr>
      <w:r w:rsidRPr="00E31E6B">
        <w:rPr>
          <w:kern w:val="0"/>
          <w:sz w:val="27"/>
          <w:szCs w:val="27"/>
        </w:rPr>
        <w:t>Все ответы на контрольные вопросы должны сопровождаться необходимыми схемами, формулами, численными результатами расчётов, графическими иллюстрациями (графиками, диаграммами и т.д.) и содержать однозначный ответ на поставленные вопросы.</w:t>
      </w:r>
    </w:p>
    <w:p w:rsidR="009C61B6" w:rsidRPr="00E31E6B" w:rsidRDefault="009C61B6" w:rsidP="00E31E6B">
      <w:pPr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kern w:val="0"/>
          <w:sz w:val="27"/>
          <w:szCs w:val="27"/>
        </w:rPr>
      </w:pPr>
      <w:r w:rsidRPr="00E31E6B">
        <w:rPr>
          <w:kern w:val="0"/>
          <w:sz w:val="27"/>
          <w:szCs w:val="27"/>
        </w:rPr>
        <w:t>Как по результатам измерений, представленных в табл. 2П, построить векторную диаграмму токов</w:t>
      </w:r>
      <w:r w:rsidR="008E6788" w:rsidRPr="00E31E6B">
        <w:rPr>
          <w:kern w:val="0"/>
          <w:sz w:val="27"/>
          <w:szCs w:val="27"/>
        </w:rPr>
        <w:t xml:space="preserve"> и рассчитать</w:t>
      </w:r>
      <w:r w:rsidR="00C66386" w:rsidRPr="00E31E6B">
        <w:rPr>
          <w:kern w:val="0"/>
          <w:sz w:val="27"/>
          <w:szCs w:val="27"/>
        </w:rPr>
        <w:t xml:space="preserve"> </w:t>
      </w:r>
      <w:r w:rsidR="00C66386" w:rsidRPr="00E31E6B">
        <w:rPr>
          <w:i/>
          <w:kern w:val="0"/>
          <w:sz w:val="27"/>
          <w:szCs w:val="27"/>
          <w:u w:val="single"/>
          <w:lang w:val="en-US"/>
        </w:rPr>
        <w:t>Z</w:t>
      </w:r>
      <w:r w:rsidR="00C66386" w:rsidRPr="00E31E6B">
        <w:rPr>
          <w:kern w:val="0"/>
          <w:sz w:val="27"/>
          <w:szCs w:val="27"/>
          <w:vertAlign w:val="subscript"/>
        </w:rPr>
        <w:t>вх</w:t>
      </w:r>
      <w:r w:rsidR="00C66386" w:rsidRPr="00E31E6B">
        <w:rPr>
          <w:kern w:val="0"/>
          <w:sz w:val="27"/>
          <w:szCs w:val="27"/>
        </w:rPr>
        <w:t>?</w:t>
      </w:r>
    </w:p>
    <w:p w:rsidR="005653E7" w:rsidRPr="00E31E6B" w:rsidRDefault="001179DF" w:rsidP="00E31E6B">
      <w:pPr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kern w:val="0"/>
          <w:sz w:val="27"/>
          <w:szCs w:val="27"/>
        </w:rPr>
      </w:pPr>
      <w:r w:rsidRPr="00E31E6B">
        <w:rPr>
          <w:kern w:val="0"/>
          <w:sz w:val="27"/>
          <w:szCs w:val="27"/>
        </w:rPr>
        <w:t xml:space="preserve">По экспериментальным данным табл. 2П рассчитать параметры </w:t>
      </w:r>
      <w:r w:rsidR="00483E59" w:rsidRPr="00E31E6B">
        <w:rPr>
          <w:kern w:val="0"/>
          <w:sz w:val="27"/>
          <w:szCs w:val="27"/>
        </w:rPr>
        <w:t xml:space="preserve">пассивных </w:t>
      </w:r>
      <w:r w:rsidRPr="00E31E6B">
        <w:rPr>
          <w:kern w:val="0"/>
          <w:sz w:val="27"/>
          <w:szCs w:val="27"/>
        </w:rPr>
        <w:t>элементов, сравнить с заданными.</w:t>
      </w:r>
    </w:p>
    <w:p w:rsidR="008E6788" w:rsidRPr="00E31E6B" w:rsidRDefault="008E6788" w:rsidP="00E31E6B">
      <w:pPr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kern w:val="0"/>
          <w:sz w:val="27"/>
          <w:szCs w:val="27"/>
        </w:rPr>
      </w:pPr>
      <w:r w:rsidRPr="00E31E6B">
        <w:rPr>
          <w:kern w:val="0"/>
          <w:sz w:val="27"/>
          <w:szCs w:val="27"/>
        </w:rPr>
        <w:t xml:space="preserve">Полагая </w:t>
      </w:r>
      <w:r w:rsidR="00C66386" w:rsidRPr="00E31E6B">
        <w:rPr>
          <w:rFonts w:cs="Times New Roman"/>
          <w:i/>
          <w:kern w:val="0"/>
          <w:sz w:val="27"/>
          <w:szCs w:val="27"/>
          <w:lang w:val="en-US"/>
        </w:rPr>
        <w:t>R</w:t>
      </w:r>
      <w:r w:rsidR="00C66386" w:rsidRPr="00E31E6B">
        <w:rPr>
          <w:kern w:val="0"/>
          <w:sz w:val="27"/>
          <w:szCs w:val="27"/>
          <w:vertAlign w:val="subscript"/>
        </w:rPr>
        <w:t>2</w:t>
      </w:r>
      <w:r w:rsidR="00C66386" w:rsidRPr="00E31E6B">
        <w:rPr>
          <w:kern w:val="0"/>
          <w:sz w:val="27"/>
          <w:szCs w:val="27"/>
        </w:rPr>
        <w:t>=</w:t>
      </w:r>
      <w:r w:rsidR="00C66386" w:rsidRPr="00E31E6B">
        <w:rPr>
          <w:rFonts w:cs="Times New Roman"/>
          <w:i/>
          <w:kern w:val="0"/>
          <w:sz w:val="27"/>
          <w:szCs w:val="27"/>
          <w:lang w:val="en-US"/>
        </w:rPr>
        <w:t>R</w:t>
      </w:r>
      <w:r w:rsidR="00C66386" w:rsidRPr="00E31E6B">
        <w:rPr>
          <w:kern w:val="0"/>
          <w:sz w:val="27"/>
          <w:szCs w:val="27"/>
          <w:vertAlign w:val="subscript"/>
        </w:rPr>
        <w:t>3</w:t>
      </w:r>
      <w:r w:rsidR="00C66386" w:rsidRPr="00E31E6B">
        <w:rPr>
          <w:kern w:val="0"/>
          <w:sz w:val="27"/>
          <w:szCs w:val="27"/>
        </w:rPr>
        <w:t>=0</w:t>
      </w:r>
      <w:r w:rsidRPr="00E31E6B">
        <w:rPr>
          <w:kern w:val="0"/>
          <w:sz w:val="27"/>
          <w:szCs w:val="27"/>
        </w:rPr>
        <w:t xml:space="preserve"> </w:t>
      </w:r>
      <w:r w:rsidR="00483E59" w:rsidRPr="00E31E6B">
        <w:rPr>
          <w:kern w:val="0"/>
          <w:sz w:val="27"/>
          <w:szCs w:val="27"/>
        </w:rPr>
        <w:t xml:space="preserve">(рис. 1П), </w:t>
      </w:r>
      <w:r w:rsidRPr="00E31E6B">
        <w:rPr>
          <w:kern w:val="0"/>
          <w:sz w:val="27"/>
          <w:szCs w:val="27"/>
        </w:rPr>
        <w:t xml:space="preserve">определите емкость конденсатора </w:t>
      </w:r>
      <w:r w:rsidRPr="00E31E6B">
        <w:rPr>
          <w:i/>
          <w:kern w:val="0"/>
          <w:sz w:val="27"/>
          <w:szCs w:val="27"/>
        </w:rPr>
        <w:t>С</w:t>
      </w:r>
      <w:r w:rsidR="00483E59" w:rsidRPr="00E31E6B">
        <w:rPr>
          <w:kern w:val="0"/>
          <w:sz w:val="27"/>
          <w:szCs w:val="27"/>
        </w:rPr>
        <w:t xml:space="preserve">, </w:t>
      </w:r>
      <w:r w:rsidRPr="00E31E6B">
        <w:rPr>
          <w:kern w:val="0"/>
          <w:sz w:val="27"/>
          <w:szCs w:val="27"/>
        </w:rPr>
        <w:t xml:space="preserve">при которой показание ваттметра </w:t>
      </w:r>
      <w:r w:rsidRPr="00E31E6B">
        <w:rPr>
          <w:i/>
          <w:kern w:val="0"/>
          <w:sz w:val="27"/>
          <w:szCs w:val="27"/>
          <w:lang w:val="en-US"/>
        </w:rPr>
        <w:t>P</w:t>
      </w:r>
      <w:r w:rsidRPr="00E31E6B">
        <w:rPr>
          <w:kern w:val="0"/>
          <w:sz w:val="27"/>
          <w:szCs w:val="27"/>
        </w:rPr>
        <w:t xml:space="preserve"> будет равно нулю. Параметры остальных элементов и частоту источника выбрать из табл. 1.</w:t>
      </w:r>
    </w:p>
    <w:p w:rsidR="008E6788" w:rsidRPr="00E31E6B" w:rsidRDefault="008E6788" w:rsidP="00E31E6B">
      <w:pPr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kern w:val="0"/>
          <w:sz w:val="27"/>
          <w:szCs w:val="27"/>
        </w:rPr>
      </w:pPr>
      <w:r w:rsidRPr="00E31E6B">
        <w:rPr>
          <w:kern w:val="0"/>
          <w:sz w:val="27"/>
          <w:szCs w:val="27"/>
        </w:rPr>
        <w:t xml:space="preserve">Полагая </w:t>
      </w:r>
      <w:r w:rsidR="00C66386" w:rsidRPr="00E31E6B">
        <w:rPr>
          <w:rFonts w:cs="Times New Roman"/>
          <w:i/>
          <w:kern w:val="0"/>
          <w:sz w:val="27"/>
          <w:szCs w:val="27"/>
          <w:lang w:val="en-US"/>
        </w:rPr>
        <w:t>R</w:t>
      </w:r>
      <w:r w:rsidR="00C66386" w:rsidRPr="00E31E6B">
        <w:rPr>
          <w:kern w:val="0"/>
          <w:sz w:val="27"/>
          <w:szCs w:val="27"/>
          <w:vertAlign w:val="subscript"/>
        </w:rPr>
        <w:t>2</w:t>
      </w:r>
      <w:r w:rsidR="00C66386" w:rsidRPr="00E31E6B">
        <w:rPr>
          <w:kern w:val="0"/>
          <w:sz w:val="27"/>
          <w:szCs w:val="27"/>
        </w:rPr>
        <w:t>=</w:t>
      </w:r>
      <w:r w:rsidR="00C66386" w:rsidRPr="00E31E6B">
        <w:rPr>
          <w:rFonts w:cs="Times New Roman"/>
          <w:i/>
          <w:kern w:val="0"/>
          <w:sz w:val="27"/>
          <w:szCs w:val="27"/>
          <w:lang w:val="en-US"/>
        </w:rPr>
        <w:t>R</w:t>
      </w:r>
      <w:r w:rsidR="00C66386" w:rsidRPr="00E31E6B">
        <w:rPr>
          <w:kern w:val="0"/>
          <w:sz w:val="27"/>
          <w:szCs w:val="27"/>
          <w:vertAlign w:val="subscript"/>
        </w:rPr>
        <w:t>3</w:t>
      </w:r>
      <w:r w:rsidR="00C66386" w:rsidRPr="00E31E6B">
        <w:rPr>
          <w:kern w:val="0"/>
          <w:sz w:val="27"/>
          <w:szCs w:val="27"/>
        </w:rPr>
        <w:t>=0</w:t>
      </w:r>
      <w:r w:rsidRPr="00E31E6B">
        <w:rPr>
          <w:kern w:val="0"/>
          <w:sz w:val="27"/>
          <w:szCs w:val="27"/>
        </w:rPr>
        <w:t xml:space="preserve"> </w:t>
      </w:r>
      <w:r w:rsidR="00483E59" w:rsidRPr="00E31E6B">
        <w:rPr>
          <w:kern w:val="0"/>
          <w:sz w:val="27"/>
          <w:szCs w:val="27"/>
        </w:rPr>
        <w:t xml:space="preserve">(рис. 1П), </w:t>
      </w:r>
      <w:r w:rsidRPr="00E31E6B">
        <w:rPr>
          <w:kern w:val="0"/>
          <w:sz w:val="27"/>
          <w:szCs w:val="27"/>
        </w:rPr>
        <w:t xml:space="preserve">определите индуктивность идеальной катушки </w:t>
      </w:r>
      <w:r w:rsidR="00C66386" w:rsidRPr="00E31E6B">
        <w:rPr>
          <w:i/>
          <w:kern w:val="0"/>
          <w:sz w:val="27"/>
          <w:szCs w:val="27"/>
          <w:lang w:val="en-US"/>
        </w:rPr>
        <w:t>L</w:t>
      </w:r>
      <w:r w:rsidR="00C66386" w:rsidRPr="00E31E6B">
        <w:rPr>
          <w:i/>
          <w:kern w:val="0"/>
          <w:sz w:val="27"/>
          <w:szCs w:val="27"/>
          <w:vertAlign w:val="subscript"/>
          <w:lang w:val="en-US"/>
        </w:rPr>
        <w:t>a</w:t>
      </w:r>
      <w:r w:rsidR="00483E59" w:rsidRPr="00E31E6B">
        <w:rPr>
          <w:kern w:val="0"/>
          <w:sz w:val="27"/>
          <w:szCs w:val="27"/>
        </w:rPr>
        <w:t xml:space="preserve">, </w:t>
      </w:r>
      <w:r w:rsidRPr="00E31E6B">
        <w:rPr>
          <w:kern w:val="0"/>
          <w:sz w:val="27"/>
          <w:szCs w:val="27"/>
        </w:rPr>
        <w:t xml:space="preserve">при которой показание ваттметра </w:t>
      </w:r>
      <w:r w:rsidRPr="00E31E6B">
        <w:rPr>
          <w:i/>
          <w:kern w:val="0"/>
          <w:sz w:val="27"/>
          <w:szCs w:val="27"/>
          <w:lang w:val="en-US"/>
        </w:rPr>
        <w:t>P</w:t>
      </w:r>
      <w:r w:rsidRPr="00E31E6B">
        <w:rPr>
          <w:kern w:val="0"/>
          <w:sz w:val="27"/>
          <w:szCs w:val="27"/>
        </w:rPr>
        <w:t xml:space="preserve"> будет равно нулю. Параметры остальных элементов и частоту источника выбрать из табл. 1.</w:t>
      </w:r>
    </w:p>
    <w:p w:rsidR="008E6788" w:rsidRPr="00E31E6B" w:rsidRDefault="008E6788" w:rsidP="00E31E6B">
      <w:pPr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kern w:val="0"/>
          <w:sz w:val="27"/>
          <w:szCs w:val="27"/>
        </w:rPr>
      </w:pPr>
      <w:r w:rsidRPr="00E31E6B">
        <w:rPr>
          <w:kern w:val="0"/>
          <w:sz w:val="27"/>
          <w:szCs w:val="27"/>
        </w:rPr>
        <w:t xml:space="preserve">Полагая </w:t>
      </w:r>
      <w:r w:rsidR="00C66386" w:rsidRPr="00E31E6B">
        <w:rPr>
          <w:rFonts w:cs="Times New Roman"/>
          <w:i/>
          <w:kern w:val="0"/>
          <w:sz w:val="27"/>
          <w:szCs w:val="27"/>
          <w:lang w:val="en-US"/>
        </w:rPr>
        <w:t>R</w:t>
      </w:r>
      <w:r w:rsidR="00C66386" w:rsidRPr="00E31E6B">
        <w:rPr>
          <w:kern w:val="0"/>
          <w:sz w:val="27"/>
          <w:szCs w:val="27"/>
          <w:vertAlign w:val="subscript"/>
        </w:rPr>
        <w:t>2</w:t>
      </w:r>
      <w:r w:rsidR="00C66386" w:rsidRPr="00E31E6B">
        <w:rPr>
          <w:kern w:val="0"/>
          <w:sz w:val="27"/>
          <w:szCs w:val="27"/>
        </w:rPr>
        <w:t>=</w:t>
      </w:r>
      <w:r w:rsidR="00C66386" w:rsidRPr="00E31E6B">
        <w:rPr>
          <w:rFonts w:cs="Times New Roman"/>
          <w:i/>
          <w:kern w:val="0"/>
          <w:sz w:val="27"/>
          <w:szCs w:val="27"/>
          <w:lang w:val="en-US"/>
        </w:rPr>
        <w:t>R</w:t>
      </w:r>
      <w:r w:rsidR="00C66386" w:rsidRPr="00E31E6B">
        <w:rPr>
          <w:kern w:val="0"/>
          <w:sz w:val="27"/>
          <w:szCs w:val="27"/>
          <w:vertAlign w:val="subscript"/>
        </w:rPr>
        <w:t>3</w:t>
      </w:r>
      <w:r w:rsidR="00C66386" w:rsidRPr="00E31E6B">
        <w:rPr>
          <w:kern w:val="0"/>
          <w:sz w:val="27"/>
          <w:szCs w:val="27"/>
        </w:rPr>
        <w:t>=0</w:t>
      </w:r>
      <w:r w:rsidRPr="00E31E6B">
        <w:rPr>
          <w:kern w:val="0"/>
          <w:sz w:val="27"/>
          <w:szCs w:val="27"/>
        </w:rPr>
        <w:t xml:space="preserve"> </w:t>
      </w:r>
      <w:r w:rsidR="00483E59" w:rsidRPr="00E31E6B">
        <w:rPr>
          <w:kern w:val="0"/>
          <w:sz w:val="27"/>
          <w:szCs w:val="27"/>
        </w:rPr>
        <w:t xml:space="preserve">(рис. 1П), </w:t>
      </w:r>
      <w:r w:rsidRPr="00E31E6B">
        <w:rPr>
          <w:kern w:val="0"/>
          <w:sz w:val="27"/>
          <w:szCs w:val="27"/>
        </w:rPr>
        <w:t xml:space="preserve">определите частоту источника, при которой показание ваттметра </w:t>
      </w:r>
      <w:r w:rsidRPr="00E31E6B">
        <w:rPr>
          <w:i/>
          <w:kern w:val="0"/>
          <w:sz w:val="27"/>
          <w:szCs w:val="27"/>
          <w:lang w:val="en-US"/>
        </w:rPr>
        <w:t>P</w:t>
      </w:r>
      <w:r w:rsidRPr="00E31E6B">
        <w:rPr>
          <w:kern w:val="0"/>
          <w:sz w:val="27"/>
          <w:szCs w:val="27"/>
        </w:rPr>
        <w:t xml:space="preserve"> будет равно нулю. Параметры остальных элементов выбрать из табл. 1.</w:t>
      </w:r>
    </w:p>
    <w:p w:rsidR="00C6534F" w:rsidRPr="00E31E6B" w:rsidRDefault="00F6003C" w:rsidP="00E31E6B">
      <w:pPr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kern w:val="0"/>
          <w:sz w:val="27"/>
          <w:szCs w:val="27"/>
        </w:rPr>
      </w:pPr>
      <w:r w:rsidRPr="00E31E6B">
        <w:rPr>
          <w:kern w:val="0"/>
          <w:sz w:val="27"/>
          <w:szCs w:val="27"/>
        </w:rPr>
        <w:t>Как изменится круговая диаграмма цепи (рис. 3П), если:</w:t>
      </w:r>
    </w:p>
    <w:p w:rsidR="00F6003C" w:rsidRPr="00E31E6B" w:rsidRDefault="00F6003C" w:rsidP="00E31E6B">
      <w:pPr>
        <w:widowControl w:val="0"/>
        <w:tabs>
          <w:tab w:val="left" w:pos="993"/>
        </w:tabs>
        <w:ind w:firstLine="709"/>
        <w:jc w:val="both"/>
        <w:rPr>
          <w:kern w:val="0"/>
          <w:sz w:val="27"/>
          <w:szCs w:val="27"/>
        </w:rPr>
      </w:pPr>
      <w:r w:rsidRPr="00E31E6B">
        <w:rPr>
          <w:kern w:val="0"/>
          <w:sz w:val="27"/>
          <w:szCs w:val="27"/>
        </w:rPr>
        <w:t xml:space="preserve">а) </w:t>
      </w:r>
      <w:r w:rsidR="00C66386" w:rsidRPr="00E31E6B">
        <w:rPr>
          <w:rFonts w:cs="Times New Roman"/>
          <w:i/>
          <w:kern w:val="0"/>
          <w:sz w:val="27"/>
          <w:szCs w:val="27"/>
          <w:lang w:val="en-US"/>
        </w:rPr>
        <w:t>R</w:t>
      </w:r>
      <w:r w:rsidR="00C66386" w:rsidRPr="00E31E6B">
        <w:rPr>
          <w:kern w:val="0"/>
          <w:sz w:val="27"/>
          <w:szCs w:val="27"/>
          <w:vertAlign w:val="subscript"/>
          <w:lang w:val="en-US"/>
        </w:rPr>
        <w:t>1</w:t>
      </w:r>
      <w:r w:rsidR="00C66386" w:rsidRPr="00E31E6B">
        <w:rPr>
          <w:kern w:val="0"/>
          <w:sz w:val="27"/>
          <w:szCs w:val="27"/>
        </w:rPr>
        <w:t>=0</w:t>
      </w:r>
      <w:r w:rsidRPr="00E31E6B">
        <w:rPr>
          <w:kern w:val="0"/>
          <w:sz w:val="27"/>
          <w:szCs w:val="27"/>
        </w:rPr>
        <w:t xml:space="preserve">; б) </w:t>
      </w:r>
      <w:r w:rsidR="00C66386" w:rsidRPr="00E31E6B">
        <w:rPr>
          <w:i/>
          <w:kern w:val="0"/>
          <w:sz w:val="27"/>
          <w:szCs w:val="27"/>
          <w:lang w:val="en-US"/>
        </w:rPr>
        <w:t>L</w:t>
      </w:r>
      <w:r w:rsidR="00C66386" w:rsidRPr="00E31E6B">
        <w:rPr>
          <w:i/>
          <w:kern w:val="0"/>
          <w:sz w:val="27"/>
          <w:szCs w:val="27"/>
          <w:vertAlign w:val="subscript"/>
          <w:lang w:val="en-US"/>
        </w:rPr>
        <w:t>a</w:t>
      </w:r>
      <w:r w:rsidR="00C66386" w:rsidRPr="00E31E6B">
        <w:rPr>
          <w:kern w:val="0"/>
          <w:sz w:val="27"/>
          <w:szCs w:val="27"/>
          <w:lang w:val="en-US"/>
        </w:rPr>
        <w:t>=0</w:t>
      </w:r>
      <w:r w:rsidRPr="00E31E6B">
        <w:rPr>
          <w:kern w:val="0"/>
          <w:sz w:val="27"/>
          <w:szCs w:val="27"/>
        </w:rPr>
        <w:t xml:space="preserve"> в) </w:t>
      </w:r>
      <w:r w:rsidR="00C66386" w:rsidRPr="00E31E6B">
        <w:rPr>
          <w:rFonts w:cs="Times New Roman"/>
          <w:i/>
          <w:kern w:val="0"/>
          <w:sz w:val="27"/>
          <w:szCs w:val="27"/>
          <w:lang w:val="en-US"/>
        </w:rPr>
        <w:t>R</w:t>
      </w:r>
      <w:r w:rsidR="00C66386" w:rsidRPr="00E31E6B">
        <w:rPr>
          <w:kern w:val="0"/>
          <w:sz w:val="27"/>
          <w:szCs w:val="27"/>
          <w:vertAlign w:val="subscript"/>
        </w:rPr>
        <w:t>2</w:t>
      </w:r>
      <w:r w:rsidR="00C66386" w:rsidRPr="00E31E6B">
        <w:rPr>
          <w:kern w:val="0"/>
          <w:sz w:val="27"/>
          <w:szCs w:val="27"/>
        </w:rPr>
        <w:t>=0</w:t>
      </w:r>
      <w:r w:rsidRPr="00E31E6B">
        <w:rPr>
          <w:kern w:val="0"/>
          <w:sz w:val="27"/>
          <w:szCs w:val="27"/>
        </w:rPr>
        <w:t>.</w:t>
      </w:r>
    </w:p>
    <w:p w:rsidR="00F6003C" w:rsidRPr="00E31E6B" w:rsidRDefault="00F6003C" w:rsidP="00E31E6B">
      <w:pPr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kern w:val="0"/>
          <w:sz w:val="27"/>
          <w:szCs w:val="27"/>
        </w:rPr>
      </w:pPr>
      <w:r w:rsidRPr="00E31E6B">
        <w:rPr>
          <w:kern w:val="0"/>
          <w:sz w:val="27"/>
          <w:szCs w:val="27"/>
        </w:rPr>
        <w:t>Как изменится круговая диаграмма цепи (рис. 4П), если:</w:t>
      </w:r>
    </w:p>
    <w:p w:rsidR="00C66386" w:rsidRPr="00E31E6B" w:rsidRDefault="00C66386" w:rsidP="00E31E6B">
      <w:pPr>
        <w:widowControl w:val="0"/>
        <w:tabs>
          <w:tab w:val="left" w:pos="993"/>
        </w:tabs>
        <w:ind w:firstLine="709"/>
        <w:jc w:val="both"/>
        <w:rPr>
          <w:kern w:val="0"/>
          <w:sz w:val="27"/>
          <w:szCs w:val="27"/>
        </w:rPr>
      </w:pPr>
      <w:r w:rsidRPr="00E31E6B">
        <w:rPr>
          <w:kern w:val="0"/>
          <w:sz w:val="27"/>
          <w:szCs w:val="27"/>
        </w:rPr>
        <w:t xml:space="preserve">а) </w:t>
      </w:r>
      <w:r w:rsidRPr="00E31E6B">
        <w:rPr>
          <w:rFonts w:cs="Times New Roman"/>
          <w:i/>
          <w:kern w:val="0"/>
          <w:sz w:val="27"/>
          <w:szCs w:val="27"/>
          <w:lang w:val="en-US"/>
        </w:rPr>
        <w:t>R</w:t>
      </w:r>
      <w:r w:rsidRPr="00E31E6B">
        <w:rPr>
          <w:kern w:val="0"/>
          <w:sz w:val="27"/>
          <w:szCs w:val="27"/>
          <w:vertAlign w:val="subscript"/>
          <w:lang w:val="en-US"/>
        </w:rPr>
        <w:t>1</w:t>
      </w:r>
      <w:r w:rsidRPr="00E31E6B">
        <w:rPr>
          <w:kern w:val="0"/>
          <w:sz w:val="27"/>
          <w:szCs w:val="27"/>
        </w:rPr>
        <w:t xml:space="preserve">=0; б) </w:t>
      </w:r>
      <w:r w:rsidRPr="00E31E6B">
        <w:rPr>
          <w:i/>
          <w:kern w:val="0"/>
          <w:sz w:val="27"/>
          <w:szCs w:val="27"/>
          <w:lang w:val="en-US"/>
        </w:rPr>
        <w:t>L</w:t>
      </w:r>
      <w:r w:rsidRPr="00E31E6B">
        <w:rPr>
          <w:i/>
          <w:kern w:val="0"/>
          <w:sz w:val="27"/>
          <w:szCs w:val="27"/>
          <w:vertAlign w:val="subscript"/>
          <w:lang w:val="en-US"/>
        </w:rPr>
        <w:t>a</w:t>
      </w:r>
      <w:r w:rsidRPr="00E31E6B">
        <w:rPr>
          <w:kern w:val="0"/>
          <w:sz w:val="27"/>
          <w:szCs w:val="27"/>
          <w:lang w:val="en-US"/>
        </w:rPr>
        <w:t>=0</w:t>
      </w:r>
      <w:r w:rsidRPr="00E31E6B">
        <w:rPr>
          <w:kern w:val="0"/>
          <w:sz w:val="27"/>
          <w:szCs w:val="27"/>
        </w:rPr>
        <w:t xml:space="preserve"> в) </w:t>
      </w:r>
      <w:r w:rsidRPr="00E31E6B">
        <w:rPr>
          <w:rFonts w:cs="Times New Roman"/>
          <w:i/>
          <w:kern w:val="0"/>
          <w:sz w:val="27"/>
          <w:szCs w:val="27"/>
          <w:lang w:val="en-US"/>
        </w:rPr>
        <w:t>R</w:t>
      </w:r>
      <w:r w:rsidRPr="00E31E6B">
        <w:rPr>
          <w:kern w:val="0"/>
          <w:sz w:val="27"/>
          <w:szCs w:val="27"/>
          <w:vertAlign w:val="subscript"/>
        </w:rPr>
        <w:t>2</w:t>
      </w:r>
      <w:r w:rsidRPr="00E31E6B">
        <w:rPr>
          <w:kern w:val="0"/>
          <w:sz w:val="27"/>
          <w:szCs w:val="27"/>
        </w:rPr>
        <w:t>=0.</w:t>
      </w:r>
    </w:p>
    <w:p w:rsidR="00F6003C" w:rsidRPr="00E31E6B" w:rsidRDefault="00F6003C" w:rsidP="00E31E6B">
      <w:pPr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kern w:val="0"/>
          <w:sz w:val="27"/>
          <w:szCs w:val="27"/>
        </w:rPr>
      </w:pPr>
      <w:r w:rsidRPr="00E31E6B">
        <w:rPr>
          <w:kern w:val="0"/>
          <w:sz w:val="27"/>
          <w:szCs w:val="27"/>
        </w:rPr>
        <w:t>Как по круговой диаграмме</w:t>
      </w:r>
      <w:r w:rsidR="009F1BD7">
        <w:rPr>
          <w:kern w:val="0"/>
          <w:sz w:val="27"/>
          <w:szCs w:val="27"/>
        </w:rPr>
        <w:t xml:space="preserve"> </w:t>
      </w:r>
      <w:r w:rsidRPr="00E31E6B">
        <w:rPr>
          <w:kern w:val="0"/>
          <w:sz w:val="27"/>
          <w:szCs w:val="27"/>
        </w:rPr>
        <w:t>определить точки резонанса? Сколько точек резонанса возможно для цепи на рис. 3П и рис. 4П?</w:t>
      </w:r>
    </w:p>
    <w:p w:rsidR="00035F88" w:rsidRPr="00E31E6B" w:rsidRDefault="00C6534F" w:rsidP="00E31E6B">
      <w:pPr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kern w:val="0"/>
          <w:sz w:val="27"/>
          <w:szCs w:val="27"/>
        </w:rPr>
      </w:pPr>
      <w:r w:rsidRPr="00E31E6B">
        <w:rPr>
          <w:kern w:val="0"/>
          <w:sz w:val="27"/>
          <w:szCs w:val="27"/>
        </w:rPr>
        <w:t>Как изменить параметры элементов цепи на рис. 3П, чтобы наблюдалась одна точка резонанса или резонанса не было?</w:t>
      </w:r>
    </w:p>
    <w:sectPr w:rsidR="00035F88" w:rsidRPr="00E31E6B" w:rsidSect="007E6200">
      <w:footerReference w:type="even" r:id="rId247"/>
      <w:footerReference w:type="default" r:id="rId24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460" w:rsidRDefault="00131460">
      <w:r>
        <w:separator/>
      </w:r>
    </w:p>
  </w:endnote>
  <w:endnote w:type="continuationSeparator" w:id="0">
    <w:p w:rsidR="00131460" w:rsidRDefault="0013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4A2" w:rsidRDefault="001944A2" w:rsidP="00B4682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44A2" w:rsidRDefault="001944A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4A2" w:rsidRDefault="00A83756" w:rsidP="00A8375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5135B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460" w:rsidRDefault="00131460">
      <w:r>
        <w:separator/>
      </w:r>
    </w:p>
  </w:footnote>
  <w:footnote w:type="continuationSeparator" w:id="0">
    <w:p w:rsidR="00131460" w:rsidRDefault="00131460">
      <w:r>
        <w:continuationSeparator/>
      </w:r>
    </w:p>
  </w:footnote>
  <w:footnote w:id="1">
    <w:p w:rsidR="001944A2" w:rsidRDefault="001944A2" w:rsidP="00C66386">
      <w:pPr>
        <w:pStyle w:val="ac"/>
        <w:jc w:val="both"/>
      </w:pPr>
      <w:r>
        <w:rPr>
          <w:rStyle w:val="ae"/>
        </w:rPr>
        <w:footnoteRef/>
      </w:r>
      <w:r>
        <w:t xml:space="preserve"> Достаточно для 3-4 значений параметров, включая значения 0 и </w:t>
      </w:r>
      <w:r>
        <w:rPr>
          <w:rFonts w:cs="Times New Roman"/>
        </w:rPr>
        <w:t>∞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A779C"/>
    <w:multiLevelType w:val="hybridMultilevel"/>
    <w:tmpl w:val="83D4C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F221D"/>
    <w:multiLevelType w:val="hybridMultilevel"/>
    <w:tmpl w:val="08A04DB8"/>
    <w:lvl w:ilvl="0" w:tplc="F28221F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1494C3F"/>
    <w:multiLevelType w:val="hybridMultilevel"/>
    <w:tmpl w:val="A19A15F4"/>
    <w:lvl w:ilvl="0" w:tplc="4886BACA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124DF1"/>
    <w:multiLevelType w:val="hybridMultilevel"/>
    <w:tmpl w:val="32903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D3F01"/>
    <w:multiLevelType w:val="hybridMultilevel"/>
    <w:tmpl w:val="9C68D7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7A84D91"/>
    <w:multiLevelType w:val="hybridMultilevel"/>
    <w:tmpl w:val="F498F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77689C"/>
    <w:multiLevelType w:val="hybridMultilevel"/>
    <w:tmpl w:val="78586C08"/>
    <w:lvl w:ilvl="0" w:tplc="B81ED2B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7381668"/>
    <w:multiLevelType w:val="hybridMultilevel"/>
    <w:tmpl w:val="9DA09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746A6F"/>
    <w:multiLevelType w:val="hybridMultilevel"/>
    <w:tmpl w:val="69B22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07C012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B51E2"/>
    <w:multiLevelType w:val="hybridMultilevel"/>
    <w:tmpl w:val="165AE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D5264C"/>
    <w:multiLevelType w:val="hybridMultilevel"/>
    <w:tmpl w:val="2CE825B0"/>
    <w:lvl w:ilvl="0" w:tplc="3E92EF9E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4B90058A"/>
    <w:multiLevelType w:val="hybridMultilevel"/>
    <w:tmpl w:val="6E400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A6625B"/>
    <w:multiLevelType w:val="hybridMultilevel"/>
    <w:tmpl w:val="0F883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8B0367"/>
    <w:multiLevelType w:val="hybridMultilevel"/>
    <w:tmpl w:val="7294F1CE"/>
    <w:lvl w:ilvl="0" w:tplc="483C92D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2C7448C"/>
    <w:multiLevelType w:val="hybridMultilevel"/>
    <w:tmpl w:val="F6C80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6F1039D"/>
    <w:multiLevelType w:val="hybridMultilevel"/>
    <w:tmpl w:val="88B030B4"/>
    <w:lvl w:ilvl="0" w:tplc="B81ED2B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7F7E67"/>
    <w:multiLevelType w:val="hybridMultilevel"/>
    <w:tmpl w:val="8E8CF35A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747E461E"/>
    <w:multiLevelType w:val="hybridMultilevel"/>
    <w:tmpl w:val="194A8E52"/>
    <w:lvl w:ilvl="0" w:tplc="4886BACA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0"/>
  </w:num>
  <w:num w:numId="5">
    <w:abstractNumId w:val="8"/>
  </w:num>
  <w:num w:numId="6">
    <w:abstractNumId w:val="2"/>
  </w:num>
  <w:num w:numId="7">
    <w:abstractNumId w:val="13"/>
  </w:num>
  <w:num w:numId="8">
    <w:abstractNumId w:val="14"/>
  </w:num>
  <w:num w:numId="9">
    <w:abstractNumId w:val="11"/>
  </w:num>
  <w:num w:numId="10">
    <w:abstractNumId w:val="7"/>
  </w:num>
  <w:num w:numId="11">
    <w:abstractNumId w:val="16"/>
  </w:num>
  <w:num w:numId="12">
    <w:abstractNumId w:val="5"/>
  </w:num>
  <w:num w:numId="13">
    <w:abstractNumId w:val="18"/>
  </w:num>
  <w:num w:numId="14">
    <w:abstractNumId w:val="3"/>
  </w:num>
  <w:num w:numId="15">
    <w:abstractNumId w:val="4"/>
  </w:num>
  <w:num w:numId="16">
    <w:abstractNumId w:val="6"/>
  </w:num>
  <w:num w:numId="17">
    <w:abstractNumId w:val="9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07"/>
    <w:rsid w:val="000004ED"/>
    <w:rsid w:val="00000B83"/>
    <w:rsid w:val="00023503"/>
    <w:rsid w:val="00026E58"/>
    <w:rsid w:val="00035F88"/>
    <w:rsid w:val="000D2385"/>
    <w:rsid w:val="00110B47"/>
    <w:rsid w:val="001145A0"/>
    <w:rsid w:val="001179DF"/>
    <w:rsid w:val="0012676D"/>
    <w:rsid w:val="00131460"/>
    <w:rsid w:val="00145E9E"/>
    <w:rsid w:val="001663B6"/>
    <w:rsid w:val="00183660"/>
    <w:rsid w:val="001944A2"/>
    <w:rsid w:val="001A480F"/>
    <w:rsid w:val="001B5E39"/>
    <w:rsid w:val="001C0F3A"/>
    <w:rsid w:val="001E27F1"/>
    <w:rsid w:val="001F0F1C"/>
    <w:rsid w:val="00214CC1"/>
    <w:rsid w:val="00221EC9"/>
    <w:rsid w:val="00232BE0"/>
    <w:rsid w:val="00237D8C"/>
    <w:rsid w:val="00271419"/>
    <w:rsid w:val="00271603"/>
    <w:rsid w:val="00274993"/>
    <w:rsid w:val="0028291A"/>
    <w:rsid w:val="003016F8"/>
    <w:rsid w:val="00305F11"/>
    <w:rsid w:val="00310706"/>
    <w:rsid w:val="0032621B"/>
    <w:rsid w:val="00326FD3"/>
    <w:rsid w:val="00352B1B"/>
    <w:rsid w:val="0037041F"/>
    <w:rsid w:val="00375AD7"/>
    <w:rsid w:val="003B4137"/>
    <w:rsid w:val="003D2A30"/>
    <w:rsid w:val="003E2D12"/>
    <w:rsid w:val="003F0FF8"/>
    <w:rsid w:val="004012DF"/>
    <w:rsid w:val="00402C14"/>
    <w:rsid w:val="0045135B"/>
    <w:rsid w:val="0046790E"/>
    <w:rsid w:val="00477F75"/>
    <w:rsid w:val="00482007"/>
    <w:rsid w:val="00483E59"/>
    <w:rsid w:val="00492256"/>
    <w:rsid w:val="004A0BEB"/>
    <w:rsid w:val="004B40E6"/>
    <w:rsid w:val="004B7433"/>
    <w:rsid w:val="004C5ED2"/>
    <w:rsid w:val="004D1266"/>
    <w:rsid w:val="004D2A66"/>
    <w:rsid w:val="004E440D"/>
    <w:rsid w:val="004E5448"/>
    <w:rsid w:val="004F2ADD"/>
    <w:rsid w:val="004F431A"/>
    <w:rsid w:val="00501297"/>
    <w:rsid w:val="0050280F"/>
    <w:rsid w:val="005062E4"/>
    <w:rsid w:val="00506879"/>
    <w:rsid w:val="005406E3"/>
    <w:rsid w:val="00547142"/>
    <w:rsid w:val="0055362B"/>
    <w:rsid w:val="00554530"/>
    <w:rsid w:val="00554C18"/>
    <w:rsid w:val="005653E7"/>
    <w:rsid w:val="00575AFB"/>
    <w:rsid w:val="00577489"/>
    <w:rsid w:val="005829A4"/>
    <w:rsid w:val="005B3EDB"/>
    <w:rsid w:val="005E0C02"/>
    <w:rsid w:val="00600C1F"/>
    <w:rsid w:val="006128CD"/>
    <w:rsid w:val="00644A12"/>
    <w:rsid w:val="00645D46"/>
    <w:rsid w:val="00660EDE"/>
    <w:rsid w:val="00695761"/>
    <w:rsid w:val="006C715E"/>
    <w:rsid w:val="006E15D1"/>
    <w:rsid w:val="006F2EFC"/>
    <w:rsid w:val="0072099B"/>
    <w:rsid w:val="0074175B"/>
    <w:rsid w:val="00755727"/>
    <w:rsid w:val="00764501"/>
    <w:rsid w:val="007730B7"/>
    <w:rsid w:val="00780230"/>
    <w:rsid w:val="00781F21"/>
    <w:rsid w:val="007B041F"/>
    <w:rsid w:val="007C7A76"/>
    <w:rsid w:val="007E6200"/>
    <w:rsid w:val="007F1668"/>
    <w:rsid w:val="007F2543"/>
    <w:rsid w:val="00807014"/>
    <w:rsid w:val="00815D07"/>
    <w:rsid w:val="00825134"/>
    <w:rsid w:val="00840BAB"/>
    <w:rsid w:val="00846DD5"/>
    <w:rsid w:val="00872FC5"/>
    <w:rsid w:val="0088304A"/>
    <w:rsid w:val="00891C74"/>
    <w:rsid w:val="0089370A"/>
    <w:rsid w:val="008C4280"/>
    <w:rsid w:val="008D5D4E"/>
    <w:rsid w:val="008D64BA"/>
    <w:rsid w:val="008E1CDC"/>
    <w:rsid w:val="008E6788"/>
    <w:rsid w:val="00901F30"/>
    <w:rsid w:val="0091227D"/>
    <w:rsid w:val="009246A5"/>
    <w:rsid w:val="0093431B"/>
    <w:rsid w:val="0094040A"/>
    <w:rsid w:val="00966869"/>
    <w:rsid w:val="00977164"/>
    <w:rsid w:val="009779E2"/>
    <w:rsid w:val="009869FD"/>
    <w:rsid w:val="009C61B6"/>
    <w:rsid w:val="009E4D89"/>
    <w:rsid w:val="009F1BD7"/>
    <w:rsid w:val="009F30C9"/>
    <w:rsid w:val="009F7A71"/>
    <w:rsid w:val="00A11E93"/>
    <w:rsid w:val="00A177C6"/>
    <w:rsid w:val="00A30DD2"/>
    <w:rsid w:val="00A64FE4"/>
    <w:rsid w:val="00A81AC8"/>
    <w:rsid w:val="00A83756"/>
    <w:rsid w:val="00A95750"/>
    <w:rsid w:val="00AA4772"/>
    <w:rsid w:val="00AB2CF0"/>
    <w:rsid w:val="00AD6E79"/>
    <w:rsid w:val="00B1154A"/>
    <w:rsid w:val="00B11D4B"/>
    <w:rsid w:val="00B25E56"/>
    <w:rsid w:val="00B40937"/>
    <w:rsid w:val="00B40E94"/>
    <w:rsid w:val="00B41C5F"/>
    <w:rsid w:val="00B43086"/>
    <w:rsid w:val="00B46829"/>
    <w:rsid w:val="00B524FA"/>
    <w:rsid w:val="00B52FE0"/>
    <w:rsid w:val="00B60103"/>
    <w:rsid w:val="00B73C43"/>
    <w:rsid w:val="00B777D8"/>
    <w:rsid w:val="00B9066C"/>
    <w:rsid w:val="00BA5BD6"/>
    <w:rsid w:val="00BB6104"/>
    <w:rsid w:val="00BC1CE6"/>
    <w:rsid w:val="00BD250F"/>
    <w:rsid w:val="00BD44E9"/>
    <w:rsid w:val="00BD4D0A"/>
    <w:rsid w:val="00BE6C4B"/>
    <w:rsid w:val="00C05C2A"/>
    <w:rsid w:val="00C15294"/>
    <w:rsid w:val="00C33260"/>
    <w:rsid w:val="00C5031F"/>
    <w:rsid w:val="00C578B3"/>
    <w:rsid w:val="00C6534F"/>
    <w:rsid w:val="00C65467"/>
    <w:rsid w:val="00C66386"/>
    <w:rsid w:val="00C86670"/>
    <w:rsid w:val="00C87276"/>
    <w:rsid w:val="00C95D44"/>
    <w:rsid w:val="00CA5EE2"/>
    <w:rsid w:val="00CC19A7"/>
    <w:rsid w:val="00CD3AB4"/>
    <w:rsid w:val="00CF0F2A"/>
    <w:rsid w:val="00D06204"/>
    <w:rsid w:val="00D10640"/>
    <w:rsid w:val="00D123FE"/>
    <w:rsid w:val="00D415E2"/>
    <w:rsid w:val="00D46A61"/>
    <w:rsid w:val="00D50FB3"/>
    <w:rsid w:val="00D73339"/>
    <w:rsid w:val="00D739A3"/>
    <w:rsid w:val="00DA3A9F"/>
    <w:rsid w:val="00DD4C93"/>
    <w:rsid w:val="00DF11C1"/>
    <w:rsid w:val="00DF255D"/>
    <w:rsid w:val="00DF53C9"/>
    <w:rsid w:val="00DF6D96"/>
    <w:rsid w:val="00DF766F"/>
    <w:rsid w:val="00E31E6B"/>
    <w:rsid w:val="00E339BC"/>
    <w:rsid w:val="00E44094"/>
    <w:rsid w:val="00E553B9"/>
    <w:rsid w:val="00E7165D"/>
    <w:rsid w:val="00E73E66"/>
    <w:rsid w:val="00E77829"/>
    <w:rsid w:val="00E81237"/>
    <w:rsid w:val="00E82C06"/>
    <w:rsid w:val="00E85D63"/>
    <w:rsid w:val="00E97E77"/>
    <w:rsid w:val="00ED2778"/>
    <w:rsid w:val="00EE1243"/>
    <w:rsid w:val="00EE4755"/>
    <w:rsid w:val="00EF793E"/>
    <w:rsid w:val="00F12379"/>
    <w:rsid w:val="00F23D16"/>
    <w:rsid w:val="00F355BB"/>
    <w:rsid w:val="00F45687"/>
    <w:rsid w:val="00F54C17"/>
    <w:rsid w:val="00F6003C"/>
    <w:rsid w:val="00F851B2"/>
    <w:rsid w:val="00F943AD"/>
    <w:rsid w:val="00FA58A0"/>
    <w:rsid w:val="00FB17FC"/>
    <w:rsid w:val="00FD2CFC"/>
    <w:rsid w:val="00FD4AD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E94"/>
    <w:rPr>
      <w:rFonts w:cs="Arial"/>
      <w:bCs/>
      <w:iCs/>
      <w:kern w:val="32"/>
      <w:sz w:val="28"/>
      <w:szCs w:val="26"/>
    </w:rPr>
  </w:style>
  <w:style w:type="paragraph" w:styleId="1">
    <w:name w:val="heading 1"/>
    <w:aliases w:val=" Знак,Знак,Знак Знак"/>
    <w:basedOn w:val="a"/>
    <w:next w:val="a"/>
    <w:link w:val="10"/>
    <w:qFormat/>
    <w:rsid w:val="00B40E94"/>
    <w:pPr>
      <w:keepNext/>
      <w:spacing w:before="240" w:after="60"/>
      <w:outlineLvl w:val="0"/>
    </w:pPr>
    <w:rPr>
      <w:rFonts w:ascii="Arial" w:hAnsi="Arial"/>
      <w:b/>
      <w:szCs w:val="32"/>
    </w:rPr>
  </w:style>
  <w:style w:type="paragraph" w:styleId="2">
    <w:name w:val="heading 2"/>
    <w:basedOn w:val="a"/>
    <w:next w:val="a"/>
    <w:link w:val="20"/>
    <w:qFormat/>
    <w:rsid w:val="00B40E94"/>
    <w:pPr>
      <w:keepNext/>
      <w:spacing w:before="240" w:after="60"/>
      <w:outlineLvl w:val="1"/>
    </w:pPr>
    <w:rPr>
      <w:rFonts w:ascii="Arial" w:hAnsi="Arial"/>
      <w:b/>
      <w:i/>
      <w:sz w:val="24"/>
      <w:szCs w:val="28"/>
    </w:rPr>
  </w:style>
  <w:style w:type="paragraph" w:styleId="3">
    <w:name w:val="heading 3"/>
    <w:aliases w:val=" Знак2"/>
    <w:basedOn w:val="a"/>
    <w:next w:val="a"/>
    <w:link w:val="30"/>
    <w:qFormat/>
    <w:rsid w:val="00B40E9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нак Знак2,Знак Знак Знак"/>
    <w:link w:val="1"/>
    <w:locked/>
    <w:rsid w:val="00B40E94"/>
    <w:rPr>
      <w:rFonts w:ascii="Arial" w:hAnsi="Arial" w:cs="Arial"/>
      <w:b/>
      <w:bCs/>
      <w:iCs/>
      <w:kern w:val="32"/>
      <w:sz w:val="28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B40E94"/>
    <w:rPr>
      <w:rFonts w:ascii="Arial" w:hAnsi="Arial" w:cs="Arial"/>
      <w:b/>
      <w:bCs/>
      <w:i/>
      <w:iCs/>
      <w:kern w:val="32"/>
      <w:sz w:val="24"/>
      <w:szCs w:val="28"/>
      <w:lang w:val="ru-RU" w:eastAsia="ru-RU" w:bidi="ar-SA"/>
    </w:rPr>
  </w:style>
  <w:style w:type="character" w:customStyle="1" w:styleId="30">
    <w:name w:val="Заголовок 3 Знак"/>
    <w:aliases w:val=" Знак2 Знак"/>
    <w:link w:val="3"/>
    <w:rsid w:val="00B40E94"/>
    <w:rPr>
      <w:rFonts w:ascii="Arial" w:hAnsi="Arial" w:cs="Arial"/>
      <w:bCs/>
      <w:iCs/>
      <w:kern w:val="32"/>
      <w:sz w:val="24"/>
      <w:szCs w:val="26"/>
      <w:lang w:val="ru-RU" w:eastAsia="ru-RU" w:bidi="ar-SA"/>
    </w:rPr>
  </w:style>
  <w:style w:type="paragraph" w:styleId="a3">
    <w:name w:val="Body Text"/>
    <w:aliases w:val=" Знак1"/>
    <w:basedOn w:val="a"/>
    <w:link w:val="a4"/>
    <w:rsid w:val="00B40E94"/>
    <w:rPr>
      <w:rFonts w:ascii="Times" w:hAnsi="Times"/>
    </w:rPr>
  </w:style>
  <w:style w:type="character" w:customStyle="1" w:styleId="a4">
    <w:name w:val="Основной текст Знак"/>
    <w:aliases w:val=" Знак1 Знак"/>
    <w:link w:val="a3"/>
    <w:rsid w:val="00B40E94"/>
    <w:rPr>
      <w:rFonts w:ascii="Times" w:hAnsi="Times" w:cs="Arial"/>
      <w:bCs/>
      <w:iCs/>
      <w:kern w:val="32"/>
      <w:sz w:val="28"/>
      <w:szCs w:val="26"/>
      <w:lang w:val="ru-RU" w:eastAsia="ru-RU" w:bidi="ar-SA"/>
    </w:rPr>
  </w:style>
  <w:style w:type="character" w:customStyle="1" w:styleId="11">
    <w:name w:val="Знак Знак1"/>
    <w:rsid w:val="00B40E94"/>
    <w:rPr>
      <w:rFonts w:ascii="Arial" w:hAnsi="Arial" w:cs="Arial"/>
      <w:iCs/>
      <w:kern w:val="32"/>
      <w:sz w:val="24"/>
      <w:szCs w:val="26"/>
      <w:lang w:val="ru-RU" w:eastAsia="ru-RU" w:bidi="ar-SA"/>
    </w:rPr>
  </w:style>
  <w:style w:type="character" w:customStyle="1" w:styleId="a5">
    <w:name w:val="Знак Знак"/>
    <w:rsid w:val="00B40E94"/>
    <w:rPr>
      <w:rFonts w:ascii="Times" w:hAnsi="Times"/>
      <w:sz w:val="28"/>
      <w:lang w:val="ru-RU" w:eastAsia="ru-RU" w:bidi="ar-SA"/>
    </w:rPr>
  </w:style>
  <w:style w:type="table" w:styleId="a6">
    <w:name w:val="Table Grid"/>
    <w:basedOn w:val="a1"/>
    <w:rsid w:val="003F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locked/>
    <w:rsid w:val="007730B7"/>
    <w:rPr>
      <w:rFonts w:ascii="Arial" w:hAnsi="Arial" w:cs="Arial"/>
      <w:b/>
      <w:bCs/>
      <w:i/>
      <w:iCs/>
      <w:kern w:val="32"/>
      <w:sz w:val="24"/>
      <w:szCs w:val="28"/>
      <w:lang w:val="ru-RU" w:eastAsia="ru-RU" w:bidi="ar-SA"/>
    </w:rPr>
  </w:style>
  <w:style w:type="paragraph" w:styleId="a7">
    <w:name w:val="footer"/>
    <w:basedOn w:val="a"/>
    <w:link w:val="a8"/>
    <w:uiPriority w:val="99"/>
    <w:rsid w:val="007730B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30B7"/>
  </w:style>
  <w:style w:type="paragraph" w:styleId="aa">
    <w:name w:val="Plain Text"/>
    <w:basedOn w:val="a"/>
    <w:link w:val="ab"/>
    <w:rsid w:val="00000B83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rsid w:val="00000B83"/>
    <w:rPr>
      <w:rFonts w:ascii="Courier New" w:hAnsi="Courier New" w:cs="Courier New"/>
      <w:bCs/>
      <w:iCs/>
      <w:kern w:val="32"/>
    </w:rPr>
  </w:style>
  <w:style w:type="paragraph" w:styleId="21">
    <w:name w:val="Body Text Indent 2"/>
    <w:basedOn w:val="a"/>
    <w:link w:val="22"/>
    <w:rsid w:val="00E85D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85D63"/>
    <w:rPr>
      <w:rFonts w:cs="Arial"/>
      <w:bCs/>
      <w:iCs/>
      <w:kern w:val="32"/>
      <w:sz w:val="28"/>
      <w:szCs w:val="26"/>
    </w:rPr>
  </w:style>
  <w:style w:type="paragraph" w:styleId="ac">
    <w:name w:val="footnote text"/>
    <w:basedOn w:val="a"/>
    <w:link w:val="ad"/>
    <w:rsid w:val="00DA3A9F"/>
    <w:rPr>
      <w:sz w:val="20"/>
      <w:szCs w:val="20"/>
    </w:rPr>
  </w:style>
  <w:style w:type="character" w:customStyle="1" w:styleId="ad">
    <w:name w:val="Текст сноски Знак"/>
    <w:link w:val="ac"/>
    <w:rsid w:val="00DA3A9F"/>
    <w:rPr>
      <w:rFonts w:cs="Arial"/>
      <w:bCs/>
      <w:iCs/>
      <w:kern w:val="32"/>
    </w:rPr>
  </w:style>
  <w:style w:type="character" w:styleId="ae">
    <w:name w:val="footnote reference"/>
    <w:rsid w:val="00F54C17"/>
    <w:rPr>
      <w:szCs w:val="28"/>
      <w:vertAlign w:val="superscript"/>
    </w:rPr>
  </w:style>
  <w:style w:type="paragraph" w:styleId="af">
    <w:name w:val="header"/>
    <w:basedOn w:val="a"/>
    <w:link w:val="af0"/>
    <w:rsid w:val="00A8375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83756"/>
    <w:rPr>
      <w:rFonts w:cs="Arial"/>
      <w:bCs/>
      <w:iCs/>
      <w:kern w:val="32"/>
      <w:sz w:val="28"/>
      <w:szCs w:val="26"/>
    </w:rPr>
  </w:style>
  <w:style w:type="character" w:customStyle="1" w:styleId="a8">
    <w:name w:val="Нижний колонтитул Знак"/>
    <w:link w:val="a7"/>
    <w:uiPriority w:val="99"/>
    <w:rsid w:val="00A83756"/>
    <w:rPr>
      <w:rFonts w:cs="Arial"/>
      <w:bCs/>
      <w:iCs/>
      <w:kern w:val="32"/>
      <w:sz w:val="28"/>
      <w:szCs w:val="26"/>
    </w:rPr>
  </w:style>
  <w:style w:type="paragraph" w:styleId="af1">
    <w:name w:val="Balloon Text"/>
    <w:basedOn w:val="a"/>
    <w:link w:val="af2"/>
    <w:rsid w:val="004513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5135B"/>
    <w:rPr>
      <w:rFonts w:ascii="Tahoma" w:hAnsi="Tahoma" w:cs="Tahoma"/>
      <w:bCs/>
      <w:iCs/>
      <w:kern w:val="3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E94"/>
    <w:rPr>
      <w:rFonts w:cs="Arial"/>
      <w:bCs/>
      <w:iCs/>
      <w:kern w:val="32"/>
      <w:sz w:val="28"/>
      <w:szCs w:val="26"/>
    </w:rPr>
  </w:style>
  <w:style w:type="paragraph" w:styleId="1">
    <w:name w:val="heading 1"/>
    <w:aliases w:val=" Знак,Знак,Знак Знак"/>
    <w:basedOn w:val="a"/>
    <w:next w:val="a"/>
    <w:link w:val="10"/>
    <w:qFormat/>
    <w:rsid w:val="00B40E94"/>
    <w:pPr>
      <w:keepNext/>
      <w:spacing w:before="240" w:after="60"/>
      <w:outlineLvl w:val="0"/>
    </w:pPr>
    <w:rPr>
      <w:rFonts w:ascii="Arial" w:hAnsi="Arial"/>
      <w:b/>
      <w:szCs w:val="32"/>
    </w:rPr>
  </w:style>
  <w:style w:type="paragraph" w:styleId="2">
    <w:name w:val="heading 2"/>
    <w:basedOn w:val="a"/>
    <w:next w:val="a"/>
    <w:link w:val="20"/>
    <w:qFormat/>
    <w:rsid w:val="00B40E94"/>
    <w:pPr>
      <w:keepNext/>
      <w:spacing w:before="240" w:after="60"/>
      <w:outlineLvl w:val="1"/>
    </w:pPr>
    <w:rPr>
      <w:rFonts w:ascii="Arial" w:hAnsi="Arial"/>
      <w:b/>
      <w:i/>
      <w:sz w:val="24"/>
      <w:szCs w:val="28"/>
    </w:rPr>
  </w:style>
  <w:style w:type="paragraph" w:styleId="3">
    <w:name w:val="heading 3"/>
    <w:aliases w:val=" Знак2"/>
    <w:basedOn w:val="a"/>
    <w:next w:val="a"/>
    <w:link w:val="30"/>
    <w:qFormat/>
    <w:rsid w:val="00B40E9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нак Знак2,Знак Знак Знак"/>
    <w:link w:val="1"/>
    <w:locked/>
    <w:rsid w:val="00B40E94"/>
    <w:rPr>
      <w:rFonts w:ascii="Arial" w:hAnsi="Arial" w:cs="Arial"/>
      <w:b/>
      <w:bCs/>
      <w:iCs/>
      <w:kern w:val="32"/>
      <w:sz w:val="28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B40E94"/>
    <w:rPr>
      <w:rFonts w:ascii="Arial" w:hAnsi="Arial" w:cs="Arial"/>
      <w:b/>
      <w:bCs/>
      <w:i/>
      <w:iCs/>
      <w:kern w:val="32"/>
      <w:sz w:val="24"/>
      <w:szCs w:val="28"/>
      <w:lang w:val="ru-RU" w:eastAsia="ru-RU" w:bidi="ar-SA"/>
    </w:rPr>
  </w:style>
  <w:style w:type="character" w:customStyle="1" w:styleId="30">
    <w:name w:val="Заголовок 3 Знак"/>
    <w:aliases w:val=" Знак2 Знак"/>
    <w:link w:val="3"/>
    <w:rsid w:val="00B40E94"/>
    <w:rPr>
      <w:rFonts w:ascii="Arial" w:hAnsi="Arial" w:cs="Arial"/>
      <w:bCs/>
      <w:iCs/>
      <w:kern w:val="32"/>
      <w:sz w:val="24"/>
      <w:szCs w:val="26"/>
      <w:lang w:val="ru-RU" w:eastAsia="ru-RU" w:bidi="ar-SA"/>
    </w:rPr>
  </w:style>
  <w:style w:type="paragraph" w:styleId="a3">
    <w:name w:val="Body Text"/>
    <w:aliases w:val=" Знак1"/>
    <w:basedOn w:val="a"/>
    <w:link w:val="a4"/>
    <w:rsid w:val="00B40E94"/>
    <w:rPr>
      <w:rFonts w:ascii="Times" w:hAnsi="Times"/>
    </w:rPr>
  </w:style>
  <w:style w:type="character" w:customStyle="1" w:styleId="a4">
    <w:name w:val="Основной текст Знак"/>
    <w:aliases w:val=" Знак1 Знак"/>
    <w:link w:val="a3"/>
    <w:rsid w:val="00B40E94"/>
    <w:rPr>
      <w:rFonts w:ascii="Times" w:hAnsi="Times" w:cs="Arial"/>
      <w:bCs/>
      <w:iCs/>
      <w:kern w:val="32"/>
      <w:sz w:val="28"/>
      <w:szCs w:val="26"/>
      <w:lang w:val="ru-RU" w:eastAsia="ru-RU" w:bidi="ar-SA"/>
    </w:rPr>
  </w:style>
  <w:style w:type="character" w:customStyle="1" w:styleId="11">
    <w:name w:val="Знак Знак1"/>
    <w:rsid w:val="00B40E94"/>
    <w:rPr>
      <w:rFonts w:ascii="Arial" w:hAnsi="Arial" w:cs="Arial"/>
      <w:iCs/>
      <w:kern w:val="32"/>
      <w:sz w:val="24"/>
      <w:szCs w:val="26"/>
      <w:lang w:val="ru-RU" w:eastAsia="ru-RU" w:bidi="ar-SA"/>
    </w:rPr>
  </w:style>
  <w:style w:type="character" w:customStyle="1" w:styleId="a5">
    <w:name w:val="Знак Знак"/>
    <w:rsid w:val="00B40E94"/>
    <w:rPr>
      <w:rFonts w:ascii="Times" w:hAnsi="Times"/>
      <w:sz w:val="28"/>
      <w:lang w:val="ru-RU" w:eastAsia="ru-RU" w:bidi="ar-SA"/>
    </w:rPr>
  </w:style>
  <w:style w:type="table" w:styleId="a6">
    <w:name w:val="Table Grid"/>
    <w:basedOn w:val="a1"/>
    <w:rsid w:val="003F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нак Знак4"/>
    <w:locked/>
    <w:rsid w:val="007730B7"/>
    <w:rPr>
      <w:rFonts w:ascii="Arial" w:hAnsi="Arial" w:cs="Arial"/>
      <w:b/>
      <w:bCs/>
      <w:i/>
      <w:iCs/>
      <w:kern w:val="32"/>
      <w:sz w:val="24"/>
      <w:szCs w:val="28"/>
      <w:lang w:val="ru-RU" w:eastAsia="ru-RU" w:bidi="ar-SA"/>
    </w:rPr>
  </w:style>
  <w:style w:type="paragraph" w:styleId="a7">
    <w:name w:val="footer"/>
    <w:basedOn w:val="a"/>
    <w:link w:val="a8"/>
    <w:uiPriority w:val="99"/>
    <w:rsid w:val="007730B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30B7"/>
  </w:style>
  <w:style w:type="paragraph" w:styleId="aa">
    <w:name w:val="Plain Text"/>
    <w:basedOn w:val="a"/>
    <w:link w:val="ab"/>
    <w:rsid w:val="00000B83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rsid w:val="00000B83"/>
    <w:rPr>
      <w:rFonts w:ascii="Courier New" w:hAnsi="Courier New" w:cs="Courier New"/>
      <w:bCs/>
      <w:iCs/>
      <w:kern w:val="32"/>
    </w:rPr>
  </w:style>
  <w:style w:type="paragraph" w:styleId="21">
    <w:name w:val="Body Text Indent 2"/>
    <w:basedOn w:val="a"/>
    <w:link w:val="22"/>
    <w:rsid w:val="00E85D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85D63"/>
    <w:rPr>
      <w:rFonts w:cs="Arial"/>
      <w:bCs/>
      <w:iCs/>
      <w:kern w:val="32"/>
      <w:sz w:val="28"/>
      <w:szCs w:val="26"/>
    </w:rPr>
  </w:style>
  <w:style w:type="paragraph" w:styleId="ac">
    <w:name w:val="footnote text"/>
    <w:basedOn w:val="a"/>
    <w:link w:val="ad"/>
    <w:rsid w:val="00DA3A9F"/>
    <w:rPr>
      <w:sz w:val="20"/>
      <w:szCs w:val="20"/>
    </w:rPr>
  </w:style>
  <w:style w:type="character" w:customStyle="1" w:styleId="ad">
    <w:name w:val="Текст сноски Знак"/>
    <w:link w:val="ac"/>
    <w:rsid w:val="00DA3A9F"/>
    <w:rPr>
      <w:rFonts w:cs="Arial"/>
      <w:bCs/>
      <w:iCs/>
      <w:kern w:val="32"/>
    </w:rPr>
  </w:style>
  <w:style w:type="character" w:styleId="ae">
    <w:name w:val="footnote reference"/>
    <w:rsid w:val="00F54C17"/>
    <w:rPr>
      <w:szCs w:val="28"/>
      <w:vertAlign w:val="superscript"/>
    </w:rPr>
  </w:style>
  <w:style w:type="paragraph" w:styleId="af">
    <w:name w:val="header"/>
    <w:basedOn w:val="a"/>
    <w:link w:val="af0"/>
    <w:rsid w:val="00A8375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83756"/>
    <w:rPr>
      <w:rFonts w:cs="Arial"/>
      <w:bCs/>
      <w:iCs/>
      <w:kern w:val="32"/>
      <w:sz w:val="28"/>
      <w:szCs w:val="26"/>
    </w:rPr>
  </w:style>
  <w:style w:type="character" w:customStyle="1" w:styleId="a8">
    <w:name w:val="Нижний колонтитул Знак"/>
    <w:link w:val="a7"/>
    <w:uiPriority w:val="99"/>
    <w:rsid w:val="00A83756"/>
    <w:rPr>
      <w:rFonts w:cs="Arial"/>
      <w:bCs/>
      <w:iCs/>
      <w:kern w:val="32"/>
      <w:sz w:val="28"/>
      <w:szCs w:val="26"/>
    </w:rPr>
  </w:style>
  <w:style w:type="paragraph" w:styleId="af1">
    <w:name w:val="Balloon Text"/>
    <w:basedOn w:val="a"/>
    <w:link w:val="af2"/>
    <w:rsid w:val="004513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5135B"/>
    <w:rPr>
      <w:rFonts w:ascii="Tahoma" w:hAnsi="Tahoma" w:cs="Tahoma"/>
      <w:bCs/>
      <w:iCs/>
      <w:kern w:val="3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7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4.bin"/><Relationship Id="rId159" Type="http://schemas.openxmlformats.org/officeDocument/2006/relationships/image" Target="media/image77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226" Type="http://schemas.openxmlformats.org/officeDocument/2006/relationships/oleObject" Target="embeddings/oleObject103.bin"/><Relationship Id="rId247" Type="http://schemas.openxmlformats.org/officeDocument/2006/relationships/footer" Target="footer1.xml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4.png"/><Relationship Id="rId128" Type="http://schemas.openxmlformats.org/officeDocument/2006/relationships/image" Target="media/image61.wmf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5.bin"/><Relationship Id="rId181" Type="http://schemas.openxmlformats.org/officeDocument/2006/relationships/oleObject" Target="embeddings/oleObject85.bin"/><Relationship Id="rId216" Type="http://schemas.openxmlformats.org/officeDocument/2006/relationships/oleObject" Target="embeddings/oleObject98.bin"/><Relationship Id="rId237" Type="http://schemas.openxmlformats.org/officeDocument/2006/relationships/oleObject" Target="embeddings/oleObject108.bin"/><Relationship Id="rId22" Type="http://schemas.openxmlformats.org/officeDocument/2006/relationships/image" Target="media/image8.wmf"/><Relationship Id="rId43" Type="http://schemas.openxmlformats.org/officeDocument/2006/relationships/oleObject" Target="embeddings/oleObject17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7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71" Type="http://schemas.openxmlformats.org/officeDocument/2006/relationships/oleObject" Target="embeddings/oleObject80.bin"/><Relationship Id="rId192" Type="http://schemas.openxmlformats.org/officeDocument/2006/relationships/image" Target="media/image96.wmf"/><Relationship Id="rId206" Type="http://schemas.openxmlformats.org/officeDocument/2006/relationships/image" Target="media/image103.png"/><Relationship Id="rId227" Type="http://schemas.openxmlformats.org/officeDocument/2006/relationships/image" Target="media/image115.wmf"/><Relationship Id="rId248" Type="http://schemas.openxmlformats.org/officeDocument/2006/relationships/footer" Target="footer2.xml"/><Relationship Id="rId12" Type="http://schemas.openxmlformats.org/officeDocument/2006/relationships/image" Target="media/image3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5.bin"/><Relationship Id="rId161" Type="http://schemas.openxmlformats.org/officeDocument/2006/relationships/image" Target="media/image78.png"/><Relationship Id="rId182" Type="http://schemas.openxmlformats.org/officeDocument/2006/relationships/image" Target="media/image89.wmf"/><Relationship Id="rId217" Type="http://schemas.openxmlformats.org/officeDocument/2006/relationships/image" Target="media/image110.wmf"/><Relationship Id="rId6" Type="http://schemas.openxmlformats.org/officeDocument/2006/relationships/webSettings" Target="webSettings.xml"/><Relationship Id="rId238" Type="http://schemas.openxmlformats.org/officeDocument/2006/relationships/image" Target="media/image121.wmf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5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0.png"/><Relationship Id="rId130" Type="http://schemas.openxmlformats.org/officeDocument/2006/relationships/image" Target="media/image62.wmf"/><Relationship Id="rId151" Type="http://schemas.openxmlformats.org/officeDocument/2006/relationships/image" Target="media/image73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89.bin"/><Relationship Id="rId207" Type="http://schemas.openxmlformats.org/officeDocument/2006/relationships/image" Target="media/image104.wmf"/><Relationship Id="rId228" Type="http://schemas.openxmlformats.org/officeDocument/2006/relationships/oleObject" Target="embeddings/oleObject104.bin"/><Relationship Id="rId249" Type="http://schemas.openxmlformats.org/officeDocument/2006/relationships/fontTable" Target="fontTable.xml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7.wmf"/><Relationship Id="rId141" Type="http://schemas.openxmlformats.org/officeDocument/2006/relationships/image" Target="media/image68.wmf"/><Relationship Id="rId7" Type="http://schemas.openxmlformats.org/officeDocument/2006/relationships/footnotes" Target="footnotes.xml"/><Relationship Id="rId162" Type="http://schemas.openxmlformats.org/officeDocument/2006/relationships/image" Target="media/image79.png"/><Relationship Id="rId183" Type="http://schemas.openxmlformats.org/officeDocument/2006/relationships/oleObject" Target="embeddings/oleObject86.bin"/><Relationship Id="rId218" Type="http://schemas.openxmlformats.org/officeDocument/2006/relationships/oleObject" Target="embeddings/oleObject99.bin"/><Relationship Id="rId239" Type="http://schemas.openxmlformats.org/officeDocument/2006/relationships/oleObject" Target="embeddings/oleObject109.bin"/><Relationship Id="rId250" Type="http://schemas.openxmlformats.org/officeDocument/2006/relationships/theme" Target="theme/theme1.xml"/><Relationship Id="rId24" Type="http://schemas.openxmlformats.org/officeDocument/2006/relationships/image" Target="media/image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png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1.bin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81.bin"/><Relationship Id="rId194" Type="http://schemas.openxmlformats.org/officeDocument/2006/relationships/image" Target="media/image97.wmf"/><Relationship Id="rId208" Type="http://schemas.openxmlformats.org/officeDocument/2006/relationships/oleObject" Target="embeddings/oleObject96.bin"/><Relationship Id="rId229" Type="http://schemas.openxmlformats.org/officeDocument/2006/relationships/image" Target="media/image116.wmf"/><Relationship Id="rId240" Type="http://schemas.openxmlformats.org/officeDocument/2006/relationships/image" Target="media/image122.png"/><Relationship Id="rId14" Type="http://schemas.openxmlformats.org/officeDocument/2006/relationships/image" Target="media/image4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8" Type="http://schemas.openxmlformats.org/officeDocument/2006/relationships/endnotes" Target="endnotes.xml"/><Relationship Id="rId98" Type="http://schemas.openxmlformats.org/officeDocument/2006/relationships/image" Target="media/image46.png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6.bin"/><Relationship Id="rId163" Type="http://schemas.openxmlformats.org/officeDocument/2006/relationships/image" Target="media/image80.wmf"/><Relationship Id="rId184" Type="http://schemas.openxmlformats.org/officeDocument/2006/relationships/image" Target="media/image90.wmf"/><Relationship Id="rId219" Type="http://schemas.openxmlformats.org/officeDocument/2006/relationships/image" Target="media/image111.wmf"/><Relationship Id="rId230" Type="http://schemas.openxmlformats.org/officeDocument/2006/relationships/oleObject" Target="embeddings/oleObject105.bin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95" Type="http://schemas.openxmlformats.org/officeDocument/2006/relationships/oleObject" Target="embeddings/oleObject90.bin"/><Relationship Id="rId209" Type="http://schemas.openxmlformats.org/officeDocument/2006/relationships/image" Target="media/image105.emf"/><Relationship Id="rId220" Type="http://schemas.openxmlformats.org/officeDocument/2006/relationships/oleObject" Target="embeddings/oleObject100.bin"/><Relationship Id="rId241" Type="http://schemas.openxmlformats.org/officeDocument/2006/relationships/image" Target="media/image123.wmf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78" Type="http://schemas.openxmlformats.org/officeDocument/2006/relationships/image" Target="media/image36.png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64" Type="http://schemas.openxmlformats.org/officeDocument/2006/relationships/oleObject" Target="embeddings/oleObject76.bin"/><Relationship Id="rId185" Type="http://schemas.openxmlformats.org/officeDocument/2006/relationships/oleObject" Target="embeddings/oleObject87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image" Target="media/image88.wmf"/><Relationship Id="rId210" Type="http://schemas.openxmlformats.org/officeDocument/2006/relationships/oleObject" Target="embeddings/Microsoft_Visio_2003-2010_Drawing1.vsd"/><Relationship Id="rId215" Type="http://schemas.openxmlformats.org/officeDocument/2006/relationships/image" Target="media/image109.wmf"/><Relationship Id="rId236" Type="http://schemas.openxmlformats.org/officeDocument/2006/relationships/image" Target="media/image120.wmf"/><Relationship Id="rId26" Type="http://schemas.openxmlformats.org/officeDocument/2006/relationships/image" Target="media/image10.wmf"/><Relationship Id="rId231" Type="http://schemas.openxmlformats.org/officeDocument/2006/relationships/image" Target="media/image117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2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image" Target="media/image5.wmf"/><Relationship Id="rId221" Type="http://schemas.openxmlformats.org/officeDocument/2006/relationships/image" Target="media/image112.wmf"/><Relationship Id="rId242" Type="http://schemas.openxmlformats.org/officeDocument/2006/relationships/oleObject" Target="embeddings/oleObject110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png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7.bin"/><Relationship Id="rId90" Type="http://schemas.openxmlformats.org/officeDocument/2006/relationships/image" Target="media/image42.png"/><Relationship Id="rId165" Type="http://schemas.openxmlformats.org/officeDocument/2006/relationships/image" Target="media/image81.wmf"/><Relationship Id="rId186" Type="http://schemas.openxmlformats.org/officeDocument/2006/relationships/image" Target="media/image91.png"/><Relationship Id="rId211" Type="http://schemas.openxmlformats.org/officeDocument/2006/relationships/image" Target="media/image106.png"/><Relationship Id="rId232" Type="http://schemas.openxmlformats.org/officeDocument/2006/relationships/oleObject" Target="embeddings/oleObject106.bin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4.png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1.bin"/><Relationship Id="rId201" Type="http://schemas.openxmlformats.org/officeDocument/2006/relationships/oleObject" Target="embeddings/oleObject93.bin"/><Relationship Id="rId222" Type="http://schemas.openxmlformats.org/officeDocument/2006/relationships/oleObject" Target="embeddings/oleObject101.bin"/><Relationship Id="rId243" Type="http://schemas.openxmlformats.org/officeDocument/2006/relationships/image" Target="media/image124.wmf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59.wmf"/><Relationship Id="rId70" Type="http://schemas.openxmlformats.org/officeDocument/2006/relationships/image" Target="media/image32.png"/><Relationship Id="rId91" Type="http://schemas.openxmlformats.org/officeDocument/2006/relationships/oleObject" Target="embeddings/oleObject41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77.bin"/><Relationship Id="rId187" Type="http://schemas.openxmlformats.org/officeDocument/2006/relationships/image" Target="media/image92.png"/><Relationship Id="rId1" Type="http://schemas.openxmlformats.org/officeDocument/2006/relationships/customXml" Target="../customXml/item1.xml"/><Relationship Id="rId212" Type="http://schemas.openxmlformats.org/officeDocument/2006/relationships/image" Target="media/image107.wmf"/><Relationship Id="rId233" Type="http://schemas.openxmlformats.org/officeDocument/2006/relationships/image" Target="media/image118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3.bin"/><Relationship Id="rId198" Type="http://schemas.openxmlformats.org/officeDocument/2006/relationships/image" Target="media/image99.wmf"/><Relationship Id="rId202" Type="http://schemas.openxmlformats.org/officeDocument/2006/relationships/image" Target="media/image101.wmf"/><Relationship Id="rId223" Type="http://schemas.openxmlformats.org/officeDocument/2006/relationships/image" Target="media/image113.wmf"/><Relationship Id="rId244" Type="http://schemas.openxmlformats.org/officeDocument/2006/relationships/oleObject" Target="embeddings/oleObject11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8.bin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8.bin"/><Relationship Id="rId188" Type="http://schemas.openxmlformats.org/officeDocument/2006/relationships/image" Target="media/image93.png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97.bin"/><Relationship Id="rId234" Type="http://schemas.openxmlformats.org/officeDocument/2006/relationships/oleObject" Target="embeddings/oleObject10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3.bin"/><Relationship Id="rId136" Type="http://schemas.openxmlformats.org/officeDocument/2006/relationships/oleObject" Target="embeddings/oleObject63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png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2.bin"/><Relationship Id="rId245" Type="http://schemas.openxmlformats.org/officeDocument/2006/relationships/image" Target="media/image125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4.png"/><Relationship Id="rId3" Type="http://schemas.openxmlformats.org/officeDocument/2006/relationships/styles" Target="styles.xml"/><Relationship Id="rId214" Type="http://schemas.openxmlformats.org/officeDocument/2006/relationships/image" Target="media/image108.png"/><Relationship Id="rId235" Type="http://schemas.openxmlformats.org/officeDocument/2006/relationships/image" Target="media/image119.png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4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image" Target="media/image114.wmf"/><Relationship Id="rId246" Type="http://schemas.openxmlformats.org/officeDocument/2006/relationships/oleObject" Target="embeddings/oleObject112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4.png"/><Relationship Id="rId148" Type="http://schemas.openxmlformats.org/officeDocument/2006/relationships/oleObject" Target="embeddings/oleObject69.bin"/><Relationship Id="rId169" Type="http://schemas.openxmlformats.org/officeDocument/2006/relationships/oleObject" Target="embeddings/oleObject7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81D15-CE27-4044-97AC-2A598FDA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2547</Words>
  <Characters>19396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 4</vt:lpstr>
    </vt:vector>
  </TitlesOfParts>
  <Company>Grizli777</Company>
  <LinksUpToDate>false</LinksUpToDate>
  <CharactersWithSpaces>21900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4</dc:title>
  <dc:creator>Андрей Козис</dc:creator>
  <cp:lastModifiedBy>Милюкова Татьяна Владимировна</cp:lastModifiedBy>
  <cp:revision>2</cp:revision>
  <cp:lastPrinted>2016-06-26T21:13:00Z</cp:lastPrinted>
  <dcterms:created xsi:type="dcterms:W3CDTF">2022-08-31T12:26:00Z</dcterms:created>
  <dcterms:modified xsi:type="dcterms:W3CDTF">2022-08-31T12:26:00Z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