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E49D" w14:textId="77777777" w:rsidR="00892F58" w:rsidRPr="00892F58" w:rsidRDefault="00892F58" w:rsidP="00892F58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210469116"/>
      <w:bookmarkStart w:id="3" w:name="_GoBack"/>
      <w:bookmarkEnd w:id="3"/>
      <w:r w:rsidRPr="00892F58">
        <w:rPr>
          <w:b/>
          <w:noProof/>
          <w:sz w:val="36"/>
          <w:szCs w:val="36"/>
        </w:rPr>
        <w:t>Министерство науки и высшего образования РФ</w:t>
      </w:r>
    </w:p>
    <w:p w14:paraId="6D974A3A" w14:textId="77777777" w:rsidR="00892F58" w:rsidRPr="00892F58" w:rsidRDefault="00813F9D" w:rsidP="00892F58">
      <w:pPr>
        <w:jc w:val="center"/>
        <w:rPr>
          <w:noProof/>
          <w:sz w:val="28"/>
        </w:rPr>
      </w:pPr>
      <w:r w:rsidRPr="00892F58">
        <w:rPr>
          <w:noProof/>
          <w:sz w:val="28"/>
        </w:rPr>
        <w:drawing>
          <wp:inline distT="0" distB="0" distL="0" distR="0" wp14:anchorId="0C5686A0" wp14:editId="6E775D9F">
            <wp:extent cx="4607560" cy="155003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8230" w14:textId="77777777" w:rsidR="00892F58" w:rsidRPr="00892F58" w:rsidRDefault="00892F58" w:rsidP="00892F58">
      <w:pPr>
        <w:spacing w:before="120"/>
        <w:jc w:val="center"/>
        <w:rPr>
          <w:b/>
          <w:noProof/>
          <w:sz w:val="28"/>
        </w:rPr>
      </w:pPr>
      <w:r w:rsidRPr="00892F58">
        <w:rPr>
          <w:noProof/>
          <w:sz w:val="28"/>
        </w:rPr>
        <w:t xml:space="preserve">Кафедра </w:t>
      </w:r>
      <w:r w:rsidRPr="00892F58">
        <w:rPr>
          <w:b/>
          <w:noProof/>
          <w:sz w:val="28"/>
        </w:rPr>
        <w:t>ТЕОРЕТИЧЕСКИХ ОСНОВ ЭЛЕКТРОТЕХНИКИ</w:t>
      </w:r>
    </w:p>
    <w:p w14:paraId="1B1A53AA" w14:textId="77777777" w:rsidR="00892F58" w:rsidRPr="00892F58" w:rsidRDefault="00892F58" w:rsidP="00892F58">
      <w:pPr>
        <w:jc w:val="center"/>
        <w:rPr>
          <w:noProof/>
          <w:sz w:val="28"/>
        </w:rPr>
      </w:pPr>
    </w:p>
    <w:p w14:paraId="5C086DA2" w14:textId="77777777" w:rsidR="00892F58" w:rsidRPr="00892F58" w:rsidRDefault="00892F58" w:rsidP="00892F58">
      <w:pPr>
        <w:jc w:val="center"/>
        <w:rPr>
          <w:noProof/>
          <w:sz w:val="28"/>
        </w:rPr>
      </w:pPr>
    </w:p>
    <w:p w14:paraId="4A62C7A0" w14:textId="77777777" w:rsidR="00892F58" w:rsidRPr="00892F58" w:rsidRDefault="00892F58" w:rsidP="00892F58">
      <w:pPr>
        <w:jc w:val="center"/>
        <w:rPr>
          <w:noProof/>
          <w:sz w:val="28"/>
        </w:rPr>
      </w:pPr>
    </w:p>
    <w:p w14:paraId="4A9134EB" w14:textId="77777777" w:rsidR="00892F58" w:rsidRPr="00892F58" w:rsidRDefault="00892F58" w:rsidP="00892F58">
      <w:pPr>
        <w:jc w:val="center"/>
        <w:rPr>
          <w:noProof/>
          <w:sz w:val="28"/>
        </w:rPr>
      </w:pPr>
    </w:p>
    <w:p w14:paraId="3FA7F583" w14:textId="77777777" w:rsidR="00892F58" w:rsidRPr="00892F58" w:rsidRDefault="00892F58" w:rsidP="00892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7</w:t>
      </w:r>
    </w:p>
    <w:p w14:paraId="298269C6" w14:textId="77777777" w:rsidR="00892F58" w:rsidRPr="00892F58" w:rsidRDefault="00892F58" w:rsidP="00892F58">
      <w:pPr>
        <w:jc w:val="center"/>
        <w:rPr>
          <w:b/>
          <w:bCs/>
          <w:sz w:val="28"/>
          <w:szCs w:val="28"/>
        </w:rPr>
      </w:pPr>
      <w:r w:rsidRPr="00892F58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14:paraId="0B2099D7" w14:textId="77777777" w:rsidR="00892F58" w:rsidRPr="00892F58" w:rsidRDefault="00892F58" w:rsidP="00892F58">
      <w:pPr>
        <w:jc w:val="center"/>
        <w:rPr>
          <w:bCs/>
          <w:caps/>
          <w:sz w:val="28"/>
          <w:szCs w:val="28"/>
        </w:rPr>
      </w:pPr>
    </w:p>
    <w:p w14:paraId="7CBA7676" w14:textId="77777777" w:rsidR="00892F58" w:rsidRPr="00892F58" w:rsidRDefault="00892F58" w:rsidP="00892F58">
      <w:pPr>
        <w:widowControl w:val="0"/>
        <w:jc w:val="center"/>
        <w:rPr>
          <w:color w:val="000000"/>
          <w:sz w:val="32"/>
          <w:szCs w:val="32"/>
        </w:rPr>
      </w:pPr>
      <w:r w:rsidRPr="00892F58">
        <w:rPr>
          <w:sz w:val="32"/>
          <w:szCs w:val="32"/>
        </w:rPr>
        <w:t>«</w:t>
      </w:r>
      <w:r>
        <w:rPr>
          <w:color w:val="000000"/>
          <w:sz w:val="32"/>
          <w:szCs w:val="32"/>
        </w:rPr>
        <w:t>Исследование резонанса в цепи</w:t>
      </w:r>
    </w:p>
    <w:p w14:paraId="185F9743" w14:textId="77777777" w:rsidR="00892F58" w:rsidRPr="00892F58" w:rsidRDefault="00892F58" w:rsidP="00892F58">
      <w:pPr>
        <w:widowControl w:val="0"/>
        <w:jc w:val="center"/>
        <w:rPr>
          <w:color w:val="000000"/>
          <w:sz w:val="32"/>
          <w:szCs w:val="32"/>
        </w:rPr>
      </w:pPr>
      <w:r w:rsidRPr="00892F58">
        <w:rPr>
          <w:color w:val="000000"/>
          <w:sz w:val="32"/>
          <w:szCs w:val="32"/>
        </w:rPr>
        <w:t xml:space="preserve">с последовательно соединенными элементами </w:t>
      </w:r>
      <w:r w:rsidRPr="00892F58">
        <w:rPr>
          <w:i/>
          <w:color w:val="000000"/>
          <w:sz w:val="32"/>
          <w:szCs w:val="32"/>
        </w:rPr>
        <w:t>R</w:t>
      </w:r>
      <w:r w:rsidRPr="00892F58">
        <w:rPr>
          <w:color w:val="000000"/>
          <w:sz w:val="32"/>
          <w:szCs w:val="32"/>
        </w:rPr>
        <w:t xml:space="preserve">, </w:t>
      </w:r>
      <w:r w:rsidRPr="00892F58">
        <w:rPr>
          <w:i/>
          <w:color w:val="000000"/>
          <w:sz w:val="32"/>
          <w:szCs w:val="32"/>
        </w:rPr>
        <w:t>L</w:t>
      </w:r>
      <w:r w:rsidRPr="00892F58">
        <w:rPr>
          <w:color w:val="000000"/>
          <w:sz w:val="32"/>
          <w:szCs w:val="32"/>
        </w:rPr>
        <w:t xml:space="preserve">, </w:t>
      </w:r>
      <w:r w:rsidRPr="00892F58">
        <w:rPr>
          <w:i/>
          <w:color w:val="000000"/>
          <w:sz w:val="32"/>
          <w:szCs w:val="32"/>
        </w:rPr>
        <w:t>C</w:t>
      </w:r>
      <w:r w:rsidRPr="00892F58">
        <w:rPr>
          <w:sz w:val="32"/>
          <w:szCs w:val="32"/>
        </w:rPr>
        <w:t>»</w:t>
      </w:r>
    </w:p>
    <w:p w14:paraId="263AABB3" w14:textId="77777777" w:rsidR="00892F58" w:rsidRPr="00892F58" w:rsidRDefault="00892F58" w:rsidP="00892F58">
      <w:pPr>
        <w:widowControl w:val="0"/>
        <w:jc w:val="center"/>
        <w:rPr>
          <w:sz w:val="28"/>
          <w:szCs w:val="28"/>
        </w:rPr>
      </w:pPr>
    </w:p>
    <w:p w14:paraId="33D9BB02" w14:textId="77777777" w:rsidR="00892F58" w:rsidRPr="00892F58" w:rsidRDefault="00892F58" w:rsidP="00892F58">
      <w:pPr>
        <w:widowControl w:val="0"/>
        <w:jc w:val="center"/>
        <w:rPr>
          <w:sz w:val="28"/>
          <w:szCs w:val="28"/>
        </w:rPr>
      </w:pPr>
    </w:p>
    <w:p w14:paraId="42E8126B" w14:textId="77777777" w:rsidR="00892F58" w:rsidRPr="00892F58" w:rsidRDefault="00892F58" w:rsidP="00892F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892F58" w:rsidRPr="00892F58" w14:paraId="7D8CC6EA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2C7" w14:textId="77777777" w:rsidR="00892F58" w:rsidRPr="00892F58" w:rsidRDefault="00F76A56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892F58" w:rsidRPr="00892F5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951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54F34CCA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EB95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6E3F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2DCB3FE1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C6C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94F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5CDA5347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EF5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D23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620CF809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A349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ED9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23520C8F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5F31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030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6FE418DA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7E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B73" w14:textId="77777777" w:rsidR="00892F58" w:rsidRPr="00892F58" w:rsidRDefault="00892F58" w:rsidP="00892F58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892F58" w:rsidRPr="00892F58" w14:paraId="52AD12B9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760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Пре</w:t>
            </w:r>
            <w:r w:rsidR="00F76A56">
              <w:rPr>
                <w:b/>
                <w:bCs/>
                <w:sz w:val="28"/>
                <w:szCs w:val="28"/>
              </w:rPr>
              <w:t>подаватель</w:t>
            </w:r>
            <w:r w:rsidRPr="00892F5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22B" w14:textId="77777777" w:rsidR="00892F58" w:rsidRPr="00892F58" w:rsidRDefault="00892F58" w:rsidP="00892F5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892F58" w:rsidRPr="00892F58" w14:paraId="6FD7FACB" w14:textId="77777777" w:rsidTr="00510D3F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1AA6" w14:textId="77777777" w:rsidR="00892F58" w:rsidRPr="00892F58" w:rsidRDefault="00892F58" w:rsidP="00892F58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892F58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B2C" w14:textId="77777777" w:rsidR="00892F58" w:rsidRPr="00892F58" w:rsidRDefault="00892F58" w:rsidP="00892F5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BD2658" w14:textId="77777777" w:rsidR="00892F58" w:rsidRPr="00892F58" w:rsidRDefault="00892F58" w:rsidP="00892F58">
      <w:pPr>
        <w:jc w:val="center"/>
        <w:rPr>
          <w:sz w:val="28"/>
        </w:rPr>
      </w:pPr>
    </w:p>
    <w:p w14:paraId="3274EDB0" w14:textId="77777777" w:rsidR="00892F58" w:rsidRPr="00892F58" w:rsidRDefault="00892F58" w:rsidP="00892F58">
      <w:pPr>
        <w:jc w:val="center"/>
        <w:rPr>
          <w:sz w:val="28"/>
        </w:rPr>
      </w:pPr>
    </w:p>
    <w:p w14:paraId="4ACF4C1C" w14:textId="77777777" w:rsidR="00892F58" w:rsidRPr="00892F58" w:rsidRDefault="00892F58" w:rsidP="00892F58">
      <w:pPr>
        <w:jc w:val="center"/>
        <w:rPr>
          <w:sz w:val="28"/>
          <w:szCs w:val="28"/>
        </w:rPr>
      </w:pPr>
    </w:p>
    <w:p w14:paraId="0DA7997A" w14:textId="77777777" w:rsidR="00892F58" w:rsidRPr="00892F58" w:rsidRDefault="00892F58" w:rsidP="00892F58">
      <w:pPr>
        <w:jc w:val="center"/>
        <w:rPr>
          <w:sz w:val="28"/>
          <w:szCs w:val="28"/>
        </w:rPr>
      </w:pPr>
    </w:p>
    <w:p w14:paraId="71B7A5D9" w14:textId="77777777" w:rsidR="00892F58" w:rsidRPr="00892F58" w:rsidRDefault="00892F58" w:rsidP="00892F58">
      <w:pPr>
        <w:jc w:val="center"/>
        <w:rPr>
          <w:sz w:val="28"/>
          <w:szCs w:val="28"/>
        </w:rPr>
      </w:pPr>
    </w:p>
    <w:p w14:paraId="2D626F71" w14:textId="462DEF22" w:rsidR="00892F58" w:rsidRPr="00790D8D" w:rsidRDefault="00892F58" w:rsidP="00892F58">
      <w:pPr>
        <w:jc w:val="center"/>
        <w:rPr>
          <w:sz w:val="32"/>
          <w:szCs w:val="32"/>
          <w:lang w:val="en-US"/>
        </w:rPr>
      </w:pPr>
      <w:r w:rsidRPr="00892F58">
        <w:rPr>
          <w:b/>
          <w:sz w:val="28"/>
          <w:szCs w:val="28"/>
        </w:rPr>
        <w:t>Москва 202</w:t>
      </w:r>
      <w:bookmarkEnd w:id="0"/>
      <w:bookmarkEnd w:id="1"/>
      <w:r w:rsidR="00C4558B">
        <w:rPr>
          <w:b/>
          <w:sz w:val="28"/>
          <w:szCs w:val="28"/>
        </w:rPr>
        <w:t>5</w:t>
      </w:r>
    </w:p>
    <w:p w14:paraId="345A1466" w14:textId="77777777" w:rsidR="00BC708B" w:rsidRPr="0071656D" w:rsidRDefault="0071656D" w:rsidP="0071656D">
      <w:pPr>
        <w:keepNext/>
        <w:jc w:val="center"/>
        <w:outlineLvl w:val="2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>Лабораторная работа</w:t>
      </w:r>
      <w:r>
        <w:rPr>
          <w:sz w:val="28"/>
          <w:szCs w:val="28"/>
        </w:rPr>
        <w:t xml:space="preserve"> №</w:t>
      </w:r>
      <w:r w:rsidR="00BC708B" w:rsidRPr="0071656D">
        <w:rPr>
          <w:sz w:val="28"/>
          <w:szCs w:val="28"/>
        </w:rPr>
        <w:t>7</w:t>
      </w:r>
    </w:p>
    <w:p w14:paraId="7ECD586E" w14:textId="77777777" w:rsidR="0071656D" w:rsidRPr="0071656D" w:rsidRDefault="0071656D" w:rsidP="0071656D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32"/>
          <w:szCs w:val="28"/>
        </w:rPr>
      </w:pPr>
      <w:r w:rsidRPr="0071656D">
        <w:rPr>
          <w:rFonts w:ascii="Times New Roman" w:hAnsi="Times New Roman" w:cs="Times New Roman"/>
          <w:kern w:val="0"/>
          <w:sz w:val="32"/>
          <w:szCs w:val="28"/>
        </w:rPr>
        <w:t>«</w:t>
      </w:r>
      <w:r w:rsidR="000F37AD" w:rsidRPr="0071656D">
        <w:rPr>
          <w:rFonts w:ascii="Times New Roman" w:hAnsi="Times New Roman" w:cs="Times New Roman"/>
          <w:kern w:val="0"/>
          <w:sz w:val="32"/>
          <w:szCs w:val="28"/>
        </w:rPr>
        <w:t>Исследование резонанса в цепи</w:t>
      </w:r>
    </w:p>
    <w:p w14:paraId="26C669D3" w14:textId="77777777" w:rsidR="000F37AD" w:rsidRPr="0071656D" w:rsidRDefault="000F37AD" w:rsidP="0071656D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32"/>
          <w:szCs w:val="28"/>
        </w:rPr>
      </w:pP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с последовательно соединенными элементами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R</w:t>
      </w: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L</w:t>
      </w:r>
      <w:r w:rsidRPr="0071656D">
        <w:rPr>
          <w:rFonts w:ascii="Times New Roman" w:hAnsi="Times New Roman" w:cs="Times New Roman"/>
          <w:kern w:val="0"/>
          <w:sz w:val="32"/>
          <w:szCs w:val="28"/>
        </w:rPr>
        <w:t xml:space="preserve">, </w:t>
      </w:r>
      <w:r w:rsidRPr="0071656D">
        <w:rPr>
          <w:rFonts w:ascii="Times New Roman" w:hAnsi="Times New Roman" w:cs="Times New Roman"/>
          <w:i/>
          <w:kern w:val="0"/>
          <w:sz w:val="32"/>
          <w:szCs w:val="28"/>
          <w:lang w:val="en-US"/>
        </w:rPr>
        <w:t>C</w:t>
      </w:r>
      <w:bookmarkEnd w:id="2"/>
      <w:r w:rsidR="0071656D" w:rsidRPr="0071656D">
        <w:rPr>
          <w:rFonts w:ascii="Times New Roman" w:hAnsi="Times New Roman" w:cs="Times New Roman"/>
          <w:kern w:val="0"/>
          <w:sz w:val="32"/>
          <w:szCs w:val="28"/>
        </w:rPr>
        <w:t>»</w:t>
      </w:r>
    </w:p>
    <w:p w14:paraId="24D692DB" w14:textId="77777777" w:rsidR="0071656D" w:rsidRDefault="0071656D" w:rsidP="0071656D">
      <w:pPr>
        <w:pStyle w:val="a3"/>
        <w:ind w:firstLine="851"/>
        <w:jc w:val="both"/>
        <w:rPr>
          <w:rFonts w:ascii="Times New Roman" w:hAnsi="Times New Roman"/>
          <w:b/>
          <w:szCs w:val="28"/>
        </w:rPr>
      </w:pPr>
    </w:p>
    <w:p w14:paraId="56CC8ECF" w14:textId="77777777" w:rsidR="0069299B" w:rsidRPr="0071656D" w:rsidRDefault="000F37AD" w:rsidP="0071656D">
      <w:pPr>
        <w:pStyle w:val="a3"/>
        <w:ind w:firstLine="851"/>
        <w:jc w:val="both"/>
        <w:rPr>
          <w:rFonts w:ascii="Times New Roman" w:hAnsi="Times New Roman"/>
          <w:szCs w:val="28"/>
        </w:rPr>
      </w:pPr>
      <w:r w:rsidRPr="0071656D">
        <w:rPr>
          <w:rFonts w:ascii="Times New Roman" w:hAnsi="Times New Roman"/>
          <w:b/>
          <w:szCs w:val="28"/>
        </w:rPr>
        <w:t>Целью работы</w:t>
      </w:r>
      <w:r w:rsidRPr="0071656D">
        <w:rPr>
          <w:rFonts w:ascii="Times New Roman" w:hAnsi="Times New Roman"/>
          <w:szCs w:val="28"/>
        </w:rPr>
        <w:t xml:space="preserve"> является исследование резонансных явлений в последовательном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i/>
          <w:szCs w:val="28"/>
        </w:rPr>
        <w:t>LC</w:t>
      </w:r>
      <w:r w:rsidR="0071656D">
        <w:rPr>
          <w:rFonts w:ascii="Times New Roman" w:hAnsi="Times New Roman"/>
          <w:szCs w:val="28"/>
        </w:rPr>
        <w:t>-</w:t>
      </w:r>
      <w:r w:rsidRPr="0071656D">
        <w:rPr>
          <w:rFonts w:ascii="Times New Roman" w:hAnsi="Times New Roman"/>
          <w:szCs w:val="28"/>
        </w:rPr>
        <w:t>контуре.</w:t>
      </w:r>
    </w:p>
    <w:p w14:paraId="008F7E55" w14:textId="77777777" w:rsidR="0069299B" w:rsidRPr="0071656D" w:rsidRDefault="0069299B" w:rsidP="0071656D">
      <w:pPr>
        <w:ind w:firstLine="851"/>
        <w:jc w:val="both"/>
        <w:rPr>
          <w:rFonts w:cs="Arial"/>
          <w:b/>
          <w:bCs/>
          <w:iCs/>
          <w:sz w:val="28"/>
          <w:szCs w:val="28"/>
        </w:rPr>
      </w:pPr>
      <w:r w:rsidRPr="0071656D">
        <w:rPr>
          <w:rFonts w:cs="Arial"/>
          <w:b/>
          <w:bCs/>
          <w:iCs/>
          <w:sz w:val="28"/>
          <w:szCs w:val="28"/>
        </w:rPr>
        <w:t xml:space="preserve">Ключевые слова: </w:t>
      </w:r>
      <w:r w:rsidR="00C04BA8" w:rsidRPr="0071656D">
        <w:rPr>
          <w:rFonts w:cs="Arial"/>
          <w:bCs/>
          <w:iCs/>
          <w:sz w:val="28"/>
          <w:szCs w:val="28"/>
        </w:rPr>
        <w:t>резонанс (в электрической цепи); резонанс напряжений; резонансная частота; х</w:t>
      </w:r>
      <w:r w:rsidR="004C5059" w:rsidRPr="0071656D">
        <w:rPr>
          <w:rFonts w:cs="Arial"/>
          <w:bCs/>
          <w:iCs/>
          <w:sz w:val="28"/>
          <w:szCs w:val="28"/>
        </w:rPr>
        <w:t>арактеристическое сопротивление; резонансные кривые; частотные характеристики;</w:t>
      </w:r>
      <w:r w:rsidR="00C04BA8" w:rsidRPr="0071656D">
        <w:rPr>
          <w:rFonts w:cs="Arial"/>
          <w:bCs/>
          <w:iCs/>
          <w:sz w:val="28"/>
          <w:szCs w:val="28"/>
        </w:rPr>
        <w:t xml:space="preserve"> ширина резонансной кривой</w:t>
      </w:r>
      <w:r w:rsidR="004C5059" w:rsidRPr="0071656D">
        <w:rPr>
          <w:rFonts w:cs="Arial"/>
          <w:bCs/>
          <w:iCs/>
          <w:sz w:val="28"/>
          <w:szCs w:val="28"/>
        </w:rPr>
        <w:t xml:space="preserve"> (полоса пропускания)</w:t>
      </w:r>
      <w:r w:rsidR="00C04BA8" w:rsidRPr="0071656D">
        <w:rPr>
          <w:rFonts w:cs="Arial"/>
          <w:bCs/>
          <w:iCs/>
          <w:sz w:val="28"/>
          <w:szCs w:val="28"/>
        </w:rPr>
        <w:t>, добротность</w:t>
      </w:r>
      <w:r w:rsidR="0071656D">
        <w:rPr>
          <w:rFonts w:cs="Arial"/>
          <w:bCs/>
          <w:iCs/>
          <w:sz w:val="28"/>
          <w:szCs w:val="28"/>
        </w:rPr>
        <w:t>.</w:t>
      </w:r>
    </w:p>
    <w:p w14:paraId="1BEE4245" w14:textId="77777777" w:rsidR="00131192" w:rsidRPr="0071656D" w:rsidRDefault="00131192" w:rsidP="0071656D">
      <w:pPr>
        <w:ind w:firstLine="851"/>
        <w:jc w:val="both"/>
        <w:rPr>
          <w:rFonts w:cs="Arial"/>
          <w:b/>
          <w:bCs/>
          <w:iCs/>
          <w:sz w:val="28"/>
          <w:szCs w:val="28"/>
        </w:rPr>
      </w:pPr>
    </w:p>
    <w:p w14:paraId="1E711E2C" w14:textId="77777777" w:rsidR="0069299B" w:rsidRPr="0071656D" w:rsidRDefault="0069299B" w:rsidP="0071656D">
      <w:pPr>
        <w:keepNext/>
        <w:numPr>
          <w:ilvl w:val="0"/>
          <w:numId w:val="36"/>
        </w:numPr>
        <w:tabs>
          <w:tab w:val="left" w:pos="284"/>
        </w:tabs>
        <w:ind w:left="0" w:firstLine="0"/>
        <w:jc w:val="center"/>
        <w:outlineLvl w:val="2"/>
        <w:rPr>
          <w:b/>
          <w:bCs/>
          <w:iCs/>
          <w:sz w:val="28"/>
          <w:szCs w:val="28"/>
        </w:rPr>
      </w:pPr>
      <w:r w:rsidRPr="0071656D">
        <w:rPr>
          <w:b/>
          <w:bCs/>
          <w:iCs/>
          <w:sz w:val="28"/>
          <w:szCs w:val="28"/>
        </w:rPr>
        <w:t>Теоретическая справка</w:t>
      </w:r>
    </w:p>
    <w:p w14:paraId="749F3970" w14:textId="77777777" w:rsidR="0071656D" w:rsidRDefault="0071656D" w:rsidP="0071656D">
      <w:pPr>
        <w:ind w:firstLine="709"/>
        <w:jc w:val="both"/>
        <w:rPr>
          <w:sz w:val="28"/>
          <w:szCs w:val="28"/>
        </w:rPr>
      </w:pPr>
    </w:p>
    <w:p w14:paraId="1B6B6FC5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В электрических цепях, как правило,</w:t>
      </w:r>
      <w:r w:rsidRPr="0071656D">
        <w:rPr>
          <w:szCs w:val="28"/>
        </w:rPr>
        <w:t xml:space="preserve"> </w:t>
      </w:r>
      <w:r w:rsidRPr="0071656D">
        <w:rPr>
          <w:sz w:val="28"/>
          <w:szCs w:val="28"/>
        </w:rPr>
        <w:t>в качестве критерия режима резонанса принимают условие совпадения по фазе тока и напряжения в пассивных двухполюсниках, содержащих индуктивные, емкостные и резистивные элементы. Рассмотрим последовательное соединение резистивного, индуктивного и емкостного элементов (</w:t>
      </w:r>
      <w:r w:rsidRPr="0071656D">
        <w:rPr>
          <w:i/>
          <w:sz w:val="28"/>
          <w:szCs w:val="28"/>
          <w:lang w:val="en-US"/>
        </w:rPr>
        <w:t>RLC</w:t>
      </w:r>
      <w:r w:rsidR="0071656D">
        <w:rPr>
          <w:sz w:val="28"/>
          <w:szCs w:val="28"/>
        </w:rPr>
        <w:t xml:space="preserve"> – контур).</w:t>
      </w:r>
    </w:p>
    <w:p w14:paraId="03AB8DFF" w14:textId="77777777" w:rsidR="0069299B" w:rsidRPr="0071656D" w:rsidRDefault="00813F9D" w:rsidP="0071656D">
      <w:pPr>
        <w:ind w:firstLine="360"/>
        <w:jc w:val="both"/>
        <w:rPr>
          <w:sz w:val="28"/>
          <w:szCs w:val="28"/>
        </w:rPr>
      </w:pPr>
      <w:r w:rsidRPr="0071656D">
        <w:rPr>
          <w:noProof/>
        </w:rPr>
        <w:drawing>
          <wp:anchor distT="0" distB="0" distL="114300" distR="114300" simplePos="0" relativeHeight="251657728" behindDoc="0" locked="0" layoutInCell="1" allowOverlap="1" wp14:anchorId="744F911F" wp14:editId="2B7F55EA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2333625" cy="11334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3104E" w14:textId="77777777" w:rsidR="0069299B" w:rsidRPr="0071656D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Пусть напряжение на входе – синусоидальное </w:t>
      </w:r>
      <w:r w:rsidR="00D72F2B" w:rsidRPr="00D72F2B">
        <w:rPr>
          <w:position w:val="-12"/>
          <w:sz w:val="28"/>
          <w:szCs w:val="28"/>
          <w:lang w:val="en-US"/>
        </w:rPr>
        <w:object w:dxaOrig="1780" w:dyaOrig="380" w14:anchorId="4F0FA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9.5pt" o:ole="">
            <v:imagedata r:id="rId11" o:title=""/>
          </v:shape>
          <o:OLEObject Type="Embed" ProgID="Equation.DSMT4" ShapeID="_x0000_i1025" DrawAspect="Content" ObjectID="_1818230413" r:id="rId12"/>
        </w:object>
      </w:r>
      <w:r w:rsidRPr="0071656D">
        <w:rPr>
          <w:sz w:val="28"/>
          <w:szCs w:val="28"/>
        </w:rPr>
        <w:t xml:space="preserve">, частота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</w:rPr>
        <w:t xml:space="preserve"> может меняться в пределах от нуля до </w:t>
      </w:r>
      <w:r w:rsidRPr="0071656D">
        <w:rPr>
          <w:sz w:val="28"/>
          <w:szCs w:val="28"/>
        </w:rPr>
        <w:sym w:font="Symbol" w:char="F0A5"/>
      </w:r>
      <w:r w:rsidR="0071656D">
        <w:rPr>
          <w:sz w:val="28"/>
          <w:szCs w:val="28"/>
        </w:rPr>
        <w:t>.</w:t>
      </w:r>
    </w:p>
    <w:p w14:paraId="444561AB" w14:textId="77777777" w:rsidR="0069299B" w:rsidRPr="0071656D" w:rsidRDefault="0069299B" w:rsidP="0071656D">
      <w:pPr>
        <w:jc w:val="both"/>
        <w:rPr>
          <w:sz w:val="28"/>
          <w:szCs w:val="28"/>
        </w:rPr>
      </w:pPr>
    </w:p>
    <w:p w14:paraId="34C0B517" w14:textId="77777777" w:rsidR="0069299B" w:rsidRPr="0071656D" w:rsidRDefault="00D17CAE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>Составим уравнение для контура:</w:t>
      </w:r>
    </w:p>
    <w:p w14:paraId="5FEFF045" w14:textId="77777777" w:rsidR="0069299B" w:rsidRPr="0071656D" w:rsidRDefault="00D72F2B" w:rsidP="0071656D">
      <w:pPr>
        <w:jc w:val="both"/>
        <w:rPr>
          <w:sz w:val="28"/>
          <w:szCs w:val="28"/>
        </w:rPr>
      </w:pPr>
      <w:r w:rsidRPr="00D72F2B">
        <w:rPr>
          <w:position w:val="-12"/>
          <w:sz w:val="28"/>
          <w:szCs w:val="28"/>
          <w:lang w:val="en-US"/>
        </w:rPr>
        <w:object w:dxaOrig="2960" w:dyaOrig="380" w14:anchorId="27210E27">
          <v:shape id="_x0000_i1026" type="#_x0000_t75" style="width:148.5pt;height:19.5pt" o:ole="">
            <v:imagedata r:id="rId13" o:title=""/>
          </v:shape>
          <o:OLEObject Type="Embed" ProgID="Equation.DSMT4" ShapeID="_x0000_i1026" DrawAspect="Content" ObjectID="_1818230414" r:id="rId14"/>
        </w:object>
      </w:r>
      <w:r w:rsidR="0069299B" w:rsidRPr="0071656D">
        <w:rPr>
          <w:sz w:val="28"/>
          <w:szCs w:val="28"/>
        </w:rPr>
        <w:t xml:space="preserve">, </w:t>
      </w:r>
      <w:r w:rsidRPr="00D72F2B">
        <w:rPr>
          <w:position w:val="-12"/>
          <w:sz w:val="28"/>
          <w:szCs w:val="28"/>
        </w:rPr>
        <w:object w:dxaOrig="1460" w:dyaOrig="380" w14:anchorId="3A28A325">
          <v:shape id="_x0000_i1027" type="#_x0000_t75" style="width:72.75pt;height:19.5pt" o:ole="">
            <v:imagedata r:id="rId15" o:title=""/>
          </v:shape>
          <o:OLEObject Type="Embed" ProgID="Equation.DSMT4" ShapeID="_x0000_i1027" DrawAspect="Content" ObjectID="_1818230415" r:id="rId16"/>
        </w:object>
      </w:r>
      <w:r w:rsidR="0069299B" w:rsidRPr="0071656D">
        <w:rPr>
          <w:sz w:val="28"/>
          <w:szCs w:val="28"/>
        </w:rPr>
        <w:t xml:space="preserve">, </w:t>
      </w:r>
      <w:r w:rsidRPr="00D72F2B">
        <w:rPr>
          <w:position w:val="-28"/>
        </w:rPr>
        <w:object w:dxaOrig="1359" w:dyaOrig="720" w14:anchorId="44078607">
          <v:shape id="_x0000_i1028" type="#_x0000_t75" style="width:67.5pt;height:36.75pt" o:ole="">
            <v:imagedata r:id="rId17" o:title=""/>
          </v:shape>
          <o:OLEObject Type="Embed" ProgID="Equation.DSMT4" ShapeID="_x0000_i1028" DrawAspect="Content" ObjectID="_1818230416" r:id="rId18"/>
        </w:object>
      </w:r>
      <w:r w:rsidR="0069299B" w:rsidRPr="0071656D">
        <w:t xml:space="preserve">, </w:t>
      </w:r>
      <w:r w:rsidRPr="00D72F2B">
        <w:rPr>
          <w:position w:val="-28"/>
        </w:rPr>
        <w:object w:dxaOrig="1640" w:dyaOrig="720" w14:anchorId="6FAD8E3C">
          <v:shape id="_x0000_i1029" type="#_x0000_t75" style="width:81pt;height:36.75pt" o:ole="">
            <v:imagedata r:id="rId19" o:title=""/>
          </v:shape>
          <o:OLEObject Type="Embed" ProgID="Equation.DSMT4" ShapeID="_x0000_i1029" DrawAspect="Content" ObjectID="_1818230417" r:id="rId20"/>
        </w:object>
      </w:r>
      <w:r w:rsidR="0069299B" w:rsidRPr="0071656D">
        <w:t>.</w:t>
      </w:r>
    </w:p>
    <w:p w14:paraId="12E17AC2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Применим комплексный метод расчета. Комплексная схема замещения и векторные диаграммы комплексных напряжений на заданной частоте (</w:t>
      </w:r>
      <w:r w:rsidR="00D72F2B" w:rsidRPr="00D72F2B">
        <w:rPr>
          <w:position w:val="-12"/>
        </w:rPr>
        <w:object w:dxaOrig="1100" w:dyaOrig="380" w14:anchorId="70368FE0">
          <v:shape id="_x0000_i1030" type="#_x0000_t75" style="width:54.75pt;height:19.5pt" o:ole="">
            <v:imagedata r:id="rId21" o:title=""/>
          </v:shape>
          <o:OLEObject Type="Embed" ProgID="Equation.DSMT4" ShapeID="_x0000_i1030" DrawAspect="Content" ObjectID="_1818230418" r:id="rId2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</w:rPr>
        <w:object w:dxaOrig="1300" w:dyaOrig="380" w14:anchorId="783A7CC8">
          <v:shape id="_x0000_i1031" type="#_x0000_t75" style="width:65.25pt;height:19.5pt" o:ole="">
            <v:imagedata r:id="rId23" o:title=""/>
          </v:shape>
          <o:OLEObject Type="Embed" ProgID="Equation.DSMT4" ShapeID="_x0000_i1031" DrawAspect="Content" ObjectID="_1818230419" r:id="rId24"/>
        </w:object>
      </w:r>
      <w:r w:rsidRPr="0071656D">
        <w:rPr>
          <w:sz w:val="28"/>
          <w:szCs w:val="28"/>
        </w:rPr>
        <w:t>) имеют вид:</w:t>
      </w:r>
    </w:p>
    <w:p w14:paraId="6F2F2955" w14:textId="77777777" w:rsidR="0069299B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 wp14:anchorId="76D200F6" wp14:editId="717BC464">
            <wp:extent cx="2392680" cy="11042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9F4E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При </w:t>
      </w:r>
      <w:r w:rsidR="00D72F2B" w:rsidRPr="00D72F2B">
        <w:rPr>
          <w:position w:val="-12"/>
          <w:sz w:val="28"/>
          <w:szCs w:val="28"/>
        </w:rPr>
        <w:object w:dxaOrig="1040" w:dyaOrig="380" w14:anchorId="342A273E">
          <v:shape id="_x0000_i1032" type="#_x0000_t75" style="width:51.75pt;height:19.5pt" o:ole="">
            <v:imagedata r:id="rId26" o:title=""/>
          </v:shape>
          <o:OLEObject Type="Embed" ProgID="Equation.DSMT4" ShapeID="_x0000_i1032" DrawAspect="Content" ObjectID="_1818230420" r:id="rId27"/>
        </w:object>
      </w:r>
      <w:r w:rsidRPr="0071656D">
        <w:rPr>
          <w:sz w:val="28"/>
          <w:szCs w:val="28"/>
        </w:rPr>
        <w:t xml:space="preserve"> характер цепи – </w:t>
      </w:r>
      <w:r w:rsidR="0071656D">
        <w:rPr>
          <w:sz w:val="28"/>
          <w:szCs w:val="28"/>
        </w:rPr>
        <w:t>активно-индуктивный</w:t>
      </w:r>
      <w:r w:rsidRPr="0071656D">
        <w:rPr>
          <w:sz w:val="28"/>
          <w:szCs w:val="28"/>
        </w:rPr>
        <w:t xml:space="preserve"> (ток отстает от напряжения); при </w:t>
      </w:r>
      <w:r w:rsidR="00D72F2B" w:rsidRPr="00D72F2B">
        <w:rPr>
          <w:position w:val="-12"/>
          <w:sz w:val="28"/>
          <w:szCs w:val="28"/>
        </w:rPr>
        <w:object w:dxaOrig="1040" w:dyaOrig="380" w14:anchorId="50303330">
          <v:shape id="_x0000_i1033" type="#_x0000_t75" style="width:51.75pt;height:19.5pt" o:ole="">
            <v:imagedata r:id="rId28" o:title=""/>
          </v:shape>
          <o:OLEObject Type="Embed" ProgID="Equation.DSMT4" ShapeID="_x0000_i1033" DrawAspect="Content" ObjectID="_1818230421" r:id="rId29"/>
        </w:object>
      </w:r>
      <w:r w:rsidR="0071656D">
        <w:rPr>
          <w:sz w:val="28"/>
          <w:szCs w:val="28"/>
        </w:rPr>
        <w:t xml:space="preserve"> – активно-емкостной (ток опережает напряжение); при</w:t>
      </w:r>
      <w:r w:rsidRPr="0071656D">
        <w:rPr>
          <w:sz w:val="28"/>
          <w:szCs w:val="28"/>
        </w:rPr>
        <w:t xml:space="preserve"> </w:t>
      </w:r>
      <w:r w:rsidR="00D72F2B" w:rsidRPr="00D72F2B">
        <w:rPr>
          <w:position w:val="-12"/>
          <w:sz w:val="28"/>
          <w:szCs w:val="28"/>
        </w:rPr>
        <w:object w:dxaOrig="1040" w:dyaOrig="380" w14:anchorId="6428A515">
          <v:shape id="_x0000_i1034" type="#_x0000_t75" style="width:51.75pt;height:19.5pt" o:ole="">
            <v:imagedata r:id="rId30" o:title=""/>
          </v:shape>
          <o:OLEObject Type="Embed" ProgID="Equation.DSMT4" ShapeID="_x0000_i1034" DrawAspect="Content" ObjectID="_1818230422" r:id="rId31"/>
        </w:object>
      </w:r>
      <w:r w:rsidRPr="0071656D">
        <w:rPr>
          <w:sz w:val="28"/>
          <w:szCs w:val="28"/>
        </w:rPr>
        <w:t xml:space="preserve"> – резистивный, т.е. </w:t>
      </w:r>
      <w:r w:rsidRPr="0071656D">
        <w:rPr>
          <w:i/>
          <w:sz w:val="28"/>
          <w:szCs w:val="28"/>
        </w:rPr>
        <w:t>ток совпадает по фазе с напряжением</w:t>
      </w:r>
      <w:r w:rsidRPr="0071656D">
        <w:rPr>
          <w:sz w:val="28"/>
          <w:szCs w:val="28"/>
        </w:rPr>
        <w:t>. В таком случае цепь настроена в резонанс, а на участке (</w:t>
      </w:r>
      <w:r w:rsidRPr="0071656D">
        <w:rPr>
          <w:i/>
          <w:sz w:val="28"/>
          <w:szCs w:val="28"/>
          <w:lang w:val="en-US"/>
        </w:rPr>
        <w:t>b</w:t>
      </w:r>
      <w:r w:rsidRPr="0071656D">
        <w:rPr>
          <w:i/>
          <w:sz w:val="28"/>
          <w:szCs w:val="28"/>
        </w:rPr>
        <w:t>d</w:t>
      </w:r>
      <w:r w:rsidRPr="0071656D">
        <w:rPr>
          <w:sz w:val="28"/>
          <w:szCs w:val="28"/>
        </w:rPr>
        <w:t>) наблюдается резонанс напряжений</w:t>
      </w:r>
      <w:r w:rsidR="0071656D">
        <w:rPr>
          <w:sz w:val="28"/>
          <w:szCs w:val="28"/>
        </w:rPr>
        <w:t>.</w:t>
      </w:r>
    </w:p>
    <w:p w14:paraId="7959763C" w14:textId="77777777" w:rsidR="0069299B" w:rsidRPr="0071656D" w:rsidRDefault="0069299B" w:rsidP="0071656D">
      <w:pPr>
        <w:jc w:val="both"/>
        <w:rPr>
          <w:sz w:val="28"/>
          <w:szCs w:val="28"/>
        </w:rPr>
      </w:pPr>
    </w:p>
    <w:p w14:paraId="7819C239" w14:textId="77777777" w:rsidR="0069299B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lastRenderedPageBreak/>
        <w:drawing>
          <wp:inline distT="0" distB="0" distL="0" distR="0" wp14:anchorId="0651FF02" wp14:editId="12B0A42E">
            <wp:extent cx="5183505" cy="23691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EA3D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Действительно, если </w:t>
      </w:r>
      <w:r w:rsidR="00D72F2B" w:rsidRPr="00D72F2B">
        <w:rPr>
          <w:position w:val="-12"/>
          <w:sz w:val="28"/>
          <w:szCs w:val="28"/>
        </w:rPr>
        <w:object w:dxaOrig="1040" w:dyaOrig="380" w14:anchorId="1D9731E2">
          <v:shape id="_x0000_i1035" type="#_x0000_t75" style="width:51.75pt;height:19.5pt" o:ole="">
            <v:imagedata r:id="rId33" o:title=""/>
          </v:shape>
          <o:OLEObject Type="Embed" ProgID="Equation.DSMT4" ShapeID="_x0000_i1035" DrawAspect="Content" ObjectID="_1818230423" r:id="rId34"/>
        </w:object>
      </w:r>
      <w:r w:rsidRPr="0071656D">
        <w:rPr>
          <w:sz w:val="28"/>
          <w:szCs w:val="28"/>
        </w:rPr>
        <w:t>, то</w:t>
      </w:r>
    </w:p>
    <w:p w14:paraId="2EF2DE6F" w14:textId="77777777" w:rsidR="0069299B" w:rsidRPr="0071656D" w:rsidRDefault="00D72F2B" w:rsidP="00A47EE4">
      <w:pPr>
        <w:jc w:val="center"/>
        <w:rPr>
          <w:sz w:val="28"/>
          <w:szCs w:val="28"/>
        </w:rPr>
      </w:pPr>
      <w:r w:rsidRPr="00D72F2B">
        <w:rPr>
          <w:position w:val="-12"/>
          <w:sz w:val="28"/>
          <w:szCs w:val="28"/>
        </w:rPr>
        <w:object w:dxaOrig="6840" w:dyaOrig="380" w14:anchorId="4C617548">
          <v:shape id="_x0000_i1036" type="#_x0000_t75" style="width:342pt;height:19.5pt" o:ole="">
            <v:imagedata r:id="rId35" o:title=""/>
          </v:shape>
          <o:OLEObject Type="Embed" ProgID="Equation.DSMT4" ShapeID="_x0000_i1036" DrawAspect="Content" ObjectID="_1818230424" r:id="rId36"/>
        </w:object>
      </w:r>
      <w:r w:rsidR="0069299B" w:rsidRPr="0071656D">
        <w:rPr>
          <w:sz w:val="28"/>
          <w:szCs w:val="28"/>
        </w:rPr>
        <w:t xml:space="preserve"> и </w:t>
      </w:r>
      <w:r w:rsidRPr="00D72F2B">
        <w:rPr>
          <w:position w:val="-12"/>
          <w:sz w:val="28"/>
          <w:szCs w:val="28"/>
        </w:rPr>
        <w:object w:dxaOrig="859" w:dyaOrig="380" w14:anchorId="51DD1E40">
          <v:shape id="_x0000_i1037" type="#_x0000_t75" style="width:43.5pt;height:19.5pt" o:ole="">
            <v:imagedata r:id="rId37" o:title=""/>
          </v:shape>
          <o:OLEObject Type="Embed" ProgID="Equation.DSMT4" ShapeID="_x0000_i1037" DrawAspect="Content" ObjectID="_1818230425" r:id="rId38"/>
        </w:object>
      </w:r>
      <w:r w:rsidR="0071656D">
        <w:rPr>
          <w:sz w:val="28"/>
          <w:szCs w:val="28"/>
        </w:rPr>
        <w:t>.</w:t>
      </w:r>
    </w:p>
    <w:p w14:paraId="364C0B9C" w14:textId="77777777" w:rsidR="00D72F2B" w:rsidRDefault="0069299B" w:rsidP="00A47EE4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Тогда </w:t>
      </w:r>
      <w:r w:rsidR="00D72F2B" w:rsidRPr="00D72F2B">
        <w:rPr>
          <w:position w:val="-12"/>
        </w:rPr>
        <w:object w:dxaOrig="4599" w:dyaOrig="380" w14:anchorId="2ADE67F3">
          <v:shape id="_x0000_i1038" type="#_x0000_t75" style="width:229.5pt;height:19.5pt" o:ole="">
            <v:imagedata r:id="rId39" o:title=""/>
          </v:shape>
          <o:OLEObject Type="Embed" ProgID="Equation.DSMT4" ShapeID="_x0000_i1038" DrawAspect="Content" ObjectID="_1818230426" r:id="rId40"/>
        </w:object>
      </w:r>
      <w:r w:rsidRPr="0071656D">
        <w:rPr>
          <w:sz w:val="28"/>
          <w:szCs w:val="28"/>
        </w:rPr>
        <w:t>.</w:t>
      </w:r>
    </w:p>
    <w:p w14:paraId="1E663DDC" w14:textId="77777777" w:rsidR="0069299B" w:rsidRPr="0071656D" w:rsidRDefault="0069299B" w:rsidP="00D72F2B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Входное сопротивление цепи</w:t>
      </w:r>
      <w:r w:rsidR="00D72F2B">
        <w:rPr>
          <w:sz w:val="28"/>
          <w:szCs w:val="28"/>
        </w:rPr>
        <w:t xml:space="preserve">: </w:t>
      </w:r>
      <w:r w:rsidR="00D72F2B" w:rsidRPr="00D72F2B">
        <w:rPr>
          <w:position w:val="-32"/>
          <w:sz w:val="28"/>
          <w:szCs w:val="28"/>
        </w:rPr>
        <w:object w:dxaOrig="1900" w:dyaOrig="760" w14:anchorId="3146A1EE">
          <v:shape id="_x0000_i1039" type="#_x0000_t75" style="width:95.25pt;height:37.5pt" o:ole="">
            <v:imagedata r:id="rId41" o:title=""/>
          </v:shape>
          <o:OLEObject Type="Embed" ProgID="Equation.DSMT4" ShapeID="_x0000_i1039" DrawAspect="Content" ObjectID="_1818230427" r:id="rId42"/>
        </w:object>
      </w:r>
      <w:r w:rsidR="0071656D">
        <w:rPr>
          <w:sz w:val="28"/>
          <w:szCs w:val="28"/>
        </w:rPr>
        <w:t xml:space="preserve"> – чисто </w:t>
      </w:r>
      <w:r w:rsidR="00D72F2B">
        <w:rPr>
          <w:sz w:val="28"/>
          <w:szCs w:val="28"/>
        </w:rPr>
        <w:t>резистивное сопротивление</w:t>
      </w:r>
      <w:r w:rsidR="0071656D">
        <w:rPr>
          <w:sz w:val="28"/>
          <w:szCs w:val="28"/>
        </w:rPr>
        <w:t>.</w:t>
      </w:r>
    </w:p>
    <w:p w14:paraId="535FE0C3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Из условия </w:t>
      </w:r>
      <w:r w:rsidR="00D72F2B" w:rsidRPr="00D72F2B">
        <w:rPr>
          <w:position w:val="-12"/>
          <w:sz w:val="28"/>
          <w:szCs w:val="28"/>
        </w:rPr>
        <w:object w:dxaOrig="1040" w:dyaOrig="380" w14:anchorId="7DBEFA54">
          <v:shape id="_x0000_i1040" type="#_x0000_t75" style="width:51.75pt;height:19.5pt" o:ole="">
            <v:imagedata r:id="rId43" o:title=""/>
          </v:shape>
          <o:OLEObject Type="Embed" ProgID="Equation.DSMT4" ShapeID="_x0000_i1040" DrawAspect="Content" ObjectID="_1818230428" r:id="rId44"/>
        </w:object>
      </w:r>
      <w:r w:rsidRPr="0071656D">
        <w:rPr>
          <w:sz w:val="28"/>
          <w:szCs w:val="28"/>
        </w:rPr>
        <w:t xml:space="preserve"> следует, что резонанса можно достичь, изменяя частоту напряжения источника или параметры реактивных элементов – индуктивность и емкость. Угловая частота, при которой наступает резонанс, называется </w:t>
      </w:r>
      <w:r w:rsidRPr="0071656D">
        <w:rPr>
          <w:i/>
          <w:sz w:val="28"/>
          <w:szCs w:val="28"/>
        </w:rPr>
        <w:t>резонансной угловой частотой</w:t>
      </w:r>
      <w:r w:rsidRPr="0071656D">
        <w:rPr>
          <w:sz w:val="28"/>
          <w:szCs w:val="28"/>
        </w:rPr>
        <w:t xml:space="preserve">: </w:t>
      </w:r>
      <w:r w:rsidR="00D72F2B" w:rsidRPr="00D72F2B">
        <w:rPr>
          <w:position w:val="-36"/>
          <w:sz w:val="28"/>
          <w:szCs w:val="28"/>
        </w:rPr>
        <w:object w:dxaOrig="1440" w:dyaOrig="800" w14:anchorId="229664AD">
          <v:shape id="_x0000_i1041" type="#_x0000_t75" style="width:62.25pt;height:36pt" o:ole="">
            <v:imagedata r:id="rId45" o:title=""/>
          </v:shape>
          <o:OLEObject Type="Embed" ProgID="Equation.DSMT4" ShapeID="_x0000_i1041" DrawAspect="Content" ObjectID="_1818230429" r:id="rId46"/>
        </w:object>
      </w:r>
      <w:r w:rsidRPr="0071656D">
        <w:rPr>
          <w:sz w:val="28"/>
          <w:szCs w:val="28"/>
        </w:rPr>
        <w:t xml:space="preserve"> и </w:t>
      </w:r>
      <w:r w:rsidR="00D72F2B" w:rsidRPr="00D72F2B">
        <w:rPr>
          <w:position w:val="-30"/>
          <w:sz w:val="28"/>
          <w:szCs w:val="28"/>
        </w:rPr>
        <w:object w:dxaOrig="1359" w:dyaOrig="800" w14:anchorId="7EA0F392">
          <v:shape id="_x0000_i1042" type="#_x0000_t75" style="width:60pt;height:36pt" o:ole="">
            <v:imagedata r:id="rId47" o:title=""/>
          </v:shape>
          <o:OLEObject Type="Embed" ProgID="Equation.DSMT4" ShapeID="_x0000_i1042" DrawAspect="Content" ObjectID="_1818230430" r:id="rId48"/>
        </w:object>
      </w:r>
      <w:r w:rsidRPr="0071656D">
        <w:rPr>
          <w:sz w:val="28"/>
          <w:szCs w:val="28"/>
        </w:rPr>
        <w:t xml:space="preserve">. Индуктивное и емкостное сопротивление при резонансной частоте равны </w:t>
      </w:r>
      <w:r w:rsidR="00D72F2B" w:rsidRPr="00D72F2B">
        <w:rPr>
          <w:position w:val="-36"/>
          <w:sz w:val="28"/>
          <w:szCs w:val="28"/>
        </w:rPr>
        <w:object w:dxaOrig="2580" w:dyaOrig="859" w14:anchorId="7FAD271D">
          <v:shape id="_x0000_i1043" type="#_x0000_t75" style="width:111.75pt;height:37.5pt" o:ole="">
            <v:imagedata r:id="rId49" o:title=""/>
          </v:shape>
          <o:OLEObject Type="Embed" ProgID="Equation.DSMT4" ShapeID="_x0000_i1043" DrawAspect="Content" ObjectID="_1818230431" r:id="rId50"/>
        </w:object>
      </w:r>
      <w:r w:rsidRPr="0071656D">
        <w:rPr>
          <w:sz w:val="28"/>
          <w:szCs w:val="28"/>
        </w:rPr>
        <w:t xml:space="preserve">. Величина ρ называется </w:t>
      </w:r>
      <w:r w:rsidRPr="0071656D">
        <w:rPr>
          <w:i/>
          <w:sz w:val="28"/>
          <w:szCs w:val="28"/>
        </w:rPr>
        <w:t>характеристическим сопротивлением</w:t>
      </w:r>
      <w:r w:rsidRPr="0071656D">
        <w:rPr>
          <w:sz w:val="28"/>
          <w:szCs w:val="28"/>
        </w:rPr>
        <w:t xml:space="preserve"> цепи или контура. Напряжения на индуктивности и емкости при резонансе равны и могут значительно превышать входное напряжение, которое равно напряжению на активном сопротивлении. Отношение напряжения на индуктивности или емкости к входному напряжению при резонансе называют </w:t>
      </w:r>
      <w:r w:rsidRPr="0071656D">
        <w:rPr>
          <w:i/>
          <w:sz w:val="28"/>
          <w:szCs w:val="28"/>
        </w:rPr>
        <w:t>добротностью контура</w:t>
      </w:r>
      <w:r w:rsidRPr="0071656D">
        <w:rPr>
          <w:sz w:val="28"/>
          <w:szCs w:val="28"/>
        </w:rPr>
        <w:t>:</w:t>
      </w:r>
    </w:p>
    <w:p w14:paraId="203E6964" w14:textId="77777777" w:rsidR="0069299B" w:rsidRPr="0071656D" w:rsidRDefault="00D72F2B" w:rsidP="0071656D">
      <w:pPr>
        <w:jc w:val="center"/>
      </w:pPr>
      <w:r w:rsidRPr="00D72F2B">
        <w:rPr>
          <w:position w:val="-28"/>
        </w:rPr>
        <w:object w:dxaOrig="3260" w:dyaOrig="800" w14:anchorId="30C28623">
          <v:shape id="_x0000_i1044" type="#_x0000_t75" style="width:142.5pt;height:36pt" o:ole="">
            <v:imagedata r:id="rId51" o:title=""/>
          </v:shape>
          <o:OLEObject Type="Embed" ProgID="Equation.DSMT4" ShapeID="_x0000_i1044" DrawAspect="Content" ObjectID="_1818230432" r:id="rId52"/>
        </w:object>
      </w:r>
      <w:r w:rsidR="0069299B" w:rsidRPr="0071656D">
        <w:t>.</w:t>
      </w:r>
    </w:p>
    <w:p w14:paraId="155DDEEC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В общем случае комплексное входное сопротивление зависит от </w:t>
      </w:r>
      <w:r w:rsidR="0071656D">
        <w:rPr>
          <w:sz w:val="28"/>
          <w:szCs w:val="28"/>
        </w:rPr>
        <w:t>частоты и параметров элементов:</w:t>
      </w:r>
    </w:p>
    <w:p w14:paraId="4D3DC30C" w14:textId="77777777" w:rsidR="0069299B" w:rsidRPr="0071656D" w:rsidRDefault="00D72F2B" w:rsidP="0071656D">
      <w:pPr>
        <w:jc w:val="center"/>
        <w:rPr>
          <w:sz w:val="28"/>
          <w:szCs w:val="28"/>
        </w:rPr>
      </w:pPr>
      <w:r w:rsidRPr="00D72F2B">
        <w:rPr>
          <w:position w:val="-32"/>
          <w:sz w:val="28"/>
          <w:szCs w:val="28"/>
        </w:rPr>
        <w:object w:dxaOrig="5440" w:dyaOrig="760" w14:anchorId="31A0B745">
          <v:shape id="_x0000_i1045" type="#_x0000_t75" style="width:272.25pt;height:37.5pt" o:ole="">
            <v:imagedata r:id="rId53" o:title=""/>
          </v:shape>
          <o:OLEObject Type="Embed" ProgID="Equation.DSMT4" ShapeID="_x0000_i1045" DrawAspect="Content" ObjectID="_1818230433" r:id="rId54"/>
        </w:object>
      </w:r>
      <w:r w:rsidR="0069299B" w:rsidRPr="0071656D">
        <w:rPr>
          <w:sz w:val="28"/>
          <w:szCs w:val="28"/>
        </w:rPr>
        <w:t>,</w:t>
      </w:r>
    </w:p>
    <w:p w14:paraId="55708FDB" w14:textId="77777777" w:rsidR="00D72F2B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модуль комплексного входного сопротивления </w:t>
      </w:r>
      <w:r w:rsidR="00D72F2B" w:rsidRPr="00D72F2B">
        <w:rPr>
          <w:position w:val="-34"/>
          <w:sz w:val="28"/>
          <w:szCs w:val="28"/>
        </w:rPr>
        <w:object w:dxaOrig="2940" w:dyaOrig="880" w14:anchorId="7DA3A1A3">
          <v:shape id="_x0000_i1046" type="#_x0000_t75" style="width:147.75pt;height:44.25pt" o:ole="">
            <v:imagedata r:id="rId55" o:title=""/>
          </v:shape>
          <o:OLEObject Type="Embed" ProgID="Equation.DSMT4" ShapeID="_x0000_i1046" DrawAspect="Content" ObjectID="_1818230434" r:id="rId56"/>
        </w:object>
      </w:r>
      <w:r w:rsidRPr="0071656D">
        <w:rPr>
          <w:sz w:val="28"/>
          <w:szCs w:val="28"/>
        </w:rPr>
        <w:t>,</w:t>
      </w:r>
    </w:p>
    <w:p w14:paraId="5A4B9EFF" w14:textId="77777777" w:rsidR="0069299B" w:rsidRPr="0071656D" w:rsidRDefault="0069299B" w:rsidP="0071656D">
      <w:pPr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 xml:space="preserve">угол комплексного входного сопротивления </w:t>
      </w:r>
      <w:r w:rsidR="00D72F2B" w:rsidRPr="00D72F2B">
        <w:rPr>
          <w:position w:val="-26"/>
          <w:sz w:val="28"/>
          <w:szCs w:val="28"/>
        </w:rPr>
        <w:object w:dxaOrig="2960" w:dyaOrig="1140" w14:anchorId="097CE6AD">
          <v:shape id="_x0000_i1047" type="#_x0000_t75" style="width:148.5pt;height:57pt" o:ole="">
            <v:imagedata r:id="rId57" o:title=""/>
          </v:shape>
          <o:OLEObject Type="Embed" ProgID="Equation.DSMT4" ShapeID="_x0000_i1047" DrawAspect="Content" ObjectID="_1818230435" r:id="rId58"/>
        </w:object>
      </w:r>
      <w:r w:rsidR="0071656D">
        <w:rPr>
          <w:sz w:val="28"/>
          <w:szCs w:val="28"/>
        </w:rPr>
        <w:t>.</w:t>
      </w:r>
    </w:p>
    <w:p w14:paraId="221F7FB2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В теоретическом случае при </w:t>
      </w:r>
      <w:r w:rsidRPr="0071656D">
        <w:rPr>
          <w:i/>
          <w:sz w:val="28"/>
          <w:szCs w:val="28"/>
        </w:rPr>
        <w:t>R</w:t>
      </w:r>
      <w:r w:rsidRPr="0071656D">
        <w:rPr>
          <w:sz w:val="28"/>
          <w:szCs w:val="28"/>
        </w:rPr>
        <w:t xml:space="preserve">=0 полное сопротивление цепи при резонансе равно нулю, а ток в контуре и напряжения на реактивных элементах бесконечно велики. При </w:t>
      </w:r>
      <w:r w:rsidRPr="0071656D">
        <w:rPr>
          <w:i/>
          <w:sz w:val="28"/>
          <w:szCs w:val="28"/>
        </w:rPr>
        <w:t>R</w:t>
      </w:r>
      <w:r w:rsidR="0071656D" w:rsidRPr="0071656D">
        <w:rPr>
          <w:sz w:val="28"/>
          <w:szCs w:val="28"/>
        </w:rPr>
        <w:t xml:space="preserve">≠0 </w:t>
      </w:r>
      <w:r w:rsidRPr="0071656D">
        <w:rPr>
          <w:sz w:val="28"/>
          <w:szCs w:val="28"/>
        </w:rPr>
        <w:t xml:space="preserve">полное сопротивление при </w:t>
      </w:r>
      <w:r w:rsidR="00671D80" w:rsidRPr="00C21FDA">
        <w:rPr>
          <w:i/>
          <w:sz w:val="28"/>
          <w:szCs w:val="28"/>
          <w:lang w:val="en-US"/>
        </w:rPr>
        <w:t>X</w:t>
      </w:r>
      <w:r w:rsidR="00671D80" w:rsidRPr="00C21FDA">
        <w:rPr>
          <w:i/>
          <w:sz w:val="28"/>
          <w:szCs w:val="28"/>
          <w:vertAlign w:val="subscript"/>
          <w:lang w:val="en-US"/>
        </w:rPr>
        <w:t>L</w:t>
      </w:r>
      <w:r w:rsidR="00671D80" w:rsidRPr="00671D80">
        <w:rPr>
          <w:sz w:val="28"/>
          <w:szCs w:val="28"/>
        </w:rPr>
        <w:t>=</w:t>
      </w:r>
      <w:r w:rsidR="00671D80" w:rsidRPr="00C21FDA">
        <w:rPr>
          <w:i/>
          <w:sz w:val="28"/>
          <w:szCs w:val="28"/>
          <w:lang w:val="en-US"/>
        </w:rPr>
        <w:t>X</w:t>
      </w:r>
      <w:r w:rsidR="00671D80" w:rsidRPr="00C21FDA">
        <w:rPr>
          <w:i/>
          <w:sz w:val="28"/>
          <w:szCs w:val="28"/>
          <w:vertAlign w:val="subscript"/>
          <w:lang w:val="en-US"/>
        </w:rPr>
        <w:t>C</w:t>
      </w:r>
      <w:r w:rsidRPr="0071656D">
        <w:rPr>
          <w:sz w:val="28"/>
          <w:szCs w:val="28"/>
        </w:rPr>
        <w:t xml:space="preserve"> минимально, а ток максимален и равен </w:t>
      </w:r>
      <w:r w:rsidR="00D72F2B" w:rsidRPr="00D72F2B">
        <w:rPr>
          <w:position w:val="-26"/>
          <w:sz w:val="28"/>
          <w:szCs w:val="28"/>
        </w:rPr>
        <w:object w:dxaOrig="1240" w:dyaOrig="700" w14:anchorId="17AA2316">
          <v:shape id="_x0000_i1048" type="#_x0000_t75" style="width:63pt;height:35.25pt" o:ole="">
            <v:imagedata r:id="rId59" o:title=""/>
          </v:shape>
          <o:OLEObject Type="Embed" ProgID="Equation.DSMT4" ShapeID="_x0000_i1048" DrawAspect="Content" ObjectID="_1818230436" r:id="rId60"/>
        </w:object>
      </w:r>
      <w:r w:rsidR="0071656D" w:rsidRPr="0071656D">
        <w:rPr>
          <w:sz w:val="28"/>
          <w:szCs w:val="28"/>
        </w:rPr>
        <w:t>.</w:t>
      </w:r>
    </w:p>
    <w:p w14:paraId="2D728816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Зависимости действующего (или амплитудного) значения тока, напряжений на элементах </w:t>
      </w:r>
      <w:r w:rsidR="00D72F2B" w:rsidRPr="00D72F2B">
        <w:rPr>
          <w:position w:val="-32"/>
          <w:sz w:val="28"/>
          <w:szCs w:val="28"/>
        </w:rPr>
        <w:object w:dxaOrig="1460" w:dyaOrig="760" w14:anchorId="7510CB38">
          <v:shape id="_x0000_i1049" type="#_x0000_t75" style="width:72.75pt;height:37.5pt" o:ole="">
            <v:imagedata r:id="rId61" o:title=""/>
          </v:shape>
          <o:OLEObject Type="Embed" ProgID="Equation.DSMT4" ShapeID="_x0000_i1049" DrawAspect="Content" ObjectID="_1818230437" r:id="rId6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1740" w:dyaOrig="380" w14:anchorId="20512772">
          <v:shape id="_x0000_i1050" type="#_x0000_t75" style="width:87pt;height:19.5pt" o:ole="">
            <v:imagedata r:id="rId63" o:title=""/>
          </v:shape>
          <o:OLEObject Type="Embed" ProgID="Equation.DSMT4" ShapeID="_x0000_i1050" DrawAspect="Content" ObjectID="_1818230438" r:id="rId64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1900" w:dyaOrig="380" w14:anchorId="6462FCE1">
          <v:shape id="_x0000_i1051" type="#_x0000_t75" style="width:95.25pt;height:19.5pt" o:ole="">
            <v:imagedata r:id="rId65" o:title=""/>
          </v:shape>
          <o:OLEObject Type="Embed" ProgID="Equation.DSMT4" ShapeID="_x0000_i1051" DrawAspect="Content" ObjectID="_1818230439" r:id="rId66"/>
        </w:object>
      </w:r>
      <w:r w:rsidRPr="0071656D">
        <w:rPr>
          <w:sz w:val="28"/>
          <w:szCs w:val="28"/>
        </w:rPr>
        <w:t xml:space="preserve"> и </w:t>
      </w:r>
      <w:r w:rsidR="00D72F2B" w:rsidRPr="00D72F2B">
        <w:rPr>
          <w:position w:val="-28"/>
          <w:sz w:val="28"/>
          <w:szCs w:val="28"/>
        </w:rPr>
        <w:object w:dxaOrig="1620" w:dyaOrig="720" w14:anchorId="448C33FB">
          <v:shape id="_x0000_i1052" type="#_x0000_t75" style="width:81pt;height:36.75pt" o:ole="">
            <v:imagedata r:id="rId67" o:title=""/>
          </v:shape>
          <o:OLEObject Type="Embed" ProgID="Equation.DSMT4" ShapeID="_x0000_i1052" DrawAspect="Content" ObjectID="_1818230440" r:id="rId68"/>
        </w:object>
      </w:r>
      <w:r w:rsidRPr="0071656D">
        <w:rPr>
          <w:sz w:val="28"/>
          <w:szCs w:val="28"/>
        </w:rPr>
        <w:t xml:space="preserve"> от частоты приложенного напряжения называют </w:t>
      </w:r>
      <w:r w:rsidRPr="0071656D">
        <w:rPr>
          <w:i/>
          <w:sz w:val="28"/>
          <w:szCs w:val="28"/>
        </w:rPr>
        <w:t>резонансными кривыми</w:t>
      </w:r>
      <w:r w:rsidRPr="0071656D">
        <w:rPr>
          <w:sz w:val="28"/>
          <w:szCs w:val="28"/>
        </w:rPr>
        <w:t xml:space="preserve">. Зависимость параметров цепи </w:t>
      </w:r>
      <w:r w:rsidR="00D72F2B" w:rsidRPr="00D72F2B">
        <w:rPr>
          <w:position w:val="-12"/>
          <w:sz w:val="28"/>
          <w:szCs w:val="28"/>
        </w:rPr>
        <w:object w:dxaOrig="639" w:dyaOrig="360" w14:anchorId="51B301C5">
          <v:shape id="_x0000_i1053" type="#_x0000_t75" style="width:32.25pt;height:18pt" o:ole="">
            <v:imagedata r:id="rId69" o:title=""/>
          </v:shape>
          <o:OLEObject Type="Embed" ProgID="Equation.DSMT4" ShapeID="_x0000_i1053" DrawAspect="Content" ObjectID="_1818230441" r:id="rId70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680" w:dyaOrig="360" w14:anchorId="5B57B762">
          <v:shape id="_x0000_i1054" type="#_x0000_t75" style="width:34.5pt;height:18pt" o:ole="">
            <v:imagedata r:id="rId71" o:title=""/>
          </v:shape>
          <o:OLEObject Type="Embed" ProgID="Equation.DSMT4" ShapeID="_x0000_i1054" DrawAspect="Content" ObjectID="_1818230442" r:id="rId72"/>
        </w:object>
      </w:r>
      <w:r w:rsidRPr="0071656D">
        <w:rPr>
          <w:sz w:val="28"/>
          <w:szCs w:val="28"/>
        </w:rPr>
        <w:t xml:space="preserve">, </w:t>
      </w:r>
      <w:r w:rsidR="00D72F2B" w:rsidRPr="00D72F2B">
        <w:rPr>
          <w:position w:val="-12"/>
          <w:sz w:val="28"/>
          <w:szCs w:val="28"/>
        </w:rPr>
        <w:object w:dxaOrig="620" w:dyaOrig="360" w14:anchorId="4F231C1E">
          <v:shape id="_x0000_i1055" type="#_x0000_t75" style="width:30.75pt;height:18pt" o:ole="">
            <v:imagedata r:id="rId73" o:title=""/>
          </v:shape>
          <o:OLEObject Type="Embed" ProgID="Equation.DSMT4" ShapeID="_x0000_i1055" DrawAspect="Content" ObjectID="_1818230443" r:id="rId74"/>
        </w:object>
      </w:r>
      <w:r w:rsidRPr="0071656D">
        <w:rPr>
          <w:sz w:val="28"/>
          <w:szCs w:val="28"/>
        </w:rPr>
        <w:t xml:space="preserve"> от частоты приложенного напряжения называют </w:t>
      </w:r>
      <w:r w:rsidRPr="0071656D">
        <w:rPr>
          <w:i/>
          <w:sz w:val="28"/>
          <w:szCs w:val="28"/>
        </w:rPr>
        <w:t>частотными характеристиками</w:t>
      </w:r>
      <w:r w:rsidRPr="0071656D">
        <w:rPr>
          <w:sz w:val="28"/>
          <w:szCs w:val="28"/>
        </w:rPr>
        <w:t xml:space="preserve">. Действующее значение входного напряжения при этом </w:t>
      </w:r>
      <w:r w:rsidR="00D72F2B" w:rsidRPr="00D72F2B">
        <w:rPr>
          <w:position w:val="-30"/>
          <w:sz w:val="28"/>
          <w:szCs w:val="28"/>
        </w:rPr>
        <w:object w:dxaOrig="1820" w:dyaOrig="740" w14:anchorId="10FA8BDC">
          <v:shape id="_x0000_i1056" type="#_x0000_t75" style="width:91.5pt;height:36.75pt" o:ole="">
            <v:imagedata r:id="rId75" o:title=""/>
          </v:shape>
          <o:OLEObject Type="Embed" ProgID="Equation.DSMT4" ShapeID="_x0000_i1056" DrawAspect="Content" ObjectID="_1818230444" r:id="rId76"/>
        </w:object>
      </w:r>
      <w:r w:rsidR="00130D34">
        <w:rPr>
          <w:sz w:val="28"/>
          <w:szCs w:val="28"/>
        </w:rPr>
        <w:t>.</w:t>
      </w:r>
    </w:p>
    <w:p w14:paraId="1DDB8538" w14:textId="77777777" w:rsidR="0069299B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Резонансные кривые тока и напряжения также строят в относительных единицах; для разных значений добротности контура кривые </w:t>
      </w:r>
      <w:r w:rsidR="0071656D" w:rsidRPr="0071656D">
        <w:rPr>
          <w:i/>
          <w:sz w:val="28"/>
          <w:szCs w:val="28"/>
          <w:lang w:val="en-US"/>
        </w:rPr>
        <w:t>I</w:t>
      </w:r>
      <w:r w:rsidR="0071656D" w:rsidRPr="0071656D">
        <w:rPr>
          <w:sz w:val="28"/>
          <w:szCs w:val="28"/>
        </w:rPr>
        <w:t>/</w:t>
      </w:r>
      <w:r w:rsidR="0071656D" w:rsidRPr="0071656D">
        <w:rPr>
          <w:i/>
          <w:sz w:val="28"/>
          <w:szCs w:val="28"/>
          <w:lang w:val="en-US"/>
        </w:rPr>
        <w:t>I</w:t>
      </w:r>
      <w:r w:rsidR="0071656D" w:rsidRPr="0071656D">
        <w:rPr>
          <w:sz w:val="28"/>
          <w:szCs w:val="28"/>
          <w:vertAlign w:val="subscript"/>
        </w:rPr>
        <w:t>р</w:t>
      </w:r>
      <w:r w:rsidR="0071656D">
        <w:rPr>
          <w:sz w:val="28"/>
          <w:szCs w:val="28"/>
        </w:rPr>
        <w:t>(ω)</w:t>
      </w:r>
      <w:r w:rsidRPr="0071656D">
        <w:rPr>
          <w:sz w:val="28"/>
          <w:szCs w:val="28"/>
        </w:rPr>
        <w:t xml:space="preserve"> </w:t>
      </w:r>
      <w:r w:rsidR="0071656D">
        <w:rPr>
          <w:sz w:val="28"/>
          <w:szCs w:val="28"/>
        </w:rPr>
        <w:t>имеют вид:</w:t>
      </w:r>
    </w:p>
    <w:p w14:paraId="099264ED" w14:textId="77777777" w:rsidR="0069299B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 wp14:anchorId="76D42C0B" wp14:editId="44AA99E2">
            <wp:extent cx="3414395" cy="302831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98AF" w14:textId="77777777" w:rsidR="0071656D" w:rsidRDefault="0071656D" w:rsidP="0071656D">
      <w:pPr>
        <w:ind w:firstLine="709"/>
        <w:jc w:val="both"/>
        <w:rPr>
          <w:sz w:val="28"/>
          <w:szCs w:val="28"/>
        </w:rPr>
      </w:pPr>
    </w:p>
    <w:p w14:paraId="598C6171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79830D28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339CA0F5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1AD7A05C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5D2FBC97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0B62DE86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6AFF8335" w14:textId="77777777" w:rsidR="00D72F2B" w:rsidRDefault="00D72F2B" w:rsidP="0071656D">
      <w:pPr>
        <w:ind w:firstLine="709"/>
        <w:jc w:val="both"/>
        <w:rPr>
          <w:sz w:val="28"/>
          <w:szCs w:val="28"/>
        </w:rPr>
      </w:pPr>
    </w:p>
    <w:p w14:paraId="675981DC" w14:textId="77777777" w:rsidR="0069299B" w:rsidRPr="0071656D" w:rsidRDefault="0069299B" w:rsidP="00D72F2B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>Резонансные кривые напряжений:</w:t>
      </w:r>
    </w:p>
    <w:p w14:paraId="6FD7CDA1" w14:textId="77777777" w:rsidR="0069299B" w:rsidRPr="0071656D" w:rsidRDefault="00813F9D" w:rsidP="0071656D">
      <w:pPr>
        <w:ind w:firstLine="426"/>
        <w:jc w:val="both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 wp14:anchorId="5FDE3E8E" wp14:editId="6C12A40D">
            <wp:extent cx="3028315" cy="31349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D">
        <w:rPr>
          <w:noProof/>
          <w:sz w:val="28"/>
          <w:szCs w:val="28"/>
        </w:rPr>
        <w:drawing>
          <wp:inline distT="0" distB="0" distL="0" distR="0" wp14:anchorId="222C7817" wp14:editId="1F07DD74">
            <wp:extent cx="2416810" cy="37642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88B3B" w14:textId="77777777" w:rsidR="00B767AA" w:rsidRPr="0071656D" w:rsidRDefault="0069299B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  <w:u w:val="single"/>
        </w:rPr>
        <w:t>Замечание</w:t>
      </w:r>
      <w:r w:rsidRPr="0071656D">
        <w:rPr>
          <w:sz w:val="28"/>
          <w:szCs w:val="28"/>
        </w:rPr>
        <w:t xml:space="preserve">: Для цепи с добротностью </w:t>
      </w:r>
      <w:r w:rsidR="00D72F2B" w:rsidRPr="00D72F2B">
        <w:rPr>
          <w:position w:val="-12"/>
          <w:sz w:val="28"/>
          <w:szCs w:val="28"/>
        </w:rPr>
        <w:object w:dxaOrig="1100" w:dyaOrig="440" w14:anchorId="0BC76F7B">
          <v:shape id="_x0000_i1057" type="#_x0000_t75" style="width:54.75pt;height:21pt" o:ole="">
            <v:imagedata r:id="rId80" o:title=""/>
          </v:shape>
          <o:OLEObject Type="Embed" ProgID="Equation.DSMT4" ShapeID="_x0000_i1057" DrawAspect="Content" ObjectID="_1818230445" r:id="rId81"/>
        </w:object>
      </w:r>
      <w:r w:rsidRPr="0071656D">
        <w:rPr>
          <w:sz w:val="28"/>
          <w:szCs w:val="28"/>
        </w:rPr>
        <w:t xml:space="preserve"> возрастание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</w:rPr>
        <w:t xml:space="preserve"> от нуля до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 происходит монотонно, а для цепи с добротностью </w:t>
      </w:r>
      <w:r w:rsidR="00D72F2B" w:rsidRPr="00D72F2B">
        <w:rPr>
          <w:position w:val="-12"/>
          <w:sz w:val="28"/>
          <w:szCs w:val="28"/>
        </w:rPr>
        <w:object w:dxaOrig="1120" w:dyaOrig="440" w14:anchorId="7D0C67F8">
          <v:shape id="_x0000_i1058" type="#_x0000_t75" style="width:56.25pt;height:21pt" o:ole="">
            <v:imagedata r:id="rId82" o:title=""/>
          </v:shape>
          <o:OLEObject Type="Embed" ProgID="Equation.DSMT4" ShapeID="_x0000_i1058" DrawAspect="Content" ObjectID="_1818230446" r:id="rId83"/>
        </w:object>
      </w:r>
      <w:r w:rsidRPr="0071656D">
        <w:rPr>
          <w:sz w:val="28"/>
          <w:szCs w:val="28"/>
        </w:rPr>
        <w:t xml:space="preserve"> напряжение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</w:rPr>
        <w:t xml:space="preserve"> при некоторой частоте </w:t>
      </w:r>
      <w:r w:rsidR="00D72F2B" w:rsidRPr="00D72F2B">
        <w:rPr>
          <w:position w:val="-12"/>
          <w:sz w:val="28"/>
          <w:szCs w:val="28"/>
        </w:rPr>
        <w:object w:dxaOrig="920" w:dyaOrig="380" w14:anchorId="5FFD8E53">
          <v:shape id="_x0000_i1059" type="#_x0000_t75" style="width:45.75pt;height:19.5pt" o:ole="">
            <v:imagedata r:id="rId84" o:title=""/>
          </v:shape>
          <o:OLEObject Type="Embed" ProgID="Equation.DSMT4" ShapeID="_x0000_i1059" DrawAspect="Content" ObjectID="_1818230447" r:id="rId85"/>
        </w:object>
      </w:r>
      <w:r w:rsidRPr="0071656D">
        <w:rPr>
          <w:sz w:val="28"/>
          <w:szCs w:val="28"/>
        </w:rPr>
        <w:t xml:space="preserve"> достигает максимального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L</w:t>
      </w:r>
      <w:r w:rsidRPr="0071656D">
        <w:rPr>
          <w:sz w:val="28"/>
          <w:szCs w:val="28"/>
          <w:vertAlign w:val="subscript"/>
          <w:lang w:val="en-US"/>
        </w:rPr>
        <w:t>max</w:t>
      </w:r>
      <w:r w:rsidRPr="0071656D">
        <w:rPr>
          <w:sz w:val="28"/>
          <w:szCs w:val="28"/>
        </w:rPr>
        <w:t>&gt;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, а затем уменьшается до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 xml:space="preserve">. Для цепи с добротностью </w:t>
      </w:r>
      <w:r w:rsidR="00D72F2B" w:rsidRPr="00D72F2B">
        <w:rPr>
          <w:position w:val="-12"/>
          <w:sz w:val="28"/>
          <w:szCs w:val="28"/>
        </w:rPr>
        <w:object w:dxaOrig="1100" w:dyaOrig="440" w14:anchorId="1D4A0276">
          <v:shape id="_x0000_i1060" type="#_x0000_t75" style="width:54.75pt;height:21pt" o:ole="">
            <v:imagedata r:id="rId86" o:title=""/>
          </v:shape>
          <o:OLEObject Type="Embed" ProgID="Equation.DSMT4" ShapeID="_x0000_i1060" DrawAspect="Content" ObjectID="_1818230448" r:id="rId87"/>
        </w:object>
      </w:r>
      <w:r w:rsidRPr="0071656D">
        <w:rPr>
          <w:sz w:val="28"/>
          <w:szCs w:val="28"/>
        </w:rPr>
        <w:t xml:space="preserve"> напряжение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</w:rPr>
        <w:t>С</w:t>
      </w:r>
      <w:r w:rsidRPr="0071656D">
        <w:rPr>
          <w:sz w:val="28"/>
          <w:szCs w:val="28"/>
        </w:rPr>
        <w:t xml:space="preserve"> монотонно убывает от </w:t>
      </w:r>
      <w:r w:rsidRPr="0071656D">
        <w:rPr>
          <w:i/>
          <w:sz w:val="28"/>
          <w:szCs w:val="28"/>
          <w:lang w:val="en-US"/>
        </w:rPr>
        <w:t>U</w:t>
      </w:r>
      <w:r w:rsidRPr="00130D34">
        <w:rPr>
          <w:sz w:val="28"/>
          <w:szCs w:val="28"/>
        </w:rPr>
        <w:t xml:space="preserve"> </w:t>
      </w:r>
      <w:r w:rsidRPr="0071656D">
        <w:rPr>
          <w:sz w:val="28"/>
          <w:szCs w:val="28"/>
        </w:rPr>
        <w:t xml:space="preserve">до нуля, а для цепи с добротностью </w:t>
      </w:r>
      <w:r w:rsidR="00D72F2B" w:rsidRPr="00D72F2B">
        <w:rPr>
          <w:position w:val="-12"/>
          <w:sz w:val="28"/>
          <w:szCs w:val="28"/>
        </w:rPr>
        <w:object w:dxaOrig="1120" w:dyaOrig="440" w14:anchorId="3B4D2975">
          <v:shape id="_x0000_i1061" type="#_x0000_t75" style="width:56.25pt;height:21pt" o:ole="">
            <v:imagedata r:id="rId88" o:title=""/>
          </v:shape>
          <o:OLEObject Type="Embed" ProgID="Equation.DSMT4" ShapeID="_x0000_i1061" DrawAspect="Content" ObjectID="_1818230449" r:id="rId89"/>
        </w:object>
      </w:r>
      <w:r w:rsidRPr="0071656D">
        <w:rPr>
          <w:sz w:val="28"/>
          <w:szCs w:val="28"/>
        </w:rPr>
        <w:t xml:space="preserve"> напряжение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</w:rPr>
        <w:t>С</w:t>
      </w:r>
      <w:r w:rsidRPr="0071656D">
        <w:rPr>
          <w:sz w:val="28"/>
          <w:szCs w:val="28"/>
        </w:rPr>
        <w:t xml:space="preserve"> при некоторой частоте </w:t>
      </w:r>
      <w:r w:rsidR="00D72F2B" w:rsidRPr="00D72F2B">
        <w:rPr>
          <w:position w:val="-12"/>
          <w:sz w:val="28"/>
          <w:szCs w:val="28"/>
        </w:rPr>
        <w:object w:dxaOrig="940" w:dyaOrig="380" w14:anchorId="1A3C3703">
          <v:shape id="_x0000_i1062" type="#_x0000_t75" style="width:47.25pt;height:19.5pt" o:ole="">
            <v:imagedata r:id="rId90" o:title=""/>
          </v:shape>
          <o:OLEObject Type="Embed" ProgID="Equation.DSMT4" ShapeID="_x0000_i1062" DrawAspect="Content" ObjectID="_1818230450" r:id="rId91"/>
        </w:object>
      </w:r>
      <w:r w:rsidRPr="0071656D">
        <w:rPr>
          <w:sz w:val="28"/>
          <w:szCs w:val="28"/>
        </w:rPr>
        <w:t xml:space="preserve"> достигает максимального значения 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i/>
          <w:sz w:val="28"/>
          <w:szCs w:val="28"/>
          <w:vertAlign w:val="subscript"/>
          <w:lang w:val="en-US"/>
        </w:rPr>
        <w:t>C</w:t>
      </w:r>
      <w:r w:rsidRPr="0071656D">
        <w:rPr>
          <w:sz w:val="28"/>
          <w:szCs w:val="28"/>
          <w:vertAlign w:val="subscript"/>
          <w:lang w:val="en-US"/>
        </w:rPr>
        <w:t>max</w:t>
      </w:r>
      <w:r w:rsidRPr="0071656D">
        <w:rPr>
          <w:sz w:val="28"/>
          <w:szCs w:val="28"/>
        </w:rPr>
        <w:t>&gt;</w:t>
      </w:r>
      <w:r w:rsidRPr="0071656D">
        <w:rPr>
          <w:i/>
          <w:sz w:val="28"/>
          <w:szCs w:val="28"/>
          <w:lang w:val="en-US"/>
        </w:rPr>
        <w:t>U</w:t>
      </w:r>
      <w:r w:rsidRPr="0071656D">
        <w:rPr>
          <w:sz w:val="28"/>
          <w:szCs w:val="28"/>
        </w:rPr>
        <w:t>, а затем уменьшается до нуля.</w:t>
      </w:r>
    </w:p>
    <w:p w14:paraId="0E022616" w14:textId="77777777"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Частотные характеристики последовательного контура</w:t>
      </w:r>
      <w:r w:rsidR="0071656D">
        <w:rPr>
          <w:sz w:val="28"/>
          <w:szCs w:val="28"/>
        </w:rPr>
        <w:t>:</w:t>
      </w:r>
    </w:p>
    <w:p w14:paraId="037BD0B2" w14:textId="77777777" w:rsidR="00B767AA" w:rsidRPr="0071656D" w:rsidRDefault="00813F9D" w:rsidP="0071656D">
      <w:pPr>
        <w:ind w:firstLine="709"/>
        <w:jc w:val="both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 wp14:anchorId="131728D6" wp14:editId="7A865CCD">
            <wp:extent cx="2446020" cy="285623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D">
        <w:rPr>
          <w:noProof/>
          <w:sz w:val="28"/>
          <w:szCs w:val="28"/>
        </w:rPr>
        <w:drawing>
          <wp:inline distT="0" distB="0" distL="0" distR="0" wp14:anchorId="0FA3141E" wp14:editId="7E478F3F">
            <wp:extent cx="2713355" cy="29806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E0B4" w14:textId="77777777"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lastRenderedPageBreak/>
        <w:t xml:space="preserve">Резонансные кривые и частотные характеристики показывают, что цепь обладает </w:t>
      </w:r>
      <w:r w:rsidRPr="0071656D">
        <w:rPr>
          <w:i/>
          <w:sz w:val="28"/>
          <w:szCs w:val="28"/>
        </w:rPr>
        <w:t>избирательными свойствами</w:t>
      </w:r>
      <w:r w:rsidRPr="0071656D">
        <w:rPr>
          <w:sz w:val="28"/>
          <w:szCs w:val="28"/>
        </w:rPr>
        <w:t xml:space="preserve">: обладает наименьшим сопротивлением для тока той частоты, которая наиболее близка к резонансной. Избирательные свойства широко используются в электротехнике и радиотехнике. При этом режим резонанса является нормальным режимом работы устройства. Наоборот, в устройствах, где резонансный режим не предусмотрен, значительные токи и напряжения могут быть опасными. Для оценки избирательных свойств цепи вводят условное понятие </w:t>
      </w:r>
      <w:r w:rsidRPr="0071656D">
        <w:rPr>
          <w:i/>
          <w:sz w:val="28"/>
          <w:szCs w:val="28"/>
        </w:rPr>
        <w:t>ширины резонансной кривой</w:t>
      </w:r>
      <w:r w:rsidRPr="0071656D">
        <w:rPr>
          <w:sz w:val="28"/>
          <w:szCs w:val="28"/>
        </w:rPr>
        <w:t xml:space="preserve"> или </w:t>
      </w:r>
      <w:r w:rsidRPr="0071656D">
        <w:rPr>
          <w:i/>
          <w:sz w:val="28"/>
          <w:szCs w:val="28"/>
        </w:rPr>
        <w:t>полосы пропускания</w:t>
      </w:r>
      <w:r w:rsidRPr="0071656D">
        <w:rPr>
          <w:sz w:val="28"/>
          <w:szCs w:val="28"/>
        </w:rPr>
        <w:t xml:space="preserve"> контура, которую определяют как разность частот, между которыми ток превышает значение </w:t>
      </w:r>
      <w:r w:rsidR="009909E3" w:rsidRPr="00D72F2B">
        <w:rPr>
          <w:position w:val="-30"/>
          <w:sz w:val="28"/>
          <w:szCs w:val="28"/>
        </w:rPr>
        <w:object w:dxaOrig="460" w:dyaOrig="780" w14:anchorId="1A4F679D">
          <v:shape id="_x0000_i1063" type="#_x0000_t75" style="width:23.25pt;height:39.75pt" o:ole="">
            <v:imagedata r:id="rId94" o:title=""/>
          </v:shape>
          <o:OLEObject Type="Embed" ProgID="Equation.DSMT4" ShapeID="_x0000_i1063" DrawAspect="Content" ObjectID="_1818230451" r:id="rId95"/>
        </w:object>
      </w:r>
      <w:r w:rsidRPr="0071656D">
        <w:rPr>
          <w:sz w:val="28"/>
          <w:szCs w:val="28"/>
        </w:rPr>
        <w:t xml:space="preserve"> (</w:t>
      </w:r>
      <w:r w:rsidR="009909E3" w:rsidRPr="00D72F2B">
        <w:rPr>
          <w:position w:val="-38"/>
          <w:sz w:val="28"/>
          <w:szCs w:val="28"/>
        </w:rPr>
        <w:object w:dxaOrig="999" w:dyaOrig="820" w14:anchorId="7346B219">
          <v:shape id="_x0000_i1064" type="#_x0000_t75" style="width:46.5pt;height:39.75pt" o:ole="">
            <v:imagedata r:id="rId96" o:title=""/>
          </v:shape>
          <o:OLEObject Type="Embed" ProgID="Equation.DSMT4" ShapeID="_x0000_i1064" DrawAspect="Content" ObjectID="_1818230452" r:id="rId97"/>
        </w:object>
      </w:r>
      <w:r w:rsidRPr="0071656D">
        <w:rPr>
          <w:sz w:val="28"/>
          <w:szCs w:val="28"/>
        </w:rPr>
        <w:t xml:space="preserve">). Пересечение горизонтальной линии </w:t>
      </w:r>
      <w:r w:rsidR="009909E3" w:rsidRPr="00D72F2B">
        <w:rPr>
          <w:position w:val="-30"/>
          <w:sz w:val="28"/>
          <w:szCs w:val="28"/>
        </w:rPr>
        <w:object w:dxaOrig="880" w:dyaOrig="780" w14:anchorId="7A2B4E88">
          <v:shape id="_x0000_i1065" type="#_x0000_t75" style="width:44.25pt;height:39.75pt" o:ole="">
            <v:imagedata r:id="rId98" o:title=""/>
          </v:shape>
          <o:OLEObject Type="Embed" ProgID="Equation.DSMT4" ShapeID="_x0000_i1065" DrawAspect="Content" ObjectID="_1818230453" r:id="rId99"/>
        </w:object>
      </w:r>
      <w:r w:rsidRPr="0071656D">
        <w:rPr>
          <w:sz w:val="28"/>
          <w:szCs w:val="28"/>
        </w:rPr>
        <w:t xml:space="preserve"> (</w:t>
      </w:r>
      <w:r w:rsidR="009909E3" w:rsidRPr="00D72F2B">
        <w:rPr>
          <w:position w:val="-38"/>
          <w:sz w:val="28"/>
          <w:szCs w:val="28"/>
        </w:rPr>
        <w:object w:dxaOrig="1020" w:dyaOrig="820" w14:anchorId="6A70B582">
          <v:shape id="_x0000_i1066" type="#_x0000_t75" style="width:51pt;height:41.25pt" o:ole="">
            <v:imagedata r:id="rId100" o:title=""/>
          </v:shape>
          <o:OLEObject Type="Embed" ProgID="Equation.DSMT4" ShapeID="_x0000_i1066" DrawAspect="Content" ObjectID="_1818230454" r:id="rId101"/>
        </w:object>
      </w:r>
      <w:r w:rsidRPr="0071656D">
        <w:rPr>
          <w:sz w:val="28"/>
          <w:szCs w:val="28"/>
        </w:rPr>
        <w:t xml:space="preserve">) с резонансными кривыми определяет граничные частоты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  <w:vertAlign w:val="subscript"/>
        </w:rPr>
        <w:t>1</w:t>
      </w:r>
      <w:r w:rsidRPr="0071656D">
        <w:rPr>
          <w:sz w:val="28"/>
          <w:szCs w:val="28"/>
        </w:rPr>
        <w:t xml:space="preserve"> и </w:t>
      </w:r>
      <w:r w:rsidRPr="0071656D">
        <w:rPr>
          <w:sz w:val="28"/>
          <w:szCs w:val="28"/>
        </w:rPr>
        <w:sym w:font="Symbol" w:char="F077"/>
      </w:r>
      <w:r w:rsidRPr="0071656D">
        <w:rPr>
          <w:sz w:val="28"/>
          <w:szCs w:val="28"/>
          <w:vertAlign w:val="subscript"/>
        </w:rPr>
        <w:t>2</w:t>
      </w:r>
      <w:r w:rsidRPr="0071656D">
        <w:rPr>
          <w:sz w:val="28"/>
          <w:szCs w:val="28"/>
        </w:rPr>
        <w:t xml:space="preserve">, между которыми </w:t>
      </w:r>
      <w:r w:rsidR="0071656D">
        <w:rPr>
          <w:sz w:val="28"/>
          <w:szCs w:val="28"/>
        </w:rPr>
        <w:t>расположена полоса пропускания.</w:t>
      </w:r>
    </w:p>
    <w:p w14:paraId="23164165" w14:textId="77777777" w:rsidR="00B767AA" w:rsidRPr="0071656D" w:rsidRDefault="00813F9D" w:rsidP="0071656D">
      <w:pPr>
        <w:jc w:val="center"/>
        <w:rPr>
          <w:sz w:val="28"/>
          <w:szCs w:val="28"/>
        </w:rPr>
      </w:pPr>
      <w:r w:rsidRPr="0071656D">
        <w:rPr>
          <w:noProof/>
          <w:sz w:val="28"/>
          <w:szCs w:val="28"/>
        </w:rPr>
        <w:drawing>
          <wp:inline distT="0" distB="0" distL="0" distR="0" wp14:anchorId="00F0310B" wp14:editId="19962D4B">
            <wp:extent cx="3170555" cy="255333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77AA" w14:textId="77777777" w:rsidR="00B767AA" w:rsidRP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 xml:space="preserve">Чем выше добротность, тем уже полоса пропускания: </w:t>
      </w:r>
      <w:r w:rsidR="00AE1B4D" w:rsidRPr="00AE1B4D">
        <w:rPr>
          <w:position w:val="-36"/>
          <w:sz w:val="28"/>
          <w:szCs w:val="28"/>
        </w:rPr>
        <w:object w:dxaOrig="1420" w:dyaOrig="800" w14:anchorId="315455DD">
          <v:shape id="_x0000_i1067" type="#_x0000_t75" style="width:71.25pt;height:39.75pt" o:ole="">
            <v:imagedata r:id="rId103" o:title=""/>
          </v:shape>
          <o:OLEObject Type="Embed" ProgID="Equation.DSMT4" ShapeID="_x0000_i1067" DrawAspect="Content" ObjectID="_1818230455" r:id="rId104"/>
        </w:object>
      </w:r>
      <w:r w:rsidRPr="0071656D">
        <w:rPr>
          <w:sz w:val="28"/>
          <w:szCs w:val="28"/>
        </w:rPr>
        <w:t>. Модуль комплексного сопротивления цепи</w:t>
      </w:r>
      <w:r w:rsidR="0071656D">
        <w:rPr>
          <w:sz w:val="28"/>
          <w:szCs w:val="28"/>
        </w:rPr>
        <w:t>:</w:t>
      </w:r>
    </w:p>
    <w:p w14:paraId="10168289" w14:textId="77777777" w:rsidR="0071656D" w:rsidRDefault="00AE1B4D" w:rsidP="0071656D">
      <w:pPr>
        <w:jc w:val="center"/>
        <w:rPr>
          <w:sz w:val="28"/>
          <w:szCs w:val="28"/>
        </w:rPr>
      </w:pPr>
      <w:r w:rsidRPr="00AE1B4D">
        <w:rPr>
          <w:position w:val="-38"/>
          <w:sz w:val="28"/>
          <w:szCs w:val="28"/>
        </w:rPr>
        <w:object w:dxaOrig="9260" w:dyaOrig="999" w14:anchorId="0B6EC66F">
          <v:shape id="_x0000_i1068" type="#_x0000_t75" style="width:462pt;height:51pt" o:ole="">
            <v:imagedata r:id="rId105" o:title=""/>
          </v:shape>
          <o:OLEObject Type="Embed" ProgID="Equation.DSMT4" ShapeID="_x0000_i1068" DrawAspect="Content" ObjectID="_1818230456" r:id="rId106"/>
        </w:object>
      </w:r>
    </w:p>
    <w:p w14:paraId="4A9A8A13" w14:textId="77777777" w:rsidR="0071656D" w:rsidRDefault="00B767AA" w:rsidP="0071656D">
      <w:pPr>
        <w:ind w:firstLine="709"/>
        <w:jc w:val="both"/>
        <w:rPr>
          <w:sz w:val="28"/>
          <w:szCs w:val="28"/>
        </w:rPr>
      </w:pPr>
      <w:r w:rsidRPr="0071656D">
        <w:rPr>
          <w:sz w:val="28"/>
          <w:szCs w:val="28"/>
        </w:rPr>
        <w:t>Действующее значение тока</w:t>
      </w:r>
      <w:r w:rsidR="0071656D">
        <w:rPr>
          <w:sz w:val="28"/>
          <w:szCs w:val="28"/>
        </w:rPr>
        <w:t>:</w:t>
      </w:r>
    </w:p>
    <w:p w14:paraId="25AFDF9C" w14:textId="77777777" w:rsidR="00B767AA" w:rsidRPr="0071656D" w:rsidRDefault="00AE1B4D" w:rsidP="0071656D">
      <w:pPr>
        <w:jc w:val="center"/>
        <w:rPr>
          <w:sz w:val="28"/>
          <w:szCs w:val="28"/>
        </w:rPr>
      </w:pPr>
      <w:r w:rsidRPr="00AE1B4D">
        <w:rPr>
          <w:position w:val="-92"/>
          <w:sz w:val="28"/>
          <w:szCs w:val="28"/>
        </w:rPr>
        <w:object w:dxaOrig="3120" w:dyaOrig="1400" w14:anchorId="33BF4291">
          <v:shape id="_x0000_i1069" type="#_x0000_t75" style="width:156pt;height:70.5pt" o:ole="">
            <v:imagedata r:id="rId107" o:title=""/>
          </v:shape>
          <o:OLEObject Type="Embed" ProgID="Equation.DSMT4" ShapeID="_x0000_i1069" DrawAspect="Content" ObjectID="_1818230457" r:id="rId108"/>
        </w:object>
      </w:r>
      <w:r w:rsidR="00B767AA" w:rsidRPr="0071656D">
        <w:rPr>
          <w:sz w:val="28"/>
          <w:szCs w:val="28"/>
        </w:rPr>
        <w:t>.</w:t>
      </w:r>
    </w:p>
    <w:p w14:paraId="67221BF1" w14:textId="77777777" w:rsidR="00AF58D0" w:rsidRDefault="00AF58D0" w:rsidP="0071656D">
      <w:pPr>
        <w:pStyle w:val="a3"/>
        <w:ind w:firstLine="851"/>
        <w:jc w:val="both"/>
        <w:rPr>
          <w:szCs w:val="28"/>
        </w:rPr>
      </w:pPr>
    </w:p>
    <w:p w14:paraId="2296D634" w14:textId="77777777" w:rsidR="0071656D" w:rsidRDefault="0071656D" w:rsidP="0071656D">
      <w:pPr>
        <w:pStyle w:val="a3"/>
        <w:ind w:firstLine="851"/>
        <w:jc w:val="both"/>
        <w:rPr>
          <w:szCs w:val="28"/>
        </w:rPr>
      </w:pPr>
    </w:p>
    <w:p w14:paraId="0FA440B7" w14:textId="77777777" w:rsidR="00AE1B4D" w:rsidRDefault="00AE1B4D" w:rsidP="0071656D">
      <w:pPr>
        <w:pStyle w:val="a3"/>
        <w:ind w:firstLine="851"/>
        <w:jc w:val="both"/>
        <w:rPr>
          <w:szCs w:val="28"/>
        </w:rPr>
      </w:pPr>
    </w:p>
    <w:p w14:paraId="2B536C52" w14:textId="77777777" w:rsidR="0071656D" w:rsidRPr="0071656D" w:rsidRDefault="0071656D" w:rsidP="0071656D">
      <w:pPr>
        <w:pStyle w:val="a3"/>
        <w:ind w:firstLine="851"/>
        <w:jc w:val="both"/>
        <w:rPr>
          <w:szCs w:val="28"/>
        </w:rPr>
      </w:pPr>
    </w:p>
    <w:p w14:paraId="3A6F5656" w14:textId="77777777" w:rsidR="000F37AD" w:rsidRPr="0071656D" w:rsidRDefault="000F37AD" w:rsidP="0071656D">
      <w:pPr>
        <w:pStyle w:val="a3"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lang w:val="en-US"/>
        </w:rPr>
      </w:pPr>
      <w:r w:rsidRPr="0071656D">
        <w:rPr>
          <w:rFonts w:ascii="Times New Roman" w:hAnsi="Times New Roman"/>
          <w:b/>
        </w:rPr>
        <w:lastRenderedPageBreak/>
        <w:t>Подготовка к работе</w:t>
      </w:r>
    </w:p>
    <w:p w14:paraId="5C500532" w14:textId="77777777" w:rsidR="0071656D" w:rsidRPr="0071656D" w:rsidRDefault="0071656D" w:rsidP="0071656D">
      <w:pPr>
        <w:pStyle w:val="a3"/>
        <w:ind w:firstLine="709"/>
        <w:jc w:val="both"/>
        <w:rPr>
          <w:rFonts w:ascii="Times New Roman" w:hAnsi="Times New Roman"/>
          <w:bCs/>
          <w:iCs/>
        </w:rPr>
      </w:pPr>
    </w:p>
    <w:p w14:paraId="4F9D7591" w14:textId="28A6C2CD" w:rsidR="008B5884" w:rsidRPr="008B5884" w:rsidRDefault="000F37AD" w:rsidP="008B5884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Начертить </w:t>
      </w:r>
      <w:r w:rsidR="008B5884">
        <w:rPr>
          <w:rFonts w:ascii="Times New Roman" w:hAnsi="Times New Roman"/>
          <w:szCs w:val="28"/>
        </w:rPr>
        <w:t xml:space="preserve">комплексную </w:t>
      </w:r>
      <w:r w:rsidRPr="0071656D">
        <w:rPr>
          <w:rFonts w:ascii="Times New Roman" w:hAnsi="Times New Roman"/>
          <w:szCs w:val="28"/>
        </w:rPr>
        <w:t xml:space="preserve">схему </w:t>
      </w:r>
      <w:r w:rsidR="008B5884">
        <w:rPr>
          <w:rFonts w:ascii="Times New Roman" w:hAnsi="Times New Roman"/>
          <w:szCs w:val="28"/>
        </w:rPr>
        <w:t xml:space="preserve">замещения </w:t>
      </w:r>
      <w:r w:rsidRPr="0071656D">
        <w:rPr>
          <w:rFonts w:ascii="Times New Roman" w:hAnsi="Times New Roman"/>
          <w:szCs w:val="28"/>
        </w:rPr>
        <w:t xml:space="preserve">последовательного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i/>
          <w:szCs w:val="28"/>
        </w:rPr>
        <w:t>LC</w:t>
      </w:r>
      <w:r w:rsidR="009909E3" w:rsidRPr="009909E3">
        <w:rPr>
          <w:rFonts w:ascii="Times New Roman" w:hAnsi="Times New Roman"/>
          <w:szCs w:val="28"/>
        </w:rPr>
        <w:t>-</w:t>
      </w:r>
      <w:r w:rsidRPr="0071656D">
        <w:rPr>
          <w:rFonts w:ascii="Times New Roman" w:hAnsi="Times New Roman"/>
          <w:szCs w:val="28"/>
        </w:rPr>
        <w:t xml:space="preserve">контура – последовательно соединенных катушки с параметрами </w:t>
      </w:r>
      <w:r w:rsidRPr="0071656D">
        <w:rPr>
          <w:rFonts w:ascii="Times New Roman" w:hAnsi="Times New Roman"/>
          <w:i/>
          <w:szCs w:val="28"/>
          <w:lang w:val="en-US"/>
        </w:rPr>
        <w:t>R</w:t>
      </w:r>
      <w:r w:rsidRPr="0071656D">
        <w:rPr>
          <w:rFonts w:ascii="Times New Roman" w:hAnsi="Times New Roman"/>
          <w:szCs w:val="28"/>
          <w:vertAlign w:val="subscript"/>
        </w:rPr>
        <w:t>к</w:t>
      </w:r>
      <w:r w:rsidR="00CF7548">
        <w:rPr>
          <w:rFonts w:ascii="Times New Roman" w:hAnsi="Times New Roman"/>
          <w:szCs w:val="28"/>
        </w:rPr>
        <w:t xml:space="preserve"> и</w:t>
      </w:r>
      <w:r w:rsidRPr="0071656D">
        <w:rPr>
          <w:rFonts w:ascii="Times New Roman" w:hAnsi="Times New Roman"/>
          <w:szCs w:val="28"/>
        </w:rPr>
        <w:t xml:space="preserve"> </w:t>
      </w:r>
      <w:r w:rsidR="008B5884" w:rsidRPr="0071656D">
        <w:rPr>
          <w:rFonts w:ascii="Times New Roman" w:hAnsi="Times New Roman"/>
          <w:i/>
          <w:szCs w:val="28"/>
        </w:rPr>
        <w:t>L</w:t>
      </w:r>
      <w:r w:rsidR="008B5884" w:rsidRPr="0071656D">
        <w:rPr>
          <w:rFonts w:ascii="Times New Roman" w:hAnsi="Times New Roman"/>
          <w:i/>
          <w:szCs w:val="28"/>
          <w:vertAlign w:val="subscript"/>
          <w:lang w:val="en-US"/>
        </w:rPr>
        <w:t>a</w:t>
      </w:r>
      <w:r w:rsidR="0071656D" w:rsidRPr="0071656D">
        <w:rPr>
          <w:rFonts w:ascii="Times New Roman" w:hAnsi="Times New Roman"/>
          <w:szCs w:val="28"/>
        </w:rPr>
        <w:t>,</w:t>
      </w:r>
      <w:r w:rsidRPr="0071656D">
        <w:rPr>
          <w:rFonts w:ascii="Times New Roman" w:hAnsi="Times New Roman"/>
          <w:szCs w:val="28"/>
        </w:rPr>
        <w:t xml:space="preserve"> конденсатора</w:t>
      </w:r>
      <w:r w:rsidR="00CF7548">
        <w:rPr>
          <w:rFonts w:ascii="Times New Roman" w:hAnsi="Times New Roman"/>
          <w:szCs w:val="28"/>
        </w:rPr>
        <w:t xml:space="preserve"> емкостью</w:t>
      </w:r>
      <w:r w:rsidR="00DF43E7" w:rsidRPr="0071656D">
        <w:rPr>
          <w:rFonts w:ascii="Times New Roman" w:hAnsi="Times New Roman"/>
          <w:szCs w:val="28"/>
        </w:rPr>
        <w:t xml:space="preserve"> </w:t>
      </w:r>
      <w:r w:rsidRPr="0071656D">
        <w:rPr>
          <w:rFonts w:ascii="Times New Roman" w:hAnsi="Times New Roman"/>
          <w:i/>
          <w:szCs w:val="28"/>
        </w:rPr>
        <w:t>C</w:t>
      </w:r>
      <w:r w:rsidR="003C384F" w:rsidRPr="0071656D">
        <w:rPr>
          <w:rFonts w:ascii="Times New Roman" w:hAnsi="Times New Roman"/>
          <w:szCs w:val="28"/>
        </w:rPr>
        <w:t xml:space="preserve"> и резистора</w:t>
      </w:r>
      <w:r w:rsidR="00CF7548">
        <w:rPr>
          <w:rFonts w:ascii="Times New Roman" w:hAnsi="Times New Roman"/>
          <w:szCs w:val="28"/>
        </w:rPr>
        <w:t xml:space="preserve"> с сопротивлением</w:t>
      </w:r>
      <w:r w:rsidR="002B08F9" w:rsidRPr="0071656D">
        <w:rPr>
          <w:rFonts w:ascii="Times New Roman" w:hAnsi="Times New Roman"/>
          <w:szCs w:val="28"/>
        </w:rPr>
        <w:t xml:space="preserve"> </w:t>
      </w:r>
      <w:r w:rsidR="003C384F" w:rsidRPr="0071656D">
        <w:rPr>
          <w:rFonts w:ascii="Times New Roman" w:hAnsi="Times New Roman"/>
          <w:i/>
          <w:szCs w:val="28"/>
          <w:lang w:val="en-US"/>
        </w:rPr>
        <w:t>R</w:t>
      </w:r>
      <w:r w:rsidR="003C384F" w:rsidRPr="0071656D">
        <w:rPr>
          <w:rFonts w:ascii="Times New Roman" w:hAnsi="Times New Roman"/>
          <w:szCs w:val="28"/>
        </w:rPr>
        <w:t xml:space="preserve">. </w:t>
      </w:r>
      <w:r w:rsidR="0071656D" w:rsidRPr="0071656D">
        <w:rPr>
          <w:rFonts w:ascii="Times New Roman" w:hAnsi="Times New Roman"/>
          <w:bCs/>
          <w:iCs/>
          <w:szCs w:val="28"/>
        </w:rPr>
        <w:t>Значения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 емкости конденсатора представлены в табл. 1, для катушки </w:t>
      </w:r>
      <w:r w:rsidR="00A077A9" w:rsidRPr="0071656D">
        <w:rPr>
          <w:rFonts w:ascii="Times New Roman" w:hAnsi="Times New Roman"/>
          <w:bCs/>
          <w:i/>
          <w:iCs/>
          <w:szCs w:val="28"/>
        </w:rPr>
        <w:t>L</w:t>
      </w:r>
      <w:r w:rsidR="00A077A9" w:rsidRPr="0071656D">
        <w:rPr>
          <w:rFonts w:ascii="Times New Roman" w:hAnsi="Times New Roman"/>
          <w:bCs/>
          <w:i/>
          <w:iCs/>
          <w:szCs w:val="28"/>
          <w:vertAlign w:val="subscript"/>
          <w:lang w:val="en-US"/>
        </w:rPr>
        <w:t>a</w:t>
      </w:r>
      <w:r w:rsidR="00A077A9" w:rsidRPr="0071656D">
        <w:rPr>
          <w:rFonts w:ascii="Times New Roman" w:hAnsi="Times New Roman"/>
          <w:bCs/>
          <w:i/>
          <w:iCs/>
          <w:szCs w:val="28"/>
        </w:rPr>
        <w:t xml:space="preserve"> 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индуктивность </w:t>
      </w:r>
      <w:r w:rsidR="00A077A9" w:rsidRPr="0071656D">
        <w:rPr>
          <w:rFonts w:ascii="Times New Roman" w:hAnsi="Times New Roman"/>
          <w:bCs/>
          <w:i/>
          <w:iCs/>
          <w:szCs w:val="28"/>
        </w:rPr>
        <w:t>L</w:t>
      </w:r>
      <w:r w:rsidR="008B5884" w:rsidRPr="0071656D">
        <w:rPr>
          <w:rFonts w:ascii="Times New Roman" w:hAnsi="Times New Roman"/>
          <w:bCs/>
          <w:i/>
          <w:iCs/>
          <w:szCs w:val="28"/>
          <w:vertAlign w:val="subscript"/>
          <w:lang w:val="en-US"/>
        </w:rPr>
        <w:t>a</w:t>
      </w:r>
      <w:r w:rsidR="00A077A9" w:rsidRPr="0071656D">
        <w:rPr>
          <w:rFonts w:ascii="Times New Roman" w:hAnsi="Times New Roman"/>
          <w:bCs/>
          <w:iCs/>
          <w:szCs w:val="28"/>
        </w:rPr>
        <w:t xml:space="preserve">=0,13 Гн, сопротивление резистора </w:t>
      </w:r>
      <w:r w:rsidR="00A077A9" w:rsidRPr="0071656D">
        <w:rPr>
          <w:rFonts w:ascii="Times New Roman" w:hAnsi="Times New Roman"/>
          <w:i/>
          <w:szCs w:val="28"/>
          <w:lang w:val="en-US"/>
        </w:rPr>
        <w:t>R</w:t>
      </w:r>
      <w:r w:rsidR="00A077A9" w:rsidRPr="0071656D">
        <w:rPr>
          <w:rFonts w:ascii="Times New Roman" w:hAnsi="Times New Roman"/>
          <w:bCs/>
          <w:iCs/>
          <w:szCs w:val="28"/>
        </w:rPr>
        <w:t>=10</w:t>
      </w:r>
      <w:r w:rsidR="00CF7548">
        <w:rPr>
          <w:rFonts w:ascii="Times New Roman" w:hAnsi="Times New Roman"/>
          <w:bCs/>
          <w:iCs/>
          <w:szCs w:val="28"/>
        </w:rPr>
        <w:t xml:space="preserve"> </w:t>
      </w:r>
      <w:r w:rsidR="00A077A9" w:rsidRPr="0071656D">
        <w:rPr>
          <w:rFonts w:ascii="Times New Roman" w:hAnsi="Times New Roman"/>
          <w:bCs/>
          <w:iCs/>
          <w:szCs w:val="28"/>
        </w:rPr>
        <w:t>Ом.</w:t>
      </w:r>
    </w:p>
    <w:p w14:paraId="1C6D07AA" w14:textId="77777777" w:rsidR="00A62CC4" w:rsidRPr="00A62CC4" w:rsidRDefault="000F37AD" w:rsidP="00A62CC4">
      <w:pPr>
        <w:pStyle w:val="a3"/>
        <w:numPr>
          <w:ilvl w:val="0"/>
          <w:numId w:val="3"/>
        </w:numPr>
        <w:tabs>
          <w:tab w:val="clear" w:pos="360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Вычислить резонансную частоту </w:t>
      </w:r>
      <w:r w:rsidR="00102223" w:rsidRPr="00102223">
        <w:rPr>
          <w:rFonts w:ascii="Times New Roman" w:hAnsi="Times New Roman"/>
          <w:position w:val="-14"/>
          <w:szCs w:val="28"/>
        </w:rPr>
        <w:object w:dxaOrig="300" w:dyaOrig="380" w14:anchorId="4B697347">
          <v:shape id="_x0000_i1070" type="#_x0000_t75" style="width:15pt;height:19.5pt" o:ole="">
            <v:imagedata r:id="rId109" o:title=""/>
          </v:shape>
          <o:OLEObject Type="Embed" ProgID="Equation.DSMT4" ShapeID="_x0000_i1070" DrawAspect="Content" ObjectID="_1818230458" r:id="rId110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AF018C" w:rsidRPr="0071656D">
        <w:rPr>
          <w:rFonts w:ascii="Times New Roman" w:hAnsi="Times New Roman"/>
          <w:szCs w:val="28"/>
        </w:rPr>
        <w:t>характеристическое сопротивление контура ρ.</w:t>
      </w:r>
    </w:p>
    <w:p w14:paraId="7F77EFAC" w14:textId="77777777" w:rsidR="00A62CC4" w:rsidRPr="00A62CC4" w:rsidRDefault="00AF018C" w:rsidP="00A62CC4">
      <w:pPr>
        <w:pStyle w:val="a3"/>
        <w:tabs>
          <w:tab w:val="num" w:pos="851"/>
          <w:tab w:val="num" w:pos="993"/>
        </w:tabs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Записать аналитические выражения для определения </w:t>
      </w:r>
      <w:r w:rsidR="00A077A9" w:rsidRPr="0071656D">
        <w:rPr>
          <w:rFonts w:ascii="Times New Roman" w:hAnsi="Times New Roman"/>
          <w:szCs w:val="28"/>
        </w:rPr>
        <w:t>добротности</w:t>
      </w:r>
      <w:r w:rsidR="000F37AD" w:rsidRPr="0071656D">
        <w:rPr>
          <w:rFonts w:ascii="Times New Roman" w:hAnsi="Times New Roman"/>
          <w:szCs w:val="28"/>
        </w:rPr>
        <w:t xml:space="preserve"> контура</w:t>
      </w:r>
      <w:r w:rsidR="00700787">
        <w:rPr>
          <w:rFonts w:ascii="Times New Roman" w:hAnsi="Times New Roman"/>
          <w:szCs w:val="28"/>
        </w:rPr>
        <w:t xml:space="preserve"> </w:t>
      </w:r>
      <w:r w:rsidR="00700787" w:rsidRPr="00700787">
        <w:rPr>
          <w:rFonts w:ascii="Times New Roman" w:hAnsi="Times New Roman"/>
          <w:i/>
          <w:szCs w:val="28"/>
          <w:lang w:val="en-US"/>
        </w:rPr>
        <w:t>Q</w:t>
      </w:r>
      <w:r w:rsidR="00A077A9" w:rsidRPr="0071656D">
        <w:rPr>
          <w:rFonts w:ascii="Times New Roman" w:hAnsi="Times New Roman"/>
          <w:szCs w:val="28"/>
        </w:rPr>
        <w:t>, граничных частот</w:t>
      </w:r>
      <w:r w:rsidR="000F37AD"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2"/>
          <w:szCs w:val="28"/>
        </w:rPr>
        <w:object w:dxaOrig="279" w:dyaOrig="360" w14:anchorId="27784EA3">
          <v:shape id="_x0000_i1071" type="#_x0000_t75" style="width:14.25pt;height:18pt" o:ole="">
            <v:imagedata r:id="rId111" o:title=""/>
          </v:shape>
          <o:OLEObject Type="Embed" ProgID="Equation.DSMT4" ShapeID="_x0000_i1071" DrawAspect="Content" ObjectID="_1818230459" r:id="rId112"/>
        </w:object>
      </w:r>
      <w:r w:rsidR="000F37AD"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2"/>
          <w:szCs w:val="28"/>
        </w:rPr>
        <w:object w:dxaOrig="300" w:dyaOrig="380" w14:anchorId="4D6D8B4C">
          <v:shape id="_x0000_i1072" type="#_x0000_t75" style="width:15pt;height:19.5pt" o:ole="">
            <v:imagedata r:id="rId113" o:title=""/>
          </v:shape>
          <o:OLEObject Type="Embed" ProgID="Equation.DSMT4" ShapeID="_x0000_i1072" DrawAspect="Content" ObjectID="_1818230460" r:id="rId114"/>
        </w:object>
      </w:r>
      <w:r w:rsidR="00A077A9" w:rsidRPr="0071656D">
        <w:rPr>
          <w:rFonts w:ascii="Times New Roman" w:hAnsi="Times New Roman"/>
          <w:szCs w:val="28"/>
        </w:rPr>
        <w:t>, ширины</w:t>
      </w:r>
      <w:r w:rsidR="00BC708B" w:rsidRPr="0071656D">
        <w:rPr>
          <w:rFonts w:ascii="Times New Roman" w:hAnsi="Times New Roman"/>
          <w:szCs w:val="28"/>
        </w:rPr>
        <w:t xml:space="preserve"> резонансной кривой</w:t>
      </w:r>
      <w:r w:rsidR="00AC49A0" w:rsidRPr="0071656D">
        <w:rPr>
          <w:rFonts w:ascii="Times New Roman" w:hAnsi="Times New Roman"/>
          <w:szCs w:val="28"/>
        </w:rPr>
        <w:t xml:space="preserve"> (полосы пропускания)</w:t>
      </w:r>
      <w:r w:rsidR="00BC708B"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4"/>
          <w:szCs w:val="28"/>
        </w:rPr>
        <w:object w:dxaOrig="1480" w:dyaOrig="420" w14:anchorId="7E85B268">
          <v:shape id="_x0000_i1073" type="#_x0000_t75" style="width:73.5pt;height:20.25pt" o:ole="">
            <v:imagedata r:id="rId115" o:title=""/>
          </v:shape>
          <o:OLEObject Type="Embed" ProgID="Equation.DSMT4" ShapeID="_x0000_i1073" DrawAspect="Content" ObjectID="_1818230461" r:id="rId116"/>
        </w:object>
      </w:r>
      <w:r w:rsidR="00A077A9" w:rsidRPr="0071656D">
        <w:rPr>
          <w:rFonts w:ascii="Times New Roman" w:hAnsi="Times New Roman"/>
          <w:szCs w:val="28"/>
        </w:rPr>
        <w:t xml:space="preserve"> с учетом сопротивления проводов катушки </w:t>
      </w:r>
      <w:r w:rsidR="00CF7548" w:rsidRPr="0071656D">
        <w:rPr>
          <w:rFonts w:ascii="Times New Roman" w:hAnsi="Times New Roman"/>
          <w:i/>
          <w:szCs w:val="28"/>
          <w:lang w:val="en-US"/>
        </w:rPr>
        <w:t>R</w:t>
      </w:r>
      <w:r w:rsidR="00CF7548" w:rsidRPr="0071656D">
        <w:rPr>
          <w:rFonts w:ascii="Times New Roman" w:hAnsi="Times New Roman"/>
          <w:szCs w:val="28"/>
          <w:vertAlign w:val="subscript"/>
        </w:rPr>
        <w:t>к</w:t>
      </w:r>
      <w:r w:rsidR="00DF43E7" w:rsidRPr="0071656D">
        <w:rPr>
          <w:rFonts w:ascii="Times New Roman" w:hAnsi="Times New Roman"/>
          <w:szCs w:val="28"/>
        </w:rPr>
        <w:t>.</w:t>
      </w:r>
    </w:p>
    <w:p w14:paraId="04B09680" w14:textId="77777777" w:rsidR="00351175" w:rsidRDefault="003213FE" w:rsidP="00351175">
      <w:pPr>
        <w:pStyle w:val="a3"/>
        <w:tabs>
          <w:tab w:val="num" w:pos="851"/>
          <w:tab w:val="num" w:pos="993"/>
        </w:tabs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1656D">
        <w:rPr>
          <w:rFonts w:ascii="Times New Roman" w:hAnsi="Times New Roman"/>
          <w:szCs w:val="28"/>
        </w:rPr>
        <w:t>Объяснить</w:t>
      </w:r>
      <w:r w:rsidR="00AE1B4D">
        <w:rPr>
          <w:rFonts w:ascii="Times New Roman" w:hAnsi="Times New Roman"/>
          <w:szCs w:val="28"/>
        </w:rPr>
        <w:t>,</w:t>
      </w:r>
      <w:r w:rsidRPr="0071656D">
        <w:rPr>
          <w:rFonts w:ascii="Times New Roman" w:hAnsi="Times New Roman"/>
          <w:szCs w:val="28"/>
        </w:rPr>
        <w:t xml:space="preserve"> к</w:t>
      </w:r>
      <w:r w:rsidR="00A077A9" w:rsidRPr="0071656D">
        <w:rPr>
          <w:rFonts w:ascii="Times New Roman" w:hAnsi="Times New Roman"/>
          <w:szCs w:val="28"/>
        </w:rPr>
        <w:t>ак, используя показания приборов в режиме рез</w:t>
      </w:r>
      <w:r w:rsidR="004A20AF" w:rsidRPr="0071656D">
        <w:rPr>
          <w:rFonts w:ascii="Times New Roman" w:hAnsi="Times New Roman"/>
          <w:szCs w:val="28"/>
        </w:rPr>
        <w:t>онанса, определить сопротивление</w:t>
      </w:r>
      <w:r w:rsidR="00A077A9" w:rsidRPr="0071656D">
        <w:rPr>
          <w:rFonts w:ascii="Times New Roman" w:hAnsi="Times New Roman"/>
          <w:szCs w:val="28"/>
        </w:rPr>
        <w:t xml:space="preserve"> проводов катушки </w:t>
      </w:r>
      <w:r w:rsidR="00CF7548" w:rsidRPr="0071656D">
        <w:rPr>
          <w:rFonts w:ascii="Times New Roman" w:hAnsi="Times New Roman"/>
          <w:i/>
          <w:szCs w:val="28"/>
          <w:lang w:val="en-US"/>
        </w:rPr>
        <w:t>R</w:t>
      </w:r>
      <w:r w:rsidR="00CF7548" w:rsidRPr="0071656D">
        <w:rPr>
          <w:rFonts w:ascii="Times New Roman" w:hAnsi="Times New Roman"/>
          <w:szCs w:val="28"/>
          <w:vertAlign w:val="subscript"/>
        </w:rPr>
        <w:t>к</w:t>
      </w:r>
      <w:r w:rsidRPr="0071656D">
        <w:rPr>
          <w:rFonts w:ascii="Times New Roman" w:hAnsi="Times New Roman"/>
          <w:szCs w:val="28"/>
        </w:rPr>
        <w:t>.</w:t>
      </w:r>
    </w:p>
    <w:p w14:paraId="41CC089A" w14:textId="356F2A25" w:rsidR="00DF43E7" w:rsidRPr="00351175" w:rsidRDefault="009909E3" w:rsidP="00351175">
      <w:pPr>
        <w:pStyle w:val="a3"/>
        <w:tabs>
          <w:tab w:val="num" w:pos="851"/>
          <w:tab w:val="num" w:pos="993"/>
        </w:tabs>
        <w:ind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iCs/>
          <w:szCs w:val="28"/>
        </w:rPr>
        <w:t>Показать, к</w:t>
      </w:r>
      <w:r w:rsidR="00BC708B" w:rsidRPr="0071656D">
        <w:rPr>
          <w:rFonts w:ascii="Times New Roman" w:hAnsi="Times New Roman"/>
          <w:iCs/>
          <w:szCs w:val="28"/>
        </w:rPr>
        <w:t>ак измен</w:t>
      </w:r>
      <w:r w:rsidR="008E7906">
        <w:rPr>
          <w:rFonts w:ascii="Times New Roman" w:hAnsi="Times New Roman"/>
          <w:iCs/>
          <w:szCs w:val="28"/>
        </w:rPr>
        <w:t>я</w:t>
      </w:r>
      <w:r w:rsidR="00BC708B" w:rsidRPr="0071656D">
        <w:rPr>
          <w:rFonts w:ascii="Times New Roman" w:hAnsi="Times New Roman"/>
          <w:iCs/>
          <w:szCs w:val="28"/>
        </w:rPr>
        <w:t xml:space="preserve">тся добротность контура и ширина резонансной кривой, если сопротивление резистора </w:t>
      </w:r>
      <w:r w:rsidR="00BC708B" w:rsidRPr="0071656D">
        <w:rPr>
          <w:rFonts w:ascii="Times New Roman" w:hAnsi="Times New Roman"/>
          <w:i/>
          <w:szCs w:val="28"/>
          <w:lang w:val="en-US"/>
        </w:rPr>
        <w:t>R</w:t>
      </w:r>
      <w:r w:rsidR="00BC708B" w:rsidRPr="0071656D">
        <w:rPr>
          <w:rFonts w:ascii="Times New Roman" w:hAnsi="Times New Roman"/>
          <w:i/>
          <w:szCs w:val="28"/>
        </w:rPr>
        <w:t xml:space="preserve"> </w:t>
      </w:r>
      <w:r w:rsidR="00BC708B" w:rsidRPr="0071656D">
        <w:rPr>
          <w:rFonts w:ascii="Times New Roman" w:hAnsi="Times New Roman"/>
          <w:szCs w:val="28"/>
        </w:rPr>
        <w:t>увеличить в 2 раза</w:t>
      </w:r>
      <w:r>
        <w:rPr>
          <w:rFonts w:ascii="Times New Roman" w:hAnsi="Times New Roman"/>
          <w:szCs w:val="28"/>
        </w:rPr>
        <w:t>.</w:t>
      </w:r>
    </w:p>
    <w:p w14:paraId="4B72D662" w14:textId="77777777" w:rsidR="0051617A" w:rsidRPr="0071656D" w:rsidRDefault="00444780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>З</w:t>
      </w:r>
      <w:r w:rsidR="0051617A" w:rsidRPr="0071656D">
        <w:rPr>
          <w:rFonts w:ascii="Times New Roman" w:hAnsi="Times New Roman"/>
          <w:szCs w:val="28"/>
        </w:rPr>
        <w:t xml:space="preserve">аписать аналитические выражения резонансных кривых </w:t>
      </w:r>
      <w:r w:rsidR="00102223" w:rsidRPr="00102223">
        <w:rPr>
          <w:rFonts w:ascii="Times New Roman" w:hAnsi="Times New Roman"/>
          <w:position w:val="-12"/>
          <w:szCs w:val="28"/>
        </w:rPr>
        <w:object w:dxaOrig="600" w:dyaOrig="360" w14:anchorId="6A1A2AC7">
          <v:shape id="_x0000_i1074" type="#_x0000_t75" style="width:30pt;height:18pt" o:ole="">
            <v:imagedata r:id="rId117" o:title=""/>
          </v:shape>
          <o:OLEObject Type="Embed" ProgID="Equation.DSMT4" ShapeID="_x0000_i1074" DrawAspect="Content" ObjectID="_1818230462" r:id="rId118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6"/>
          <w:szCs w:val="28"/>
        </w:rPr>
        <w:object w:dxaOrig="859" w:dyaOrig="400" w14:anchorId="08E7FCD2">
          <v:shape id="_x0000_i1075" type="#_x0000_t75" style="width:43.5pt;height:20.25pt" o:ole="">
            <v:imagedata r:id="rId119" o:title=""/>
          </v:shape>
          <o:OLEObject Type="Embed" ProgID="Equation.DSMT4" ShapeID="_x0000_i1075" DrawAspect="Content" ObjectID="_1818230463" r:id="rId120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80" w:dyaOrig="360" w14:anchorId="46DAC6AD">
          <v:shape id="_x0000_i1076" type="#_x0000_t75" style="width:39.75pt;height:18pt" o:ole="">
            <v:imagedata r:id="rId121" o:title=""/>
          </v:shape>
          <o:OLEObject Type="Embed" ProgID="Equation.DSMT4" ShapeID="_x0000_i1076" DrawAspect="Content" ObjectID="_1818230464" r:id="rId122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4"/>
          <w:szCs w:val="28"/>
        </w:rPr>
        <w:object w:dxaOrig="800" w:dyaOrig="380" w14:anchorId="5204B223">
          <v:shape id="_x0000_i1077" type="#_x0000_t75" style="width:39.75pt;height:19.5pt" o:ole="">
            <v:imagedata r:id="rId123" o:title=""/>
          </v:shape>
          <o:OLEObject Type="Embed" ProgID="Equation.DSMT4" ShapeID="_x0000_i1077" DrawAspect="Content" ObjectID="_1818230465" r:id="rId124"/>
        </w:object>
      </w:r>
      <w:r w:rsidR="002B08F9" w:rsidRPr="0071656D">
        <w:rPr>
          <w:rFonts w:ascii="Times New Roman" w:hAnsi="Times New Roman"/>
          <w:szCs w:val="28"/>
        </w:rPr>
        <w:t xml:space="preserve"> </w:t>
      </w:r>
      <w:r w:rsidR="00B31267" w:rsidRPr="0071656D">
        <w:rPr>
          <w:rFonts w:ascii="Times New Roman" w:hAnsi="Times New Roman"/>
          <w:szCs w:val="28"/>
        </w:rPr>
        <w:t>(</w:t>
      </w:r>
      <w:r w:rsidR="002B08F9" w:rsidRPr="0071656D">
        <w:rPr>
          <w:rFonts w:ascii="Times New Roman" w:hAnsi="Times New Roman"/>
          <w:szCs w:val="28"/>
        </w:rPr>
        <w:t>при</w:t>
      </w:r>
      <w:r w:rsidR="00807D19" w:rsidRPr="0071656D">
        <w:rPr>
          <w:rFonts w:ascii="Times New Roman" w:hAnsi="Times New Roman"/>
          <w:szCs w:val="28"/>
        </w:rPr>
        <w:t xml:space="preserve"> неизменном действующем значении напряжения </w:t>
      </w:r>
      <w:r w:rsidR="00B31267" w:rsidRPr="0071656D">
        <w:rPr>
          <w:rFonts w:ascii="Times New Roman" w:hAnsi="Times New Roman"/>
          <w:i/>
          <w:szCs w:val="28"/>
          <w:lang w:val="en-US"/>
        </w:rPr>
        <w:t>U</w:t>
      </w:r>
      <w:r w:rsidR="00B31267" w:rsidRPr="0071656D">
        <w:rPr>
          <w:rFonts w:ascii="Times New Roman" w:hAnsi="Times New Roman"/>
          <w:szCs w:val="28"/>
        </w:rPr>
        <w:t xml:space="preserve"> </w:t>
      </w:r>
      <w:r w:rsidR="00807D19" w:rsidRPr="0071656D">
        <w:rPr>
          <w:rFonts w:ascii="Times New Roman" w:hAnsi="Times New Roman"/>
          <w:szCs w:val="28"/>
        </w:rPr>
        <w:t>на входе</w:t>
      </w:r>
      <w:r w:rsidR="00B31267" w:rsidRPr="0071656D">
        <w:rPr>
          <w:rFonts w:ascii="Times New Roman" w:hAnsi="Times New Roman"/>
          <w:szCs w:val="28"/>
        </w:rPr>
        <w:t>)</w:t>
      </w:r>
      <w:r w:rsidR="00D4164B" w:rsidRPr="0071656D">
        <w:rPr>
          <w:rFonts w:ascii="Times New Roman" w:hAnsi="Times New Roman"/>
          <w:szCs w:val="28"/>
        </w:rPr>
        <w:t>;</w:t>
      </w:r>
      <w:r w:rsidR="00D4164B" w:rsidRPr="0071656D">
        <w:rPr>
          <w:rFonts w:ascii="Times New Roman" w:hAnsi="Times New Roman"/>
          <w:bCs/>
          <w:iCs/>
          <w:szCs w:val="28"/>
        </w:rPr>
        <w:t xml:space="preserve"> </w:t>
      </w:r>
      <w:r w:rsidR="0051617A" w:rsidRPr="0071656D">
        <w:rPr>
          <w:rFonts w:ascii="Times New Roman" w:hAnsi="Times New Roman"/>
          <w:szCs w:val="28"/>
        </w:rPr>
        <w:t xml:space="preserve">частотных характеристик </w:t>
      </w:r>
      <w:r w:rsidR="00AE1B4D" w:rsidRPr="00102223">
        <w:rPr>
          <w:rFonts w:ascii="Times New Roman" w:hAnsi="Times New Roman"/>
          <w:position w:val="-12"/>
          <w:szCs w:val="28"/>
        </w:rPr>
        <w:object w:dxaOrig="639" w:dyaOrig="360" w14:anchorId="1932DA02">
          <v:shape id="_x0000_i1078" type="#_x0000_t75" style="width:32.25pt;height:18pt" o:ole="">
            <v:imagedata r:id="rId125" o:title=""/>
          </v:shape>
          <o:OLEObject Type="Embed" ProgID="Equation.DSMT4" ShapeID="_x0000_i1078" DrawAspect="Content" ObjectID="_1818230466" r:id="rId126"/>
        </w:object>
      </w:r>
      <w:r w:rsidR="0051617A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12"/>
          <w:szCs w:val="28"/>
        </w:rPr>
        <w:object w:dxaOrig="620" w:dyaOrig="360" w14:anchorId="4EE24AC7">
          <v:shape id="_x0000_i1079" type="#_x0000_t75" style="width:30.75pt;height:18pt" o:ole="">
            <v:imagedata r:id="rId127" o:title=""/>
          </v:shape>
          <o:OLEObject Type="Embed" ProgID="Equation.DSMT4" ShapeID="_x0000_i1079" DrawAspect="Content" ObjectID="_1818230467" r:id="rId128"/>
        </w:object>
      </w:r>
      <w:r w:rsidR="0051617A" w:rsidRPr="0071656D">
        <w:rPr>
          <w:rFonts w:ascii="Times New Roman" w:hAnsi="Times New Roman"/>
          <w:szCs w:val="28"/>
        </w:rPr>
        <w:t xml:space="preserve">, где </w:t>
      </w:r>
      <w:r w:rsidR="00102223" w:rsidRPr="00102223">
        <w:rPr>
          <w:rFonts w:ascii="Times New Roman" w:hAnsi="Times New Roman"/>
          <w:position w:val="-4"/>
          <w:szCs w:val="28"/>
        </w:rPr>
        <w:object w:dxaOrig="260" w:dyaOrig="279" w14:anchorId="5A5B9C24">
          <v:shape id="_x0000_i1080" type="#_x0000_t75" style="width:13.5pt;height:14.25pt" o:ole="">
            <v:imagedata r:id="rId129" o:title=""/>
          </v:shape>
          <o:OLEObject Type="Embed" ProgID="Equation.DSMT4" ShapeID="_x0000_i1080" DrawAspect="Content" ObjectID="_1818230468" r:id="rId130"/>
        </w:object>
      </w:r>
      <w:r w:rsidR="00142149" w:rsidRPr="0071656D">
        <w:rPr>
          <w:rFonts w:ascii="Times New Roman" w:hAnsi="Times New Roman"/>
          <w:szCs w:val="28"/>
        </w:rPr>
        <w:t xml:space="preserve"> </w:t>
      </w:r>
      <w:r w:rsidR="00142149" w:rsidRPr="0071656D">
        <w:rPr>
          <w:rFonts w:ascii="Times New Roman" w:hAnsi="Times New Roman"/>
          <w:bCs/>
          <w:iCs/>
          <w:szCs w:val="28"/>
        </w:rPr>
        <w:t>—</w:t>
      </w:r>
      <w:r w:rsidR="00D4164B" w:rsidRPr="0071656D">
        <w:rPr>
          <w:rFonts w:ascii="Times New Roman" w:hAnsi="Times New Roman"/>
          <w:bCs/>
          <w:iCs/>
          <w:szCs w:val="28"/>
        </w:rPr>
        <w:t xml:space="preserve"> </w:t>
      </w:r>
      <w:r w:rsidR="0051617A" w:rsidRPr="0071656D">
        <w:rPr>
          <w:rFonts w:ascii="Times New Roman" w:hAnsi="Times New Roman"/>
          <w:szCs w:val="28"/>
        </w:rPr>
        <w:t xml:space="preserve">модуль входного сопротивления контура, </w:t>
      </w:r>
      <w:r w:rsidR="00102223" w:rsidRPr="00102223">
        <w:rPr>
          <w:rFonts w:ascii="Times New Roman" w:hAnsi="Times New Roman"/>
          <w:position w:val="-12"/>
          <w:szCs w:val="28"/>
        </w:rPr>
        <w:object w:dxaOrig="1219" w:dyaOrig="360" w14:anchorId="078207D8">
          <v:shape id="_x0000_i1081" type="#_x0000_t75" style="width:60.75pt;height:18pt" o:ole="">
            <v:imagedata r:id="rId131" o:title=""/>
          </v:shape>
          <o:OLEObject Type="Embed" ProgID="Equation.DSMT4" ShapeID="_x0000_i1081" DrawAspect="Content" ObjectID="_1818230469" r:id="rId132"/>
        </w:object>
      </w:r>
      <w:r w:rsidR="0051617A" w:rsidRPr="0071656D">
        <w:rPr>
          <w:rFonts w:ascii="Times New Roman" w:hAnsi="Times New Roman"/>
          <w:szCs w:val="28"/>
        </w:rPr>
        <w:t>.</w:t>
      </w:r>
    </w:p>
    <w:p w14:paraId="0F9750A9" w14:textId="188D5D99" w:rsidR="00FC6CBF" w:rsidRPr="00823AA3" w:rsidRDefault="00FA484B" w:rsidP="00823AA3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Cs w:val="28"/>
        </w:rPr>
        <w:t>Качественно построить</w:t>
      </w:r>
      <w:r w:rsidR="00FC6CBF" w:rsidRPr="00823AA3">
        <w:rPr>
          <w:rFonts w:ascii="Times New Roman" w:hAnsi="Times New Roman"/>
          <w:szCs w:val="28"/>
        </w:rPr>
        <w:t>:</w:t>
      </w:r>
    </w:p>
    <w:p w14:paraId="3AFE1BD1" w14:textId="77777777" w:rsidR="00F23C4C" w:rsidRPr="00314035" w:rsidRDefault="00F23C4C" w:rsidP="0071656D">
      <w:pPr>
        <w:pStyle w:val="a3"/>
        <w:numPr>
          <w:ilvl w:val="1"/>
          <w:numId w:val="3"/>
        </w:numPr>
        <w:tabs>
          <w:tab w:val="clear" w:pos="360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 xml:space="preserve">частотные характеристики </w:t>
      </w:r>
      <w:r w:rsidR="00102223" w:rsidRPr="00102223">
        <w:rPr>
          <w:rFonts w:ascii="Times New Roman" w:hAnsi="Times New Roman"/>
          <w:position w:val="-12"/>
          <w:szCs w:val="28"/>
        </w:rPr>
        <w:object w:dxaOrig="639" w:dyaOrig="360" w14:anchorId="22739920">
          <v:shape id="_x0000_i1082" type="#_x0000_t75" style="width:32.25pt;height:18pt" o:ole="">
            <v:imagedata r:id="rId133" o:title=""/>
          </v:shape>
          <o:OLEObject Type="Embed" ProgID="Equation.DSMT4" ShapeID="_x0000_i1082" DrawAspect="Content" ObjectID="_1818230470" r:id="rId134"/>
        </w:object>
      </w:r>
      <w:r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620" w:dyaOrig="360" w14:anchorId="47C6282E">
          <v:shape id="_x0000_i1083" type="#_x0000_t75" style="width:30.75pt;height:18pt" o:ole="">
            <v:imagedata r:id="rId135" o:title=""/>
          </v:shape>
          <o:OLEObject Type="Embed" ProgID="Equation.DSMT4" ShapeID="_x0000_i1083" DrawAspect="Content" ObjectID="_1818230471" r:id="rId136"/>
        </w:object>
      </w:r>
      <w:r w:rsidR="003C384F" w:rsidRPr="0071656D">
        <w:rPr>
          <w:rFonts w:ascii="Times New Roman" w:hAnsi="Times New Roman"/>
          <w:szCs w:val="28"/>
        </w:rPr>
        <w:t xml:space="preserve">, отметить </w:t>
      </w:r>
      <w:r w:rsidR="00D4164B" w:rsidRPr="0071656D">
        <w:rPr>
          <w:rFonts w:ascii="Times New Roman" w:hAnsi="Times New Roman"/>
          <w:szCs w:val="28"/>
        </w:rPr>
        <w:t xml:space="preserve">значения </w:t>
      </w:r>
      <w:r w:rsidR="00102223" w:rsidRPr="00102223">
        <w:rPr>
          <w:rFonts w:ascii="Times New Roman" w:hAnsi="Times New Roman"/>
          <w:position w:val="-4"/>
          <w:szCs w:val="28"/>
        </w:rPr>
        <w:object w:dxaOrig="260" w:dyaOrig="279" w14:anchorId="18005876">
          <v:shape id="_x0000_i1084" type="#_x0000_t75" style="width:12pt;height:13.5pt" o:ole="">
            <v:imagedata r:id="rId137" o:title=""/>
          </v:shape>
          <o:OLEObject Type="Embed" ProgID="Equation.DSMT4" ShapeID="_x0000_i1084" DrawAspect="Content" ObjectID="_1818230472" r:id="rId138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0"/>
          <w:szCs w:val="28"/>
        </w:rPr>
        <w:object w:dxaOrig="240" w:dyaOrig="279" w14:anchorId="604E61FC">
          <v:shape id="_x0000_i1085" type="#_x0000_t75" style="width:12pt;height:14.25pt" o:ole="">
            <v:imagedata r:id="rId139" o:title=""/>
          </v:shape>
          <o:OLEObject Type="Embed" ProgID="Equation.DSMT4" ShapeID="_x0000_i1085" DrawAspect="Content" ObjectID="_1818230473" r:id="rId140"/>
        </w:object>
      </w:r>
      <w:r w:rsidR="00D4164B" w:rsidRPr="0071656D">
        <w:rPr>
          <w:rFonts w:ascii="Times New Roman" w:hAnsi="Times New Roman"/>
          <w:szCs w:val="28"/>
        </w:rPr>
        <w:t xml:space="preserve"> при </w:t>
      </w:r>
      <w:r w:rsidR="00CF1A64" w:rsidRPr="0071656D">
        <w:rPr>
          <w:rFonts w:ascii="Times New Roman" w:hAnsi="Times New Roman"/>
          <w:szCs w:val="28"/>
        </w:rPr>
        <w:t>частотах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 w14:anchorId="3A11E673">
          <v:shape id="_x0000_i1086" type="#_x0000_t75" style="width:37.5pt;height:19.5pt" o:ole="">
            <v:imagedata r:id="rId141" o:title=""/>
          </v:shape>
          <o:OLEObject Type="Embed" ProgID="Equation.DSMT4" ShapeID="_x0000_i1086" DrawAspect="Content" ObjectID="_1818230474" r:id="rId142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12"/>
          <w:szCs w:val="28"/>
        </w:rPr>
        <w:object w:dxaOrig="740" w:dyaOrig="360" w14:anchorId="5BC2A4D0">
          <v:shape id="_x0000_i1087" type="#_x0000_t75" style="width:36.75pt;height:18pt" o:ole="">
            <v:imagedata r:id="rId143" o:title=""/>
          </v:shape>
          <o:OLEObject Type="Embed" ProgID="Equation.DSMT4" ShapeID="_x0000_i1087" DrawAspect="Content" ObjectID="_1818230475" r:id="rId144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AE1B4D" w:rsidRPr="00102223">
        <w:rPr>
          <w:rFonts w:ascii="Times New Roman" w:hAnsi="Times New Roman"/>
          <w:position w:val="-12"/>
          <w:szCs w:val="28"/>
        </w:rPr>
        <w:object w:dxaOrig="760" w:dyaOrig="360" w14:anchorId="5539B400">
          <v:shape id="_x0000_i1088" type="#_x0000_t75" style="width:37.5pt;height:18pt" o:ole="">
            <v:imagedata r:id="rId145" o:title=""/>
          </v:shape>
          <o:OLEObject Type="Embed" ProgID="Equation.DSMT4" ShapeID="_x0000_i1088" DrawAspect="Content" ObjectID="_1818230476" r:id="rId146"/>
        </w:object>
      </w:r>
      <w:r w:rsidR="00314035">
        <w:rPr>
          <w:rFonts w:ascii="Times New Roman" w:hAnsi="Times New Roman"/>
          <w:szCs w:val="28"/>
        </w:rPr>
        <w:t>, определить полосу пропускания ∆</w:t>
      </w:r>
      <w:r w:rsidR="00314035" w:rsidRPr="00314035">
        <w:rPr>
          <w:rFonts w:ascii="Times New Roman" w:hAnsi="Times New Roman"/>
          <w:i/>
          <w:szCs w:val="28"/>
          <w:lang w:val="en-US"/>
        </w:rPr>
        <w:t>f</w:t>
      </w:r>
      <w:r w:rsidR="00314035" w:rsidRPr="00314035">
        <w:rPr>
          <w:rFonts w:ascii="Times New Roman" w:hAnsi="Times New Roman"/>
          <w:szCs w:val="28"/>
        </w:rPr>
        <w:t xml:space="preserve"> </w:t>
      </w:r>
      <w:r w:rsidR="00314035">
        <w:rPr>
          <w:rFonts w:ascii="Times New Roman" w:hAnsi="Times New Roman"/>
          <w:szCs w:val="28"/>
        </w:rPr>
        <w:t>построенным частотным характеристикам</w:t>
      </w:r>
      <w:r w:rsidR="00314035" w:rsidRPr="00314035">
        <w:rPr>
          <w:rFonts w:ascii="Times New Roman" w:hAnsi="Times New Roman"/>
          <w:szCs w:val="28"/>
        </w:rPr>
        <w:t>;</w:t>
      </w:r>
    </w:p>
    <w:p w14:paraId="267B9357" w14:textId="0FD4CEA3" w:rsidR="00B665D6" w:rsidRPr="00FA484B" w:rsidRDefault="00E3570F" w:rsidP="00FA484B">
      <w:pPr>
        <w:pStyle w:val="a3"/>
        <w:numPr>
          <w:ilvl w:val="1"/>
          <w:numId w:val="3"/>
        </w:numPr>
        <w:tabs>
          <w:tab w:val="clear" w:pos="360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71656D">
        <w:rPr>
          <w:rFonts w:ascii="Times New Roman" w:hAnsi="Times New Roman"/>
          <w:szCs w:val="28"/>
        </w:rPr>
        <w:t>в одной координатной плоскости</w:t>
      </w:r>
      <w:r w:rsidR="00F23C4C" w:rsidRPr="0071656D">
        <w:rPr>
          <w:rFonts w:ascii="Times New Roman" w:hAnsi="Times New Roman"/>
          <w:szCs w:val="28"/>
        </w:rPr>
        <w:t xml:space="preserve"> резонансные кривые </w:t>
      </w:r>
      <w:r w:rsidR="00102223" w:rsidRPr="00102223">
        <w:rPr>
          <w:rFonts w:ascii="Times New Roman" w:hAnsi="Times New Roman"/>
          <w:position w:val="-24"/>
          <w:szCs w:val="28"/>
        </w:rPr>
        <w:object w:dxaOrig="940" w:dyaOrig="680" w14:anchorId="28CCE0EF">
          <v:shape id="_x0000_i1089" type="#_x0000_t75" style="width:47.25pt;height:34.5pt" o:ole="">
            <v:imagedata r:id="rId147" o:title=""/>
          </v:shape>
          <o:OLEObject Type="Embed" ProgID="Equation.DSMT4" ShapeID="_x0000_i1089" DrawAspect="Content" ObjectID="_1818230477" r:id="rId148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24"/>
          <w:szCs w:val="28"/>
        </w:rPr>
        <w:object w:dxaOrig="840" w:dyaOrig="639" w14:anchorId="56DDEA98">
          <v:shape id="_x0000_i1090" type="#_x0000_t75" style="width:42pt;height:32.25pt" o:ole="">
            <v:imagedata r:id="rId149" o:title=""/>
          </v:shape>
          <o:OLEObject Type="Embed" ProgID="Equation.DSMT4" ShapeID="_x0000_i1090" DrawAspect="Content" ObjectID="_1818230478" r:id="rId150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AE1B4D" w:rsidRPr="00102223">
        <w:rPr>
          <w:rFonts w:ascii="Times New Roman" w:hAnsi="Times New Roman"/>
          <w:position w:val="-24"/>
          <w:szCs w:val="28"/>
        </w:rPr>
        <w:object w:dxaOrig="859" w:dyaOrig="639" w14:anchorId="1A7DA4C9">
          <v:shape id="_x0000_i1091" type="#_x0000_t75" style="width:43.5pt;height:32.25pt" o:ole="">
            <v:imagedata r:id="rId151" o:title=""/>
          </v:shape>
          <o:OLEObject Type="Embed" ProgID="Equation.DSMT4" ShapeID="_x0000_i1091" DrawAspect="Content" ObjectID="_1818230479" r:id="rId152"/>
        </w:object>
      </w:r>
      <w:r w:rsidR="00F23C4C" w:rsidRPr="0071656D">
        <w:rPr>
          <w:rFonts w:ascii="Times New Roman" w:hAnsi="Times New Roman"/>
          <w:szCs w:val="28"/>
        </w:rPr>
        <w:t>,</w:t>
      </w:r>
      <w:r w:rsidRPr="0071656D">
        <w:rPr>
          <w:rFonts w:ascii="Times New Roman" w:hAnsi="Times New Roman"/>
          <w:b/>
          <w:iCs/>
          <w:szCs w:val="28"/>
        </w:rPr>
        <w:t xml:space="preserve"> </w:t>
      </w:r>
      <w:r w:rsidR="00D4164B" w:rsidRPr="0071656D">
        <w:rPr>
          <w:rFonts w:ascii="Times New Roman" w:hAnsi="Times New Roman"/>
          <w:szCs w:val="28"/>
        </w:rPr>
        <w:t xml:space="preserve">отметить значения при </w:t>
      </w:r>
      <w:r w:rsidR="00CF1A64" w:rsidRPr="0071656D">
        <w:rPr>
          <w:rFonts w:ascii="Times New Roman" w:hAnsi="Times New Roman"/>
          <w:szCs w:val="28"/>
        </w:rPr>
        <w:t>частотах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 w14:anchorId="61276525">
          <v:shape id="_x0000_i1092" type="#_x0000_t75" style="width:37.5pt;height:19.5pt" o:ole="">
            <v:imagedata r:id="rId153" o:title=""/>
          </v:shape>
          <o:OLEObject Type="Embed" ProgID="Equation.DSMT4" ShapeID="_x0000_i1092" DrawAspect="Content" ObjectID="_1818230480" r:id="rId154"/>
        </w:object>
      </w:r>
      <w:r w:rsidR="00D4164B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40" w:dyaOrig="360" w14:anchorId="3F602A23">
          <v:shape id="_x0000_i1093" type="#_x0000_t75" style="width:36.75pt;height:18pt" o:ole="">
            <v:imagedata r:id="rId155" o:title=""/>
          </v:shape>
          <o:OLEObject Type="Embed" ProgID="Equation.DSMT4" ShapeID="_x0000_i1093" DrawAspect="Content" ObjectID="_1818230481" r:id="rId156"/>
        </w:object>
      </w:r>
      <w:r w:rsidR="00D4164B" w:rsidRPr="0071656D">
        <w:rPr>
          <w:rFonts w:ascii="Times New Roman" w:hAnsi="Times New Roman"/>
          <w:szCs w:val="28"/>
        </w:rPr>
        <w:t xml:space="preserve"> и </w:t>
      </w:r>
      <w:r w:rsidR="00102223" w:rsidRPr="00102223">
        <w:rPr>
          <w:rFonts w:ascii="Times New Roman" w:hAnsi="Times New Roman"/>
          <w:position w:val="-12"/>
          <w:szCs w:val="28"/>
        </w:rPr>
        <w:object w:dxaOrig="760" w:dyaOrig="360" w14:anchorId="673D578E">
          <v:shape id="_x0000_i1094" type="#_x0000_t75" style="width:37.5pt;height:18pt" o:ole="">
            <v:imagedata r:id="rId157" o:title=""/>
          </v:shape>
          <o:OLEObject Type="Embed" ProgID="Equation.DSMT4" ShapeID="_x0000_i1094" DrawAspect="Content" ObjectID="_1818230482" r:id="rId158"/>
        </w:object>
      </w:r>
      <w:r w:rsidR="00B665D6" w:rsidRPr="00B665D6">
        <w:rPr>
          <w:rFonts w:ascii="Times New Roman" w:hAnsi="Times New Roman"/>
          <w:szCs w:val="28"/>
        </w:rPr>
        <w:t>;</w:t>
      </w:r>
    </w:p>
    <w:p w14:paraId="6DD03A1C" w14:textId="60481F93" w:rsidR="00F23C4C" w:rsidRPr="0071656D" w:rsidRDefault="00FA484B" w:rsidP="0071656D">
      <w:pPr>
        <w:pStyle w:val="a3"/>
        <w:numPr>
          <w:ilvl w:val="0"/>
          <w:numId w:val="3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>
        <w:rPr>
          <w:rFonts w:ascii="Times New Roman" w:hAnsi="Times New Roman"/>
          <w:szCs w:val="28"/>
        </w:rPr>
        <w:t>Качественно п</w:t>
      </w:r>
      <w:r w:rsidR="00F23C4C" w:rsidRPr="0071656D">
        <w:rPr>
          <w:rFonts w:ascii="Times New Roman" w:hAnsi="Times New Roman"/>
          <w:szCs w:val="28"/>
        </w:rPr>
        <w:t xml:space="preserve">остроить </w:t>
      </w:r>
      <w:r w:rsidR="00444780" w:rsidRPr="0071656D">
        <w:rPr>
          <w:rFonts w:ascii="Times New Roman" w:hAnsi="Times New Roman"/>
          <w:szCs w:val="28"/>
        </w:rPr>
        <w:t>векторно-</w:t>
      </w:r>
      <w:r w:rsidR="00F23C4C" w:rsidRPr="0071656D">
        <w:rPr>
          <w:rFonts w:ascii="Times New Roman" w:hAnsi="Times New Roman"/>
          <w:szCs w:val="28"/>
        </w:rPr>
        <w:t>топографические диаграммы для</w:t>
      </w:r>
      <w:r w:rsidR="00DB1810" w:rsidRPr="0071656D">
        <w:rPr>
          <w:rFonts w:ascii="Times New Roman" w:hAnsi="Times New Roman"/>
          <w:szCs w:val="28"/>
        </w:rPr>
        <w:t xml:space="preserve"> </w:t>
      </w:r>
      <w:r w:rsidR="00CF1A64" w:rsidRPr="0071656D">
        <w:rPr>
          <w:rFonts w:ascii="Times New Roman" w:hAnsi="Times New Roman"/>
          <w:szCs w:val="28"/>
        </w:rPr>
        <w:t>частот</w:t>
      </w:r>
      <w:r w:rsidR="00F23C4C" w:rsidRPr="0071656D">
        <w:rPr>
          <w:rFonts w:ascii="Times New Roman" w:hAnsi="Times New Roman"/>
          <w:szCs w:val="28"/>
        </w:rPr>
        <w:t xml:space="preserve"> </w:t>
      </w:r>
      <w:r w:rsidR="00102223" w:rsidRPr="00102223">
        <w:rPr>
          <w:rFonts w:ascii="Times New Roman" w:hAnsi="Times New Roman"/>
          <w:position w:val="-14"/>
          <w:szCs w:val="28"/>
        </w:rPr>
        <w:object w:dxaOrig="760" w:dyaOrig="380" w14:anchorId="3754D06F">
          <v:shape id="_x0000_i1095" type="#_x0000_t75" style="width:37.5pt;height:19.5pt" o:ole="">
            <v:imagedata r:id="rId159" o:title=""/>
          </v:shape>
          <o:OLEObject Type="Embed" ProgID="Equation.DSMT4" ShapeID="_x0000_i1095" DrawAspect="Content" ObjectID="_1818230483" r:id="rId160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40" w:dyaOrig="360" w14:anchorId="4BCCF0BD">
          <v:shape id="_x0000_i1096" type="#_x0000_t75" style="width:36.75pt;height:18pt" o:ole="">
            <v:imagedata r:id="rId161" o:title=""/>
          </v:shape>
          <o:OLEObject Type="Embed" ProgID="Equation.DSMT4" ShapeID="_x0000_i1096" DrawAspect="Content" ObjectID="_1818230484" r:id="rId162"/>
        </w:object>
      </w:r>
      <w:r w:rsidR="00F23C4C" w:rsidRPr="0071656D">
        <w:rPr>
          <w:rFonts w:ascii="Times New Roman" w:hAnsi="Times New Roman"/>
          <w:szCs w:val="28"/>
        </w:rPr>
        <w:t xml:space="preserve">, </w:t>
      </w:r>
      <w:r w:rsidR="00102223" w:rsidRPr="00102223">
        <w:rPr>
          <w:rFonts w:ascii="Times New Roman" w:hAnsi="Times New Roman"/>
          <w:position w:val="-12"/>
          <w:szCs w:val="28"/>
        </w:rPr>
        <w:object w:dxaOrig="760" w:dyaOrig="360" w14:anchorId="103C6844">
          <v:shape id="_x0000_i1097" type="#_x0000_t75" style="width:37.5pt;height:18pt" o:ole="">
            <v:imagedata r:id="rId163" o:title=""/>
          </v:shape>
          <o:OLEObject Type="Embed" ProgID="Equation.DSMT4" ShapeID="_x0000_i1097" DrawAspect="Content" ObjectID="_1818230485" r:id="rId164"/>
        </w:object>
      </w:r>
      <w:r w:rsidR="00F23C4C" w:rsidRPr="0071656D">
        <w:rPr>
          <w:rFonts w:ascii="Times New Roman" w:hAnsi="Times New Roman"/>
          <w:szCs w:val="28"/>
        </w:rPr>
        <w:t>.</w:t>
      </w:r>
    </w:p>
    <w:p w14:paraId="326CFE38" w14:textId="77777777" w:rsidR="00D4164B" w:rsidRPr="0071656D" w:rsidRDefault="00BC708B" w:rsidP="0071656D">
      <w:pPr>
        <w:ind w:firstLine="397"/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Таблица </w:t>
      </w:r>
      <w:r w:rsidR="00D4164B" w:rsidRPr="0071656D">
        <w:rPr>
          <w:rFonts w:cs="Arial"/>
          <w:bCs/>
          <w:iCs/>
          <w:sz w:val="28"/>
          <w:szCs w:val="26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167"/>
        <w:gridCol w:w="1167"/>
        <w:gridCol w:w="1168"/>
        <w:gridCol w:w="1168"/>
        <w:gridCol w:w="1168"/>
        <w:gridCol w:w="1166"/>
      </w:tblGrid>
      <w:tr w:rsidR="00D4164B" w:rsidRPr="0071656D" w14:paraId="6DB23E41" w14:textId="77777777" w:rsidTr="00CF7548">
        <w:trPr>
          <w:jc w:val="center"/>
        </w:trPr>
        <w:tc>
          <w:tcPr>
            <w:tcW w:w="1341" w:type="pct"/>
            <w:vAlign w:val="center"/>
          </w:tcPr>
          <w:p w14:paraId="1A6173A0" w14:textId="77777777" w:rsidR="00D4164B" w:rsidRPr="00CF7548" w:rsidRDefault="00D4164B" w:rsidP="0071656D">
            <w:pPr>
              <w:jc w:val="center"/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</w:pPr>
            <w:r w:rsidRPr="00CF7548"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  <w:t>N</w:t>
            </w:r>
          </w:p>
        </w:tc>
        <w:tc>
          <w:tcPr>
            <w:tcW w:w="610" w:type="pct"/>
            <w:vAlign w:val="center"/>
          </w:tcPr>
          <w:p w14:paraId="279D8D54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1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13</w:t>
            </w:r>
          </w:p>
        </w:tc>
        <w:tc>
          <w:tcPr>
            <w:tcW w:w="610" w:type="pct"/>
            <w:vAlign w:val="center"/>
          </w:tcPr>
          <w:p w14:paraId="62439EF0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30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30"/>
                <w:szCs w:val="26"/>
                <w:lang w:val="en-US"/>
              </w:rPr>
              <w:t>2</w:t>
            </w:r>
            <w:r w:rsidR="009B208E">
              <w:rPr>
                <w:rFonts w:cs="Arial"/>
                <w:b/>
                <w:bCs/>
                <w:iCs/>
                <w:sz w:val="30"/>
                <w:szCs w:val="26"/>
              </w:rPr>
              <w:t>, 14</w:t>
            </w:r>
          </w:p>
        </w:tc>
        <w:tc>
          <w:tcPr>
            <w:tcW w:w="610" w:type="pct"/>
            <w:vAlign w:val="center"/>
          </w:tcPr>
          <w:p w14:paraId="57354BB5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3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15</w:t>
            </w:r>
          </w:p>
        </w:tc>
        <w:tc>
          <w:tcPr>
            <w:tcW w:w="610" w:type="pct"/>
            <w:vAlign w:val="center"/>
          </w:tcPr>
          <w:p w14:paraId="32A63586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4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16</w:t>
            </w:r>
          </w:p>
        </w:tc>
        <w:tc>
          <w:tcPr>
            <w:tcW w:w="610" w:type="pct"/>
            <w:vAlign w:val="center"/>
          </w:tcPr>
          <w:p w14:paraId="2D601632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5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17</w:t>
            </w:r>
          </w:p>
        </w:tc>
        <w:tc>
          <w:tcPr>
            <w:tcW w:w="610" w:type="pct"/>
            <w:vAlign w:val="center"/>
          </w:tcPr>
          <w:p w14:paraId="5A403EB3" w14:textId="77777777" w:rsidR="00D4164B" w:rsidRPr="009B208E" w:rsidRDefault="00D4164B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  <w:lang w:val="en-US"/>
              </w:rPr>
              <w:t>6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18</w:t>
            </w:r>
          </w:p>
        </w:tc>
      </w:tr>
      <w:tr w:rsidR="002F67F8" w:rsidRPr="0071656D" w14:paraId="47D453D3" w14:textId="77777777" w:rsidTr="00CF7548">
        <w:trPr>
          <w:jc w:val="center"/>
        </w:trPr>
        <w:tc>
          <w:tcPr>
            <w:tcW w:w="1341" w:type="pct"/>
            <w:vAlign w:val="center"/>
          </w:tcPr>
          <w:p w14:paraId="6A0B2CA9" w14:textId="77777777" w:rsidR="002F67F8" w:rsidRPr="0071656D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6"/>
              </w:rPr>
              <w:t>С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, мкФ</w:t>
            </w:r>
          </w:p>
        </w:tc>
        <w:tc>
          <w:tcPr>
            <w:tcW w:w="610" w:type="pct"/>
            <w:vAlign w:val="center"/>
          </w:tcPr>
          <w:p w14:paraId="49BD42B5" w14:textId="77777777"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Cs/>
                <w:iCs/>
                <w:sz w:val="28"/>
                <w:szCs w:val="26"/>
              </w:rPr>
              <w:t>22</w:t>
            </w:r>
          </w:p>
        </w:tc>
        <w:tc>
          <w:tcPr>
            <w:tcW w:w="610" w:type="pct"/>
            <w:vAlign w:val="center"/>
          </w:tcPr>
          <w:p w14:paraId="7CB5087F" w14:textId="77777777"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33</w:t>
            </w:r>
          </w:p>
        </w:tc>
        <w:tc>
          <w:tcPr>
            <w:tcW w:w="610" w:type="pct"/>
            <w:vAlign w:val="center"/>
          </w:tcPr>
          <w:p w14:paraId="4813DBCF" w14:textId="77777777"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610" w:type="pct"/>
            <w:vAlign w:val="center"/>
          </w:tcPr>
          <w:p w14:paraId="3CE46ECA" w14:textId="77777777"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610" w:type="pct"/>
            <w:vAlign w:val="center"/>
          </w:tcPr>
          <w:p w14:paraId="227B0603" w14:textId="77777777" w:rsidR="002F67F8" w:rsidRPr="00CF7548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610" w:type="pct"/>
            <w:vAlign w:val="center"/>
          </w:tcPr>
          <w:p w14:paraId="64A277A1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47</w:t>
            </w:r>
          </w:p>
        </w:tc>
      </w:tr>
      <w:tr w:rsidR="002F67F8" w:rsidRPr="0071656D" w14:paraId="1964860C" w14:textId="77777777" w:rsidTr="00CF7548">
        <w:trPr>
          <w:jc w:val="center"/>
        </w:trPr>
        <w:tc>
          <w:tcPr>
            <w:tcW w:w="1341" w:type="pct"/>
            <w:vAlign w:val="center"/>
          </w:tcPr>
          <w:p w14:paraId="37A0948D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</w:pPr>
            <w:r w:rsidRPr="00CF7548">
              <w:rPr>
                <w:rFonts w:cs="Arial"/>
                <w:b/>
                <w:bCs/>
                <w:i/>
                <w:iCs/>
                <w:sz w:val="30"/>
                <w:szCs w:val="26"/>
                <w:lang w:val="en-US"/>
              </w:rPr>
              <w:t>N</w:t>
            </w:r>
          </w:p>
        </w:tc>
        <w:tc>
          <w:tcPr>
            <w:tcW w:w="610" w:type="pct"/>
            <w:vAlign w:val="center"/>
          </w:tcPr>
          <w:p w14:paraId="266FC954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7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19</w:t>
            </w:r>
          </w:p>
        </w:tc>
        <w:tc>
          <w:tcPr>
            <w:tcW w:w="610" w:type="pct"/>
            <w:vAlign w:val="center"/>
          </w:tcPr>
          <w:p w14:paraId="298B68C5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30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30"/>
                <w:szCs w:val="26"/>
              </w:rPr>
              <w:t>8</w:t>
            </w:r>
            <w:r w:rsidR="009B208E">
              <w:rPr>
                <w:rFonts w:cs="Arial"/>
                <w:b/>
                <w:bCs/>
                <w:iCs/>
                <w:sz w:val="30"/>
                <w:szCs w:val="26"/>
              </w:rPr>
              <w:t>, 20</w:t>
            </w:r>
          </w:p>
        </w:tc>
        <w:tc>
          <w:tcPr>
            <w:tcW w:w="610" w:type="pct"/>
            <w:vAlign w:val="center"/>
          </w:tcPr>
          <w:p w14:paraId="643F0B75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9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21</w:t>
            </w:r>
          </w:p>
        </w:tc>
        <w:tc>
          <w:tcPr>
            <w:tcW w:w="610" w:type="pct"/>
            <w:vAlign w:val="center"/>
          </w:tcPr>
          <w:p w14:paraId="61A762B1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10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22</w:t>
            </w:r>
          </w:p>
        </w:tc>
        <w:tc>
          <w:tcPr>
            <w:tcW w:w="610" w:type="pct"/>
            <w:vAlign w:val="center"/>
          </w:tcPr>
          <w:p w14:paraId="6D81FC4F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11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23</w:t>
            </w:r>
          </w:p>
        </w:tc>
        <w:tc>
          <w:tcPr>
            <w:tcW w:w="610" w:type="pct"/>
            <w:vAlign w:val="center"/>
          </w:tcPr>
          <w:p w14:paraId="2EB96500" w14:textId="77777777" w:rsidR="002F67F8" w:rsidRPr="00CF7548" w:rsidRDefault="002F67F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CF7548">
              <w:rPr>
                <w:rFonts w:cs="Arial"/>
                <w:b/>
                <w:bCs/>
                <w:iCs/>
                <w:sz w:val="28"/>
                <w:szCs w:val="26"/>
              </w:rPr>
              <w:t>12</w:t>
            </w:r>
            <w:r w:rsidR="009B208E">
              <w:rPr>
                <w:rFonts w:cs="Arial"/>
                <w:b/>
                <w:bCs/>
                <w:iCs/>
                <w:sz w:val="28"/>
                <w:szCs w:val="26"/>
              </w:rPr>
              <w:t>, 24</w:t>
            </w:r>
          </w:p>
        </w:tc>
      </w:tr>
      <w:tr w:rsidR="002F67F8" w:rsidRPr="0071656D" w14:paraId="71F10A93" w14:textId="77777777" w:rsidTr="00CF7548">
        <w:trPr>
          <w:jc w:val="center"/>
        </w:trPr>
        <w:tc>
          <w:tcPr>
            <w:tcW w:w="1341" w:type="pct"/>
            <w:vAlign w:val="center"/>
          </w:tcPr>
          <w:p w14:paraId="4077340E" w14:textId="77777777" w:rsidR="002F67F8" w:rsidRPr="0071656D" w:rsidRDefault="002F67F8" w:rsidP="0071656D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6"/>
              </w:rPr>
              <w:t>С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, мкФ</w:t>
            </w:r>
          </w:p>
        </w:tc>
        <w:tc>
          <w:tcPr>
            <w:tcW w:w="610" w:type="pct"/>
            <w:vAlign w:val="center"/>
          </w:tcPr>
          <w:p w14:paraId="3814D1AE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610" w:type="pct"/>
            <w:vAlign w:val="center"/>
          </w:tcPr>
          <w:p w14:paraId="11BCDCD3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610" w:type="pct"/>
            <w:vAlign w:val="center"/>
          </w:tcPr>
          <w:p w14:paraId="1570519D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82</w:t>
            </w:r>
          </w:p>
        </w:tc>
        <w:tc>
          <w:tcPr>
            <w:tcW w:w="610" w:type="pct"/>
            <w:vAlign w:val="center"/>
          </w:tcPr>
          <w:p w14:paraId="10F7A80A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2</w:t>
            </w:r>
            <w:r w:rsidRPr="00CF7548">
              <w:rPr>
                <w:rFonts w:cs="Arial"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pct"/>
            <w:vAlign w:val="center"/>
          </w:tcPr>
          <w:p w14:paraId="07F63D5C" w14:textId="77777777" w:rsidR="002F67F8" w:rsidRPr="00CF7548" w:rsidRDefault="002F67F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610" w:type="pct"/>
            <w:vAlign w:val="center"/>
          </w:tcPr>
          <w:p w14:paraId="0C9CAEF8" w14:textId="77777777" w:rsidR="002F67F8" w:rsidRPr="00CF7548" w:rsidRDefault="00CF7548" w:rsidP="00CF7548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CF7548">
              <w:rPr>
                <w:rFonts w:cs="Arial"/>
                <w:bCs/>
                <w:iCs/>
                <w:sz w:val="28"/>
                <w:szCs w:val="28"/>
              </w:rPr>
              <w:t>82</w:t>
            </w:r>
          </w:p>
        </w:tc>
      </w:tr>
    </w:tbl>
    <w:p w14:paraId="0A7C11C8" w14:textId="77777777" w:rsidR="00AF58D0" w:rsidRPr="00CF7548" w:rsidRDefault="00AF58D0" w:rsidP="0071656D">
      <w:pPr>
        <w:pStyle w:val="a3"/>
        <w:jc w:val="both"/>
        <w:rPr>
          <w:rFonts w:ascii="Times New Roman" w:hAnsi="Times New Roman"/>
          <w:iCs/>
          <w:szCs w:val="28"/>
        </w:rPr>
      </w:pPr>
    </w:p>
    <w:p w14:paraId="54C2D4DC" w14:textId="77777777" w:rsidR="000F37AD" w:rsidRPr="0037722E" w:rsidRDefault="000F37AD" w:rsidP="00102223">
      <w:pPr>
        <w:pStyle w:val="a3"/>
        <w:pageBreakBefore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iCs/>
          <w:szCs w:val="28"/>
        </w:rPr>
      </w:pPr>
      <w:r w:rsidRPr="0037722E">
        <w:rPr>
          <w:rFonts w:ascii="Times New Roman" w:hAnsi="Times New Roman"/>
          <w:b/>
          <w:iCs/>
          <w:szCs w:val="28"/>
        </w:rPr>
        <w:lastRenderedPageBreak/>
        <w:t>Содержание и порядок выполнения работы</w:t>
      </w:r>
    </w:p>
    <w:p w14:paraId="516CE665" w14:textId="77777777" w:rsidR="0071656D" w:rsidRDefault="0071656D" w:rsidP="0071656D">
      <w:pPr>
        <w:tabs>
          <w:tab w:val="left" w:pos="993"/>
        </w:tabs>
        <w:ind w:firstLine="709"/>
        <w:jc w:val="both"/>
        <w:rPr>
          <w:rFonts w:cs="Arial"/>
          <w:bCs/>
          <w:iCs/>
          <w:sz w:val="28"/>
          <w:szCs w:val="26"/>
        </w:rPr>
      </w:pPr>
    </w:p>
    <w:p w14:paraId="59CF8ECD" w14:textId="77777777" w:rsidR="00D4164B" w:rsidRPr="00E05BD7" w:rsidRDefault="000F37AD" w:rsidP="0071656D">
      <w:pPr>
        <w:tabs>
          <w:tab w:val="left" w:pos="993"/>
        </w:tabs>
        <w:ind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 xml:space="preserve">Схема исследуемой цепи представлена на рис. 1П. Источником синусоидального напряжения является модуль </w:t>
      </w:r>
      <w:r w:rsidRPr="00E05BD7">
        <w:rPr>
          <w:b/>
          <w:bCs/>
          <w:iCs/>
          <w:sz w:val="26"/>
          <w:szCs w:val="26"/>
        </w:rPr>
        <w:t>ФУНКЦИОНАЛЬНЫЙ ГЕНЕРАТОР</w:t>
      </w:r>
      <w:r w:rsidRPr="00E05BD7">
        <w:rPr>
          <w:bCs/>
          <w:iCs/>
          <w:sz w:val="26"/>
          <w:szCs w:val="26"/>
        </w:rPr>
        <w:t xml:space="preserve">. В работе используют измерительные приборы из блоков </w:t>
      </w:r>
      <w:r w:rsidRPr="00E05BD7">
        <w:rPr>
          <w:b/>
          <w:bCs/>
          <w:iCs/>
          <w:sz w:val="26"/>
          <w:szCs w:val="26"/>
        </w:rPr>
        <w:t>ИЗМЕРИТЕЛЬ ФАЗЫ</w:t>
      </w:r>
      <w:r w:rsidRPr="00E05BD7">
        <w:rPr>
          <w:bCs/>
          <w:iCs/>
          <w:sz w:val="26"/>
          <w:szCs w:val="26"/>
        </w:rPr>
        <w:t xml:space="preserve"> и </w:t>
      </w:r>
      <w:r w:rsidRPr="00E05BD7">
        <w:rPr>
          <w:b/>
          <w:bCs/>
          <w:iCs/>
          <w:sz w:val="26"/>
          <w:szCs w:val="26"/>
        </w:rPr>
        <w:t>МОДУЛЬ МУЛЬТИМЕТРОВ</w:t>
      </w:r>
      <w:r w:rsidRPr="00E05BD7">
        <w:rPr>
          <w:bCs/>
          <w:iCs/>
          <w:sz w:val="26"/>
          <w:szCs w:val="26"/>
        </w:rPr>
        <w:t>.</w:t>
      </w:r>
    </w:p>
    <w:p w14:paraId="0AA62DB6" w14:textId="77777777" w:rsidR="0073376A" w:rsidRPr="00E05BD7" w:rsidRDefault="000F37AD" w:rsidP="0071656D">
      <w:pPr>
        <w:numPr>
          <w:ilvl w:val="0"/>
          <w:numId w:val="3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>Собрать цепь по схеме, приведенной на рис. 1П протокола измерений. Тумблер</w:t>
      </w:r>
      <w:r w:rsidRPr="00E05BD7">
        <w:rPr>
          <w:b/>
          <w:bCs/>
          <w:iCs/>
          <w:sz w:val="26"/>
          <w:szCs w:val="26"/>
        </w:rPr>
        <w:t xml:space="preserve"> </w:t>
      </w:r>
      <w:r w:rsidRPr="00E05BD7">
        <w:rPr>
          <w:b/>
          <w:bCs/>
          <w:iCs/>
          <w:sz w:val="26"/>
          <w:szCs w:val="26"/>
          <w:lang w:val="en-US"/>
        </w:rPr>
        <w:t>SA</w:t>
      </w:r>
      <w:r w:rsidRPr="00E05BD7">
        <w:rPr>
          <w:b/>
          <w:bCs/>
          <w:iCs/>
          <w:sz w:val="26"/>
          <w:szCs w:val="26"/>
        </w:rPr>
        <w:t>2</w:t>
      </w:r>
      <w:r w:rsidRPr="00E05BD7">
        <w:rPr>
          <w:bCs/>
          <w:iCs/>
          <w:sz w:val="26"/>
          <w:szCs w:val="26"/>
        </w:rPr>
        <w:t xml:space="preserve"> модуля </w:t>
      </w:r>
      <w:r w:rsidRPr="00E05BD7">
        <w:rPr>
          <w:b/>
          <w:bCs/>
          <w:iCs/>
          <w:sz w:val="26"/>
          <w:szCs w:val="26"/>
        </w:rPr>
        <w:t>ИЗМЕРИТЕЛЬ ФАЗЫ</w:t>
      </w:r>
      <w:r w:rsidRPr="00E05BD7">
        <w:rPr>
          <w:bCs/>
          <w:iCs/>
          <w:sz w:val="26"/>
          <w:szCs w:val="26"/>
        </w:rPr>
        <w:t xml:space="preserve"> установить в положение </w:t>
      </w:r>
      <w:r w:rsidRPr="00E05BD7">
        <w:rPr>
          <w:b/>
          <w:bCs/>
          <w:iCs/>
          <w:sz w:val="26"/>
          <w:szCs w:val="26"/>
          <w:lang w:val="en-US"/>
        </w:rPr>
        <w:t>I</w:t>
      </w:r>
      <w:r w:rsidRPr="00E05BD7">
        <w:rPr>
          <w:b/>
          <w:bCs/>
          <w:iCs/>
          <w:sz w:val="26"/>
          <w:szCs w:val="26"/>
        </w:rPr>
        <w:t>2.</w:t>
      </w:r>
      <w:r w:rsidR="00977BA3" w:rsidRPr="00E05BD7">
        <w:rPr>
          <w:bCs/>
          <w:iCs/>
          <w:sz w:val="26"/>
          <w:szCs w:val="26"/>
        </w:rPr>
        <w:t xml:space="preserve"> </w:t>
      </w:r>
      <w:r w:rsidR="00E05BD7" w:rsidRPr="00E05BD7">
        <w:rPr>
          <w:bCs/>
          <w:iCs/>
          <w:sz w:val="26"/>
          <w:szCs w:val="26"/>
        </w:rPr>
        <w:t>Сопротивление р</w:t>
      </w:r>
      <w:r w:rsidR="0073376A" w:rsidRPr="00E05BD7">
        <w:rPr>
          <w:bCs/>
          <w:iCs/>
          <w:sz w:val="26"/>
          <w:szCs w:val="26"/>
        </w:rPr>
        <w:t>езистор</w:t>
      </w:r>
      <w:r w:rsidR="00E05BD7" w:rsidRPr="00E05BD7">
        <w:rPr>
          <w:bCs/>
          <w:iCs/>
          <w:sz w:val="26"/>
          <w:szCs w:val="26"/>
        </w:rPr>
        <w:t>а</w:t>
      </w:r>
      <w:r w:rsidR="0073376A" w:rsidRPr="00E05BD7">
        <w:rPr>
          <w:bCs/>
          <w:iCs/>
          <w:sz w:val="26"/>
          <w:szCs w:val="26"/>
        </w:rPr>
        <w:t xml:space="preserve"> выбрать из </w:t>
      </w:r>
      <w:r w:rsidR="0073376A" w:rsidRPr="00E05BD7">
        <w:rPr>
          <w:b/>
          <w:bCs/>
          <w:iCs/>
          <w:sz w:val="26"/>
          <w:szCs w:val="26"/>
        </w:rPr>
        <w:t>МОДУЛЯ СОПРОТИВЛЕНИЙ</w:t>
      </w:r>
      <w:r w:rsidR="0073376A" w:rsidRPr="00E05BD7">
        <w:rPr>
          <w:bCs/>
          <w:iCs/>
          <w:sz w:val="26"/>
          <w:szCs w:val="26"/>
        </w:rPr>
        <w:t xml:space="preserve"> </w:t>
      </w:r>
      <w:r w:rsidR="0073376A" w:rsidRPr="00E05BD7">
        <w:rPr>
          <w:bCs/>
          <w:i/>
          <w:iCs/>
          <w:sz w:val="26"/>
          <w:szCs w:val="26"/>
          <w:lang w:val="en-US"/>
        </w:rPr>
        <w:t>R</w:t>
      </w:r>
      <w:r w:rsidR="0071656D" w:rsidRPr="00E05BD7">
        <w:rPr>
          <w:bCs/>
          <w:iCs/>
          <w:sz w:val="26"/>
          <w:szCs w:val="26"/>
        </w:rPr>
        <w:t>=10 Ом.</w:t>
      </w:r>
    </w:p>
    <w:p w14:paraId="24344D6D" w14:textId="6C5C2F62" w:rsidR="00F10A71" w:rsidRPr="00E05BD7" w:rsidRDefault="00F10A71" w:rsidP="0071656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E05BD7">
        <w:rPr>
          <w:sz w:val="26"/>
          <w:szCs w:val="26"/>
        </w:rPr>
        <w:t>Проверить собранную электрическую цепь в присутствии преподавателя.</w:t>
      </w:r>
    </w:p>
    <w:p w14:paraId="058B0BD1" w14:textId="77777777" w:rsidR="00F10A71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Включить автоматический выключатель </w:t>
      </w:r>
      <w:r w:rsidRPr="00E05BD7">
        <w:rPr>
          <w:rFonts w:ascii="Times New Roman" w:hAnsi="Times New Roman"/>
          <w:b/>
          <w:sz w:val="26"/>
          <w:szCs w:val="26"/>
          <w:lang w:val="en-US"/>
        </w:rPr>
        <w:t>QF</w:t>
      </w:r>
      <w:r w:rsidRPr="00E05BD7">
        <w:rPr>
          <w:rFonts w:ascii="Times New Roman" w:hAnsi="Times New Roman"/>
          <w:sz w:val="26"/>
          <w:szCs w:val="26"/>
        </w:rPr>
        <w:t xml:space="preserve"> блока </w:t>
      </w:r>
      <w:r w:rsidRPr="00E05BD7">
        <w:rPr>
          <w:rFonts w:ascii="Times New Roman" w:hAnsi="Times New Roman"/>
          <w:b/>
          <w:caps/>
          <w:sz w:val="26"/>
          <w:szCs w:val="26"/>
        </w:rPr>
        <w:t>модуль питания</w:t>
      </w:r>
      <w:r w:rsidRPr="00E05BD7">
        <w:rPr>
          <w:rFonts w:ascii="Times New Roman" w:hAnsi="Times New Roman"/>
          <w:sz w:val="26"/>
          <w:szCs w:val="26"/>
        </w:rPr>
        <w:t xml:space="preserve"> и тумблер </w:t>
      </w:r>
      <w:r w:rsidRPr="00E05BD7">
        <w:rPr>
          <w:rFonts w:ascii="Times New Roman" w:hAnsi="Times New Roman"/>
          <w:b/>
          <w:sz w:val="26"/>
          <w:szCs w:val="26"/>
        </w:rPr>
        <w:t>Сеть</w:t>
      </w:r>
      <w:r w:rsidRPr="00E05BD7">
        <w:rPr>
          <w:rFonts w:ascii="Times New Roman" w:hAnsi="Times New Roman"/>
          <w:sz w:val="26"/>
          <w:szCs w:val="26"/>
        </w:rPr>
        <w:t xml:space="preserve"> модуля </w:t>
      </w:r>
      <w:r w:rsidRPr="00E05BD7">
        <w:rPr>
          <w:rFonts w:ascii="Times New Roman" w:hAnsi="Times New Roman"/>
          <w:b/>
          <w:sz w:val="26"/>
          <w:szCs w:val="26"/>
        </w:rPr>
        <w:t>ФУНКЦИОНАЛЬНЫЙ ГЕНЕРАТОР</w:t>
      </w:r>
      <w:r w:rsidRPr="00E05BD7">
        <w:rPr>
          <w:rFonts w:ascii="Times New Roman" w:hAnsi="Times New Roman"/>
          <w:sz w:val="26"/>
          <w:szCs w:val="26"/>
        </w:rPr>
        <w:t xml:space="preserve">. Переключатель </w:t>
      </w:r>
      <w:r w:rsidRPr="00E05BD7">
        <w:rPr>
          <w:rFonts w:ascii="Times New Roman" w:hAnsi="Times New Roman"/>
          <w:b/>
          <w:sz w:val="26"/>
          <w:szCs w:val="26"/>
        </w:rPr>
        <w:t>Форма</w:t>
      </w:r>
      <w:r w:rsidRPr="00E05BD7">
        <w:rPr>
          <w:rFonts w:ascii="Times New Roman" w:hAnsi="Times New Roman"/>
          <w:sz w:val="26"/>
          <w:szCs w:val="26"/>
        </w:rPr>
        <w:t xml:space="preserve"> установить в положение </w:t>
      </w:r>
      <w:r w:rsidRPr="00E05BD7">
        <w:rPr>
          <w:rFonts w:ascii="Times New Roman" w:hAnsi="Times New Roman"/>
          <w:sz w:val="26"/>
          <w:szCs w:val="26"/>
        </w:rPr>
        <w:object w:dxaOrig="717" w:dyaOrig="349" w14:anchorId="7878B7DD">
          <v:shape id="_x0000_i1098" type="#_x0000_t75" style="width:18pt;height:9pt" o:ole="">
            <v:imagedata r:id="rId165" o:title=""/>
          </v:shape>
          <o:OLEObject Type="Embed" ProgID="Visio.Drawing.11" ShapeID="_x0000_i1098" DrawAspect="Content" ObjectID="_1818230486" r:id="rId166"/>
        </w:object>
      </w:r>
      <w:r w:rsidRPr="00E05BD7">
        <w:rPr>
          <w:rFonts w:ascii="Times New Roman" w:hAnsi="Times New Roman"/>
          <w:sz w:val="26"/>
          <w:szCs w:val="26"/>
        </w:rPr>
        <w:t xml:space="preserve">. Установить регулятором </w:t>
      </w:r>
      <w:r w:rsidRPr="00E05BD7">
        <w:rPr>
          <w:rFonts w:ascii="Times New Roman" w:hAnsi="Times New Roman"/>
          <w:b/>
          <w:sz w:val="26"/>
          <w:szCs w:val="26"/>
        </w:rPr>
        <w:t>Частота</w:t>
      </w:r>
      <w:r w:rsidRPr="00E05BD7">
        <w:rPr>
          <w:rFonts w:ascii="Times New Roman" w:hAnsi="Times New Roman"/>
          <w:sz w:val="26"/>
          <w:szCs w:val="26"/>
        </w:rPr>
        <w:t xml:space="preserve"> значение частоты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5544B6">
        <w:rPr>
          <w:rFonts w:ascii="Times New Roman" w:hAnsi="Times New Roman"/>
          <w:sz w:val="26"/>
          <w:szCs w:val="26"/>
        </w:rPr>
        <w:t xml:space="preserve">=50 </w:t>
      </w:r>
      <w:r w:rsidR="0071656D" w:rsidRPr="00E05BD7">
        <w:rPr>
          <w:rFonts w:ascii="Times New Roman" w:hAnsi="Times New Roman"/>
          <w:sz w:val="26"/>
          <w:szCs w:val="26"/>
        </w:rPr>
        <w:t>Гц.</w:t>
      </w:r>
    </w:p>
    <w:p w14:paraId="425113C3" w14:textId="23CF8CE0" w:rsidR="00F10A71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Регулятором </w:t>
      </w:r>
      <w:r w:rsidRPr="00E05BD7">
        <w:rPr>
          <w:rFonts w:ascii="Times New Roman" w:hAnsi="Times New Roman"/>
          <w:b/>
          <w:sz w:val="26"/>
          <w:szCs w:val="26"/>
        </w:rPr>
        <w:t xml:space="preserve">Амплитуда </w:t>
      </w:r>
      <w:r w:rsidRPr="00E05BD7">
        <w:rPr>
          <w:rFonts w:ascii="Times New Roman" w:hAnsi="Times New Roman"/>
          <w:sz w:val="26"/>
          <w:szCs w:val="26"/>
        </w:rPr>
        <w:t xml:space="preserve">модуля </w:t>
      </w:r>
      <w:r w:rsidRPr="00E05BD7">
        <w:rPr>
          <w:rFonts w:ascii="Times New Roman" w:hAnsi="Times New Roman"/>
          <w:b/>
          <w:sz w:val="26"/>
          <w:szCs w:val="26"/>
        </w:rPr>
        <w:t>ФУНКЦИОНАЛЬНЫЙ ГЕНЕРАТОР</w:t>
      </w:r>
      <w:r w:rsidRPr="00E05BD7">
        <w:rPr>
          <w:rFonts w:ascii="Times New Roman" w:hAnsi="Times New Roman"/>
          <w:sz w:val="26"/>
          <w:szCs w:val="26"/>
        </w:rPr>
        <w:t xml:space="preserve"> установить действующее значение напряжения </w:t>
      </w:r>
      <w:r w:rsidRPr="00E05BD7">
        <w:rPr>
          <w:rFonts w:ascii="Times New Roman" w:hAnsi="Times New Roman"/>
          <w:i/>
          <w:sz w:val="26"/>
          <w:szCs w:val="26"/>
          <w:lang w:val="en-US"/>
        </w:rPr>
        <w:t>U</w:t>
      </w:r>
      <w:r w:rsidRPr="00E05BD7">
        <w:rPr>
          <w:rFonts w:ascii="Times New Roman" w:hAnsi="Times New Roman"/>
          <w:sz w:val="26"/>
          <w:szCs w:val="26"/>
        </w:rPr>
        <w:sym w:font="Symbol" w:char="F03D"/>
      </w:r>
      <w:r w:rsidR="00DB0F98">
        <w:rPr>
          <w:rFonts w:ascii="Times New Roman" w:hAnsi="Times New Roman"/>
          <w:sz w:val="26"/>
          <w:szCs w:val="26"/>
        </w:rPr>
        <w:t>2...</w:t>
      </w:r>
      <w:r w:rsidRPr="00E05BD7">
        <w:rPr>
          <w:rFonts w:ascii="Times New Roman" w:hAnsi="Times New Roman"/>
          <w:sz w:val="26"/>
          <w:szCs w:val="26"/>
        </w:rPr>
        <w:t>3 В.</w:t>
      </w:r>
    </w:p>
    <w:p w14:paraId="3B6FFA94" w14:textId="1B944113" w:rsidR="00DF43E7" w:rsidRPr="00E05BD7" w:rsidRDefault="00F10A71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>Плавно меняя частоту генератора</w:t>
      </w:r>
      <w:r w:rsidR="00F404F6" w:rsidRPr="00E05BD7">
        <w:rPr>
          <w:rFonts w:ascii="Times New Roman" w:hAnsi="Times New Roman"/>
          <w:sz w:val="26"/>
          <w:szCs w:val="26"/>
        </w:rPr>
        <w:t>,</w:t>
      </w:r>
      <w:r w:rsidRPr="00E05BD7">
        <w:rPr>
          <w:rFonts w:ascii="Times New Roman" w:hAnsi="Times New Roman"/>
          <w:sz w:val="26"/>
          <w:szCs w:val="26"/>
        </w:rPr>
        <w:t xml:space="preserve"> </w:t>
      </w:r>
      <w:r w:rsidR="00A641C6" w:rsidRPr="00E05BD7">
        <w:rPr>
          <w:rFonts w:ascii="Times New Roman" w:hAnsi="Times New Roman"/>
          <w:sz w:val="26"/>
          <w:szCs w:val="26"/>
        </w:rPr>
        <w:t xml:space="preserve">модулем </w:t>
      </w:r>
      <w:r w:rsidRPr="00E05BD7">
        <w:rPr>
          <w:rFonts w:ascii="Times New Roman" w:hAnsi="Times New Roman"/>
          <w:b/>
          <w:sz w:val="26"/>
          <w:szCs w:val="26"/>
        </w:rPr>
        <w:t>ИЗМЕРИТЕЛЬ ФАЗЫ</w:t>
      </w:r>
      <w:r w:rsidRPr="00E05BD7">
        <w:rPr>
          <w:rFonts w:ascii="Times New Roman" w:hAnsi="Times New Roman"/>
          <w:sz w:val="26"/>
          <w:szCs w:val="26"/>
        </w:rPr>
        <w:t xml:space="preserve"> </w:t>
      </w:r>
      <w:r w:rsidR="00F404F6" w:rsidRPr="00E05BD7">
        <w:rPr>
          <w:rFonts w:ascii="Times New Roman" w:hAnsi="Times New Roman"/>
          <w:sz w:val="26"/>
          <w:szCs w:val="26"/>
        </w:rPr>
        <w:t xml:space="preserve">измерить действующее значение напряжения </w:t>
      </w:r>
      <w:r w:rsidR="00F404F6" w:rsidRPr="00E05BD7">
        <w:rPr>
          <w:rFonts w:ascii="Times New Roman" w:hAnsi="Times New Roman"/>
          <w:i/>
          <w:sz w:val="26"/>
          <w:szCs w:val="26"/>
          <w:lang w:val="en-US"/>
        </w:rPr>
        <w:t>u</w:t>
      </w:r>
      <w:r w:rsidR="00F404F6" w:rsidRPr="00E05BD7">
        <w:rPr>
          <w:rFonts w:ascii="Times New Roman" w:hAnsi="Times New Roman"/>
          <w:sz w:val="26"/>
          <w:szCs w:val="26"/>
        </w:rPr>
        <w:t xml:space="preserve">, тока </w:t>
      </w:r>
      <w:r w:rsidR="00F404F6" w:rsidRPr="00E05BD7">
        <w:rPr>
          <w:rFonts w:ascii="Times New Roman" w:hAnsi="Times New Roman"/>
          <w:i/>
          <w:sz w:val="26"/>
          <w:szCs w:val="26"/>
          <w:lang w:val="en-US"/>
        </w:rPr>
        <w:t>i</w:t>
      </w:r>
      <w:r w:rsidR="00F404F6" w:rsidRPr="00E05BD7">
        <w:rPr>
          <w:rFonts w:ascii="Times New Roman" w:hAnsi="Times New Roman"/>
          <w:sz w:val="26"/>
          <w:szCs w:val="26"/>
        </w:rPr>
        <w:t xml:space="preserve">; угол сдвига фаз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 xml:space="preserve">. </w:t>
      </w:r>
      <w:r w:rsidR="00F404F6" w:rsidRPr="00E05BD7">
        <w:rPr>
          <w:rFonts w:ascii="Times New Roman" w:hAnsi="Times New Roman"/>
          <w:sz w:val="26"/>
          <w:szCs w:val="26"/>
          <w:u w:val="single"/>
        </w:rPr>
        <w:t xml:space="preserve">Напряжение </w:t>
      </w:r>
      <w:r w:rsidR="00F404F6" w:rsidRPr="00E05BD7">
        <w:rPr>
          <w:rFonts w:ascii="Times New Roman" w:hAnsi="Times New Roman"/>
          <w:i/>
          <w:sz w:val="26"/>
          <w:szCs w:val="26"/>
          <w:u w:val="single"/>
        </w:rPr>
        <w:t>U</w:t>
      </w:r>
      <w:r w:rsidR="00F404F6" w:rsidRPr="00E05BD7">
        <w:rPr>
          <w:rFonts w:ascii="Times New Roman" w:hAnsi="Times New Roman"/>
          <w:sz w:val="26"/>
          <w:szCs w:val="26"/>
          <w:u w:val="single"/>
        </w:rPr>
        <w:t xml:space="preserve"> поддерживать в работе неизменным</w:t>
      </w:r>
      <w:r w:rsidR="00F404F6" w:rsidRPr="00E05BD7">
        <w:rPr>
          <w:rFonts w:ascii="Times New Roman" w:hAnsi="Times New Roman"/>
          <w:sz w:val="26"/>
          <w:szCs w:val="26"/>
        </w:rPr>
        <w:t>. Заполнить таблицу 1П: записать значения частоты</w:t>
      </w:r>
      <w:r w:rsidR="00A641C6" w:rsidRPr="00E05BD7">
        <w:rPr>
          <w:rFonts w:ascii="Times New Roman" w:hAnsi="Times New Roman"/>
          <w:sz w:val="26"/>
          <w:szCs w:val="26"/>
        </w:rPr>
        <w:t xml:space="preserve"> и действующего значения тока</w:t>
      </w:r>
      <w:r w:rsidR="00F404F6" w:rsidRPr="00E05BD7">
        <w:rPr>
          <w:rFonts w:ascii="Times New Roman" w:hAnsi="Times New Roman"/>
          <w:sz w:val="26"/>
          <w:szCs w:val="26"/>
        </w:rPr>
        <w:t xml:space="preserve">, при котором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 xml:space="preserve">=0 (резонанс), </w:t>
      </w:r>
      <w:r w:rsidR="00F404F6" w:rsidRPr="00E05BD7">
        <w:rPr>
          <w:rFonts w:ascii="Times New Roman" w:hAnsi="Times New Roman"/>
          <w:sz w:val="26"/>
          <w:szCs w:val="26"/>
        </w:rPr>
        <w:sym w:font="Symbol" w:char="F06A"/>
      </w:r>
      <w:r w:rsidR="00F404F6" w:rsidRPr="00E05BD7">
        <w:rPr>
          <w:rFonts w:ascii="Times New Roman" w:hAnsi="Times New Roman"/>
          <w:sz w:val="26"/>
          <w:szCs w:val="26"/>
        </w:rPr>
        <w:t>=±45° (граничные частоты). Провести необходимые вычисления</w:t>
      </w:r>
      <w:r w:rsidR="00DB0F98">
        <w:rPr>
          <w:rFonts w:ascii="Times New Roman" w:hAnsi="Times New Roman"/>
          <w:sz w:val="26"/>
          <w:szCs w:val="26"/>
        </w:rPr>
        <w:t xml:space="preserve"> и </w:t>
      </w:r>
      <w:r w:rsidR="009A0C4F" w:rsidRPr="00E05BD7">
        <w:rPr>
          <w:rFonts w:ascii="Times New Roman" w:hAnsi="Times New Roman"/>
          <w:sz w:val="26"/>
          <w:szCs w:val="26"/>
        </w:rPr>
        <w:t xml:space="preserve">занести в </w:t>
      </w:r>
      <w:r w:rsidR="001D6014">
        <w:rPr>
          <w:rFonts w:ascii="Times New Roman" w:hAnsi="Times New Roman"/>
          <w:sz w:val="26"/>
          <w:szCs w:val="26"/>
        </w:rPr>
        <w:t>Т</w:t>
      </w:r>
      <w:r w:rsidR="009A0C4F" w:rsidRPr="00E05BD7">
        <w:rPr>
          <w:rFonts w:ascii="Times New Roman" w:hAnsi="Times New Roman"/>
          <w:sz w:val="26"/>
          <w:szCs w:val="26"/>
        </w:rPr>
        <w:t>аблицу 1П.</w:t>
      </w:r>
    </w:p>
    <w:p w14:paraId="51ECD855" w14:textId="77777777" w:rsidR="00F404F6" w:rsidRPr="00E05BD7" w:rsidRDefault="00F404F6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Повторить опыт, увеличив сопротивление </w:t>
      </w:r>
      <w:r w:rsidR="0071656D" w:rsidRPr="00E05BD7">
        <w:rPr>
          <w:rFonts w:ascii="Times New Roman" w:hAnsi="Times New Roman"/>
          <w:bCs/>
          <w:iCs/>
          <w:sz w:val="26"/>
          <w:szCs w:val="26"/>
        </w:rPr>
        <w:t>резистора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sz w:val="26"/>
          <w:szCs w:val="26"/>
        </w:rPr>
        <w:t xml:space="preserve"> в 2 раза (последовательное включение двух резисторов </w:t>
      </w:r>
      <w:r w:rsidRPr="00E05BD7">
        <w:rPr>
          <w:rFonts w:ascii="Times New Roman" w:hAnsi="Times New Roman"/>
          <w:bCs/>
          <w:i/>
          <w:iCs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bCs/>
          <w:iCs/>
          <w:sz w:val="26"/>
          <w:szCs w:val="26"/>
        </w:rPr>
        <w:t>=10 Ом</w:t>
      </w:r>
      <w:r w:rsidRPr="00E05BD7">
        <w:rPr>
          <w:rFonts w:ascii="Times New Roman" w:hAnsi="Times New Roman"/>
          <w:sz w:val="26"/>
          <w:szCs w:val="26"/>
        </w:rPr>
        <w:t>)</w:t>
      </w:r>
      <w:r w:rsidR="00CF1A64" w:rsidRPr="00E05BD7">
        <w:rPr>
          <w:rFonts w:ascii="Times New Roman" w:hAnsi="Times New Roman"/>
          <w:sz w:val="26"/>
          <w:szCs w:val="26"/>
        </w:rPr>
        <w:t>.</w:t>
      </w:r>
      <w:r w:rsidR="009A0C4F" w:rsidRPr="00E05BD7">
        <w:rPr>
          <w:rFonts w:ascii="Times New Roman" w:hAnsi="Times New Roman"/>
          <w:sz w:val="26"/>
          <w:szCs w:val="26"/>
        </w:rPr>
        <w:t xml:space="preserve"> Данные занести в Таблицу 1П.</w:t>
      </w:r>
    </w:p>
    <w:p w14:paraId="0634032F" w14:textId="77777777" w:rsidR="00CF1A64" w:rsidRPr="00E05BD7" w:rsidRDefault="00CF1A64" w:rsidP="0071656D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Рассчитать </w:t>
      </w:r>
      <w:r w:rsidR="00CF7548">
        <w:rPr>
          <w:rFonts w:ascii="Times New Roman" w:hAnsi="Times New Roman"/>
          <w:sz w:val="26"/>
          <w:szCs w:val="26"/>
        </w:rPr>
        <w:t xml:space="preserve">резистивное </w:t>
      </w:r>
      <w:r w:rsidRPr="00E05BD7">
        <w:rPr>
          <w:rFonts w:ascii="Times New Roman" w:hAnsi="Times New Roman"/>
          <w:sz w:val="26"/>
          <w:szCs w:val="26"/>
        </w:rPr>
        <w:t xml:space="preserve">сопротивление катушки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к</w:t>
      </w:r>
      <w:r w:rsidR="009A0C4F" w:rsidRPr="00E05BD7">
        <w:rPr>
          <w:rFonts w:ascii="Times New Roman" w:hAnsi="Times New Roman"/>
          <w:sz w:val="26"/>
          <w:szCs w:val="26"/>
        </w:rPr>
        <w:t xml:space="preserve"> (Таблица 2П)</w:t>
      </w:r>
      <w:r w:rsidR="00E05BD7" w:rsidRPr="00E05BD7">
        <w:rPr>
          <w:rFonts w:ascii="Times New Roman" w:hAnsi="Times New Roman"/>
          <w:sz w:val="26"/>
          <w:szCs w:val="26"/>
        </w:rPr>
        <w:t>.</w:t>
      </w:r>
    </w:p>
    <w:p w14:paraId="607E402E" w14:textId="21912C9A" w:rsidR="00F404F6" w:rsidRPr="001D6014" w:rsidRDefault="00CF1A64" w:rsidP="001D6014">
      <w:pPr>
        <w:pStyle w:val="a3"/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05BD7">
        <w:rPr>
          <w:rFonts w:ascii="Times New Roman" w:hAnsi="Times New Roman"/>
          <w:sz w:val="26"/>
          <w:szCs w:val="26"/>
        </w:rPr>
        <w:t xml:space="preserve">Рассчитать при </w:t>
      </w:r>
      <w:r w:rsidRPr="00E05BD7">
        <w:rPr>
          <w:rFonts w:ascii="Times New Roman" w:hAnsi="Times New Roman"/>
          <w:bCs/>
          <w:i/>
          <w:iCs/>
          <w:sz w:val="26"/>
          <w:szCs w:val="26"/>
          <w:lang w:val="en-US"/>
        </w:rPr>
        <w:t>R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=10 Ом по формулам </w:t>
      </w:r>
      <w:r w:rsidR="009A0C4F" w:rsidRPr="001D6014">
        <w:rPr>
          <w:rFonts w:ascii="Times New Roman" w:hAnsi="Times New Roman"/>
          <w:bCs/>
          <w:iCs/>
          <w:sz w:val="26"/>
          <w:szCs w:val="26"/>
        </w:rPr>
        <w:t>п.</w:t>
      </w:r>
      <w:r w:rsidR="00700787" w:rsidRPr="001D60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B0F98" w:rsidRPr="001D6014">
        <w:rPr>
          <w:rFonts w:ascii="Times New Roman" w:hAnsi="Times New Roman"/>
          <w:bCs/>
          <w:iCs/>
          <w:sz w:val="26"/>
          <w:szCs w:val="26"/>
        </w:rPr>
        <w:t>2</w:t>
      </w:r>
      <w:r w:rsidR="009A0C4F" w:rsidRPr="001D60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D6014">
        <w:rPr>
          <w:rFonts w:ascii="Times New Roman" w:hAnsi="Times New Roman"/>
          <w:bCs/>
          <w:iCs/>
          <w:sz w:val="26"/>
          <w:szCs w:val="26"/>
        </w:rPr>
        <w:t xml:space="preserve">Подготовки </w:t>
      </w:r>
      <w:r w:rsidRPr="00E05BD7">
        <w:rPr>
          <w:rFonts w:ascii="Times New Roman" w:hAnsi="Times New Roman"/>
          <w:bCs/>
          <w:iCs/>
          <w:sz w:val="26"/>
          <w:szCs w:val="26"/>
        </w:rPr>
        <w:t xml:space="preserve">к работе </w:t>
      </w:r>
      <w:r w:rsidR="001D6014" w:rsidRPr="00E05BD7">
        <w:rPr>
          <w:rFonts w:ascii="Times New Roman" w:hAnsi="Times New Roman"/>
          <w:sz w:val="26"/>
          <w:szCs w:val="26"/>
        </w:rPr>
        <w:t>характеристическое сопротивление контура ρ,</w:t>
      </w:r>
      <w:r w:rsidR="001D6014">
        <w:rPr>
          <w:rFonts w:ascii="Times New Roman" w:hAnsi="Times New Roman"/>
          <w:sz w:val="26"/>
          <w:szCs w:val="26"/>
        </w:rPr>
        <w:t xml:space="preserve"> </w:t>
      </w:r>
      <w:r w:rsidR="00DB0F98" w:rsidRPr="00E05BD7">
        <w:rPr>
          <w:rFonts w:ascii="Times New Roman" w:hAnsi="Times New Roman"/>
          <w:sz w:val="26"/>
          <w:szCs w:val="26"/>
        </w:rPr>
        <w:t>добротность контура</w:t>
      </w:r>
      <w:r w:rsidR="00DB0F98">
        <w:rPr>
          <w:rFonts w:ascii="Times New Roman" w:hAnsi="Times New Roman"/>
          <w:sz w:val="26"/>
          <w:szCs w:val="26"/>
        </w:rPr>
        <w:t xml:space="preserve"> </w:t>
      </w:r>
      <w:r w:rsidR="00DB0F98" w:rsidRPr="00DB0F98">
        <w:rPr>
          <w:rFonts w:ascii="Times New Roman" w:hAnsi="Times New Roman"/>
          <w:i/>
          <w:sz w:val="26"/>
          <w:szCs w:val="26"/>
          <w:lang w:val="en-US"/>
        </w:rPr>
        <w:t>Q</w:t>
      </w:r>
      <w:r w:rsidR="00DB0F98" w:rsidRPr="00E05BD7">
        <w:rPr>
          <w:rFonts w:ascii="Times New Roman" w:hAnsi="Times New Roman"/>
          <w:sz w:val="26"/>
          <w:szCs w:val="26"/>
        </w:rPr>
        <w:t xml:space="preserve">, </w:t>
      </w:r>
      <w:r w:rsidR="009A0C4F" w:rsidRPr="00E05BD7">
        <w:rPr>
          <w:rFonts w:ascii="Times New Roman" w:hAnsi="Times New Roman"/>
          <w:sz w:val="26"/>
          <w:szCs w:val="26"/>
        </w:rPr>
        <w:t xml:space="preserve">граничные частоты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1</w:t>
      </w:r>
      <w:r w:rsidR="009A0C4F" w:rsidRPr="00E05BD7">
        <w:rPr>
          <w:rFonts w:ascii="Times New Roman" w:hAnsi="Times New Roman"/>
          <w:sz w:val="26"/>
          <w:szCs w:val="26"/>
        </w:rPr>
        <w:t xml:space="preserve"> и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f</w:t>
      </w:r>
      <w:r w:rsidR="0071656D" w:rsidRPr="00E05BD7">
        <w:rPr>
          <w:rFonts w:ascii="Times New Roman" w:hAnsi="Times New Roman"/>
          <w:sz w:val="26"/>
          <w:szCs w:val="26"/>
          <w:vertAlign w:val="subscript"/>
        </w:rPr>
        <w:t>2</w:t>
      </w:r>
      <w:r w:rsidR="009A0C4F" w:rsidRPr="00E05BD7">
        <w:rPr>
          <w:rFonts w:ascii="Times New Roman" w:hAnsi="Times New Roman"/>
          <w:sz w:val="26"/>
          <w:szCs w:val="26"/>
        </w:rPr>
        <w:t xml:space="preserve">, ширину резонансной кривой (полосы пропускания) </w:t>
      </w:r>
      <w:r w:rsidR="00AE1B4D" w:rsidRPr="00AE1B4D">
        <w:rPr>
          <w:rFonts w:ascii="Times New Roman" w:hAnsi="Times New Roman"/>
          <w:position w:val="-14"/>
          <w:sz w:val="26"/>
          <w:szCs w:val="26"/>
        </w:rPr>
        <w:object w:dxaOrig="1480" w:dyaOrig="420" w14:anchorId="12EC3A16">
          <v:shape id="_x0000_i1099" type="#_x0000_t75" style="width:62.25pt;height:17.25pt" o:ole="">
            <v:imagedata r:id="rId167" o:title=""/>
          </v:shape>
          <o:OLEObject Type="Embed" ProgID="Equation.DSMT4" ShapeID="_x0000_i1099" DrawAspect="Content" ObjectID="_1818230487" r:id="rId168"/>
        </w:object>
      </w:r>
      <w:r w:rsidR="009A0C4F" w:rsidRPr="00E05BD7">
        <w:rPr>
          <w:rFonts w:ascii="Times New Roman" w:hAnsi="Times New Roman"/>
          <w:sz w:val="26"/>
          <w:szCs w:val="26"/>
        </w:rPr>
        <w:t xml:space="preserve"> с учетом сопротивления проводов катушки </w:t>
      </w:r>
      <w:r w:rsidR="0071656D" w:rsidRPr="00E05BD7">
        <w:rPr>
          <w:rFonts w:ascii="Times New Roman" w:hAnsi="Times New Roman"/>
          <w:i/>
          <w:sz w:val="26"/>
          <w:szCs w:val="26"/>
          <w:lang w:val="en-US"/>
        </w:rPr>
        <w:t>R</w:t>
      </w:r>
      <w:r w:rsidR="00E05BD7" w:rsidRPr="00E05BD7">
        <w:rPr>
          <w:rFonts w:ascii="Times New Roman" w:hAnsi="Times New Roman"/>
          <w:sz w:val="26"/>
          <w:szCs w:val="26"/>
          <w:vertAlign w:val="subscript"/>
        </w:rPr>
        <w:t>К</w:t>
      </w:r>
      <w:r w:rsidR="009A0C4F" w:rsidRPr="00E05BD7">
        <w:rPr>
          <w:rFonts w:ascii="Times New Roman" w:hAnsi="Times New Roman"/>
          <w:sz w:val="26"/>
          <w:szCs w:val="26"/>
        </w:rPr>
        <w:t>.</w:t>
      </w:r>
      <w:r w:rsidR="001D6014">
        <w:rPr>
          <w:rFonts w:ascii="Times New Roman" w:hAnsi="Times New Roman"/>
          <w:bCs/>
          <w:iCs/>
          <w:sz w:val="26"/>
          <w:szCs w:val="26"/>
        </w:rPr>
        <w:t xml:space="preserve"> Результаты теоретического расчета и расчета на основе обработки опытных данных занести в </w:t>
      </w:r>
      <w:r w:rsidR="009A0C4F" w:rsidRPr="001D6014">
        <w:rPr>
          <w:rFonts w:ascii="Times New Roman" w:hAnsi="Times New Roman"/>
          <w:sz w:val="26"/>
          <w:szCs w:val="26"/>
        </w:rPr>
        <w:t>Таблиц</w:t>
      </w:r>
      <w:r w:rsidR="001D6014">
        <w:rPr>
          <w:rFonts w:ascii="Times New Roman" w:hAnsi="Times New Roman"/>
          <w:sz w:val="26"/>
          <w:szCs w:val="26"/>
        </w:rPr>
        <w:t>у</w:t>
      </w:r>
      <w:r w:rsidR="009A0C4F" w:rsidRPr="001D6014">
        <w:rPr>
          <w:rFonts w:ascii="Times New Roman" w:hAnsi="Times New Roman"/>
          <w:sz w:val="26"/>
          <w:szCs w:val="26"/>
        </w:rPr>
        <w:t xml:space="preserve"> 3П</w:t>
      </w:r>
      <w:r w:rsidR="00F404F6" w:rsidRPr="001D6014">
        <w:rPr>
          <w:rFonts w:ascii="Times New Roman" w:hAnsi="Times New Roman"/>
          <w:sz w:val="26"/>
          <w:szCs w:val="26"/>
        </w:rPr>
        <w:t>.</w:t>
      </w:r>
    </w:p>
    <w:p w14:paraId="667105F7" w14:textId="77777777" w:rsidR="000F37AD" w:rsidRPr="00B665D6" w:rsidRDefault="00EB3B84" w:rsidP="00B665D6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bCs/>
          <w:iCs/>
          <w:sz w:val="26"/>
          <w:szCs w:val="26"/>
        </w:rPr>
      </w:pPr>
      <w:r w:rsidRPr="00E05BD7">
        <w:rPr>
          <w:bCs/>
          <w:iCs/>
          <w:sz w:val="26"/>
          <w:szCs w:val="26"/>
        </w:rPr>
        <w:t xml:space="preserve">Установить </w:t>
      </w:r>
      <w:r w:rsidRPr="00E05BD7">
        <w:rPr>
          <w:bCs/>
          <w:i/>
          <w:iCs/>
          <w:sz w:val="26"/>
          <w:szCs w:val="26"/>
          <w:lang w:val="en-US"/>
        </w:rPr>
        <w:t>R</w:t>
      </w:r>
      <w:r w:rsidRPr="00E05BD7">
        <w:rPr>
          <w:bCs/>
          <w:iCs/>
          <w:sz w:val="26"/>
          <w:szCs w:val="26"/>
        </w:rPr>
        <w:t>=10 Ом</w:t>
      </w:r>
      <w:r w:rsidR="00A70FE3">
        <w:rPr>
          <w:bCs/>
          <w:iCs/>
          <w:sz w:val="26"/>
          <w:szCs w:val="26"/>
        </w:rPr>
        <w:t>.</w:t>
      </w:r>
      <w:r w:rsidR="00B665D6">
        <w:rPr>
          <w:bCs/>
          <w:iCs/>
          <w:sz w:val="26"/>
          <w:szCs w:val="26"/>
        </w:rPr>
        <w:t xml:space="preserve"> </w:t>
      </w:r>
      <w:r w:rsidR="00646BCB" w:rsidRPr="00B665D6">
        <w:rPr>
          <w:sz w:val="26"/>
          <w:szCs w:val="26"/>
        </w:rPr>
        <w:t>Плавно и</w:t>
      </w:r>
      <w:r w:rsidR="000F37AD" w:rsidRPr="00B665D6">
        <w:rPr>
          <w:sz w:val="26"/>
          <w:szCs w:val="26"/>
        </w:rPr>
        <w:t>зменяя частоту</w:t>
      </w:r>
      <w:r w:rsidR="00646BCB" w:rsidRPr="00B665D6">
        <w:rPr>
          <w:sz w:val="26"/>
          <w:szCs w:val="26"/>
        </w:rPr>
        <w:t xml:space="preserve"> в пределах от </w:t>
      </w:r>
      <w:r w:rsidR="00E05BD7" w:rsidRPr="00B665D6">
        <w:rPr>
          <w:sz w:val="26"/>
          <w:szCs w:val="26"/>
        </w:rPr>
        <w:t>0,2</w:t>
      </w:r>
      <w:r w:rsidR="00E05BD7" w:rsidRPr="00B665D6">
        <w:rPr>
          <w:i/>
          <w:sz w:val="26"/>
          <w:szCs w:val="26"/>
          <w:lang w:val="en-US"/>
        </w:rPr>
        <w:t>f</w:t>
      </w:r>
      <w:r w:rsidR="00E05BD7" w:rsidRPr="00B665D6">
        <w:rPr>
          <w:sz w:val="26"/>
          <w:szCs w:val="26"/>
          <w:vertAlign w:val="subscript"/>
        </w:rPr>
        <w:t>0</w:t>
      </w:r>
      <w:r w:rsidR="00646BCB" w:rsidRPr="00B665D6">
        <w:rPr>
          <w:sz w:val="26"/>
          <w:szCs w:val="26"/>
        </w:rPr>
        <w:t xml:space="preserve"> до </w:t>
      </w:r>
      <w:r w:rsidR="00E05BD7" w:rsidRPr="00B665D6">
        <w:rPr>
          <w:sz w:val="26"/>
          <w:szCs w:val="26"/>
        </w:rPr>
        <w:t>2</w:t>
      </w:r>
      <w:r w:rsidR="00E05BD7" w:rsidRPr="00B665D6">
        <w:rPr>
          <w:i/>
          <w:sz w:val="26"/>
          <w:szCs w:val="26"/>
          <w:lang w:val="en-US"/>
        </w:rPr>
        <w:t>f</w:t>
      </w:r>
      <w:r w:rsidR="00E05BD7" w:rsidRPr="00B665D6">
        <w:rPr>
          <w:sz w:val="26"/>
          <w:szCs w:val="26"/>
          <w:vertAlign w:val="subscript"/>
        </w:rPr>
        <w:t>0</w:t>
      </w:r>
      <w:r w:rsidR="000F37AD" w:rsidRPr="00B665D6">
        <w:rPr>
          <w:sz w:val="26"/>
          <w:szCs w:val="26"/>
        </w:rPr>
        <w:t>, выполнить измерения</w:t>
      </w:r>
      <w:r w:rsidR="00646BCB" w:rsidRPr="00B665D6">
        <w:rPr>
          <w:bCs/>
          <w:iCs/>
          <w:sz w:val="26"/>
          <w:szCs w:val="26"/>
        </w:rPr>
        <w:t xml:space="preserve"> действующих значений напряжения на катушке </w:t>
      </w:r>
      <w:r w:rsidR="00E05BD7" w:rsidRPr="00B665D6">
        <w:rPr>
          <w:i/>
          <w:sz w:val="26"/>
          <w:szCs w:val="26"/>
          <w:lang w:val="en-US"/>
        </w:rPr>
        <w:t>U</w:t>
      </w:r>
      <w:r w:rsidR="00CF7548" w:rsidRPr="00B665D6">
        <w:rPr>
          <w:sz w:val="26"/>
          <w:szCs w:val="26"/>
          <w:vertAlign w:val="subscript"/>
        </w:rPr>
        <w:t>к</w:t>
      </w:r>
      <w:r w:rsidR="00646BCB" w:rsidRPr="00B665D6">
        <w:rPr>
          <w:bCs/>
          <w:iCs/>
          <w:sz w:val="26"/>
          <w:szCs w:val="26"/>
        </w:rPr>
        <w:t xml:space="preserve"> и конденсаторе </w:t>
      </w:r>
      <w:r w:rsidR="00E05BD7" w:rsidRPr="00B665D6">
        <w:rPr>
          <w:i/>
          <w:sz w:val="26"/>
          <w:szCs w:val="26"/>
          <w:lang w:val="en-US"/>
        </w:rPr>
        <w:t>U</w:t>
      </w:r>
      <w:r w:rsidR="00E05BD7" w:rsidRPr="00B665D6">
        <w:rPr>
          <w:i/>
          <w:sz w:val="26"/>
          <w:szCs w:val="26"/>
          <w:vertAlign w:val="subscript"/>
          <w:lang w:val="en-US"/>
        </w:rPr>
        <w:t>C</w:t>
      </w:r>
      <w:r w:rsidR="00646BCB" w:rsidRPr="00B665D6">
        <w:rPr>
          <w:bCs/>
          <w:iCs/>
          <w:sz w:val="26"/>
          <w:szCs w:val="26"/>
        </w:rPr>
        <w:t xml:space="preserve"> мультиметрами </w:t>
      </w:r>
      <w:r w:rsidR="00646BCB" w:rsidRPr="00B665D6">
        <w:rPr>
          <w:b/>
          <w:bCs/>
          <w:iCs/>
          <w:sz w:val="26"/>
          <w:szCs w:val="26"/>
        </w:rPr>
        <w:t>РР,</w:t>
      </w:r>
      <w:r w:rsidR="00646BCB" w:rsidRPr="00B665D6">
        <w:rPr>
          <w:bCs/>
          <w:iCs/>
          <w:sz w:val="26"/>
          <w:szCs w:val="26"/>
        </w:rPr>
        <w:t xml:space="preserve"> </w:t>
      </w:r>
      <w:r w:rsidR="00646BCB" w:rsidRPr="00B665D6">
        <w:rPr>
          <w:sz w:val="26"/>
          <w:szCs w:val="26"/>
        </w:rPr>
        <w:t xml:space="preserve">действующее значение </w:t>
      </w:r>
      <w:r w:rsidR="00646BCB" w:rsidRPr="00B665D6">
        <w:rPr>
          <w:bCs/>
          <w:iCs/>
          <w:sz w:val="26"/>
          <w:szCs w:val="26"/>
        </w:rPr>
        <w:t xml:space="preserve">тока </w:t>
      </w:r>
      <w:r w:rsidR="00700787" w:rsidRPr="00700787">
        <w:rPr>
          <w:bCs/>
          <w:iCs/>
          <w:position w:val="-4"/>
          <w:sz w:val="26"/>
          <w:szCs w:val="26"/>
        </w:rPr>
        <w:object w:dxaOrig="200" w:dyaOrig="279" w14:anchorId="0B7D27E0">
          <v:shape id="_x0000_i1100" type="#_x0000_t75" style="width:9.75pt;height:14.25pt" o:ole="">
            <v:imagedata r:id="rId169" o:title=""/>
          </v:shape>
          <o:OLEObject Type="Embed" ProgID="Equation.DSMT4" ShapeID="_x0000_i1100" DrawAspect="Content" ObjectID="_1818230488" r:id="rId170"/>
        </w:object>
      </w:r>
      <w:r w:rsidR="00646BCB" w:rsidRPr="00B665D6">
        <w:rPr>
          <w:bCs/>
          <w:iCs/>
          <w:sz w:val="26"/>
          <w:szCs w:val="26"/>
        </w:rPr>
        <w:t xml:space="preserve">, угла сдвига фаз между напряжением и током на входе </w:t>
      </w:r>
      <w:r w:rsidR="00E05BD7" w:rsidRPr="00B665D6">
        <w:rPr>
          <w:bCs/>
          <w:iCs/>
          <w:sz w:val="26"/>
          <w:szCs w:val="26"/>
        </w:rPr>
        <w:t>φ</w:t>
      </w:r>
      <w:r w:rsidR="001A10ED" w:rsidRPr="00B665D6">
        <w:rPr>
          <w:bCs/>
          <w:iCs/>
          <w:sz w:val="26"/>
          <w:szCs w:val="26"/>
        </w:rPr>
        <w:t xml:space="preserve"> </w:t>
      </w:r>
      <w:r w:rsidR="00646BCB" w:rsidRPr="00B665D6">
        <w:rPr>
          <w:bCs/>
          <w:iCs/>
          <w:sz w:val="26"/>
          <w:szCs w:val="26"/>
        </w:rPr>
        <w:t xml:space="preserve">модулем </w:t>
      </w:r>
      <w:r w:rsidR="00646BCB" w:rsidRPr="00B665D6">
        <w:rPr>
          <w:b/>
          <w:bCs/>
          <w:iCs/>
          <w:sz w:val="26"/>
          <w:szCs w:val="26"/>
        </w:rPr>
        <w:t>ИЗМЕРИТЕЛЬ ФАЗЫ</w:t>
      </w:r>
      <w:r w:rsidR="00646BCB" w:rsidRPr="00B665D6">
        <w:rPr>
          <w:bCs/>
          <w:iCs/>
          <w:sz w:val="26"/>
          <w:szCs w:val="26"/>
        </w:rPr>
        <w:t>.</w:t>
      </w:r>
      <w:r w:rsidR="00646BCB" w:rsidRPr="00B665D6">
        <w:rPr>
          <w:sz w:val="26"/>
          <w:szCs w:val="26"/>
        </w:rPr>
        <w:t xml:space="preserve"> Измер</w:t>
      </w:r>
      <w:r w:rsidR="00E3570F" w:rsidRPr="00B665D6">
        <w:rPr>
          <w:sz w:val="26"/>
          <w:szCs w:val="26"/>
        </w:rPr>
        <w:t xml:space="preserve">енные значения занести в </w:t>
      </w:r>
      <w:r w:rsidR="009A0C4F" w:rsidRPr="00B665D6">
        <w:rPr>
          <w:sz w:val="26"/>
          <w:szCs w:val="26"/>
        </w:rPr>
        <w:t>Таблицу</w:t>
      </w:r>
      <w:r w:rsidR="00E3570F" w:rsidRPr="00B665D6">
        <w:rPr>
          <w:sz w:val="26"/>
          <w:szCs w:val="26"/>
        </w:rPr>
        <w:t xml:space="preserve"> </w:t>
      </w:r>
      <w:r w:rsidR="009A0C4F" w:rsidRPr="00B665D6">
        <w:rPr>
          <w:sz w:val="26"/>
          <w:szCs w:val="26"/>
        </w:rPr>
        <w:t>4</w:t>
      </w:r>
      <w:r w:rsidR="00646BCB" w:rsidRPr="00B665D6">
        <w:rPr>
          <w:sz w:val="26"/>
          <w:szCs w:val="26"/>
        </w:rPr>
        <w:t>П.</w:t>
      </w:r>
    </w:p>
    <w:p w14:paraId="18FECC18" w14:textId="77777777" w:rsidR="00DF43E7" w:rsidRDefault="000F37AD" w:rsidP="0071656D">
      <w:pPr>
        <w:numPr>
          <w:ilvl w:val="0"/>
          <w:numId w:val="33"/>
        </w:numPr>
        <w:tabs>
          <w:tab w:val="clear" w:pos="360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E05BD7">
        <w:rPr>
          <w:sz w:val="26"/>
          <w:szCs w:val="26"/>
        </w:rPr>
        <w:t xml:space="preserve">Выключить тумблер </w:t>
      </w:r>
      <w:r w:rsidRPr="00E05BD7">
        <w:rPr>
          <w:b/>
          <w:sz w:val="26"/>
          <w:szCs w:val="26"/>
        </w:rPr>
        <w:t>Сеть</w:t>
      </w:r>
      <w:r w:rsidRPr="00E05BD7">
        <w:rPr>
          <w:sz w:val="26"/>
          <w:szCs w:val="26"/>
        </w:rPr>
        <w:t xml:space="preserve"> модуля </w:t>
      </w:r>
      <w:r w:rsidRPr="00E05BD7">
        <w:rPr>
          <w:b/>
          <w:sz w:val="26"/>
          <w:szCs w:val="26"/>
        </w:rPr>
        <w:t>ФУНКЦИОНАЛЬНЫЙ ГЕНЕРАТОР</w:t>
      </w:r>
      <w:r w:rsidRPr="00E05BD7">
        <w:rPr>
          <w:sz w:val="26"/>
          <w:szCs w:val="26"/>
        </w:rPr>
        <w:t xml:space="preserve"> и автоматический выключатель </w:t>
      </w:r>
      <w:r w:rsidRPr="00E05BD7">
        <w:rPr>
          <w:b/>
          <w:sz w:val="26"/>
          <w:szCs w:val="26"/>
          <w:lang w:val="en-US"/>
        </w:rPr>
        <w:t>QF</w:t>
      </w:r>
      <w:r w:rsidRPr="00E05BD7">
        <w:rPr>
          <w:sz w:val="26"/>
          <w:szCs w:val="26"/>
        </w:rPr>
        <w:t xml:space="preserve"> модуля питания.</w:t>
      </w:r>
    </w:p>
    <w:p w14:paraId="01E875C3" w14:textId="77777777" w:rsidR="007A6646" w:rsidRPr="007A6646" w:rsidRDefault="007A6646" w:rsidP="007A664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DFA606D" w14:textId="77777777" w:rsidR="000F37AD" w:rsidRPr="0071656D" w:rsidRDefault="0071656D" w:rsidP="00B665D6">
      <w:pPr>
        <w:keepNext/>
        <w:pageBreakBefore/>
        <w:jc w:val="center"/>
        <w:outlineLvl w:val="1"/>
        <w:rPr>
          <w:b/>
          <w:bCs/>
          <w:iCs/>
          <w:sz w:val="28"/>
          <w:szCs w:val="28"/>
        </w:rPr>
      </w:pPr>
      <w:r w:rsidRPr="0071656D">
        <w:rPr>
          <w:b/>
          <w:bCs/>
          <w:iCs/>
          <w:sz w:val="28"/>
          <w:szCs w:val="28"/>
        </w:rPr>
        <w:lastRenderedPageBreak/>
        <w:t xml:space="preserve">ПРОТОКОЛ ИЗМЕРЕНИЙ </w:t>
      </w:r>
      <w:r w:rsidRPr="0071656D">
        <w:rPr>
          <w:b/>
          <w:sz w:val="28"/>
          <w:szCs w:val="28"/>
        </w:rPr>
        <w:t>К ЛАБОРАТОРНОЙ РАБОТЕ № 7</w:t>
      </w:r>
    </w:p>
    <w:p w14:paraId="19522459" w14:textId="77777777" w:rsidR="00332CB9" w:rsidRPr="0071656D" w:rsidRDefault="00332CB9" w:rsidP="0071656D">
      <w:pPr>
        <w:keepNext/>
        <w:jc w:val="center"/>
        <w:outlineLvl w:val="2"/>
        <w:rPr>
          <w:b/>
          <w:iCs/>
          <w:sz w:val="28"/>
          <w:szCs w:val="28"/>
        </w:rPr>
      </w:pPr>
    </w:p>
    <w:p w14:paraId="7F492047" w14:textId="77777777" w:rsidR="000F37AD" w:rsidRPr="0071656D" w:rsidRDefault="000F37AD" w:rsidP="0071656D">
      <w:pPr>
        <w:ind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Схема исследуемой электрической цепи представлена на рис. 1П.</w:t>
      </w:r>
    </w:p>
    <w:p w14:paraId="33683B9B" w14:textId="77777777" w:rsidR="000F37AD" w:rsidRPr="0071656D" w:rsidRDefault="00813F9D" w:rsidP="0071656D">
      <w:pPr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noProof/>
          <w:sz w:val="28"/>
          <w:szCs w:val="26"/>
        </w:rPr>
        <w:drawing>
          <wp:inline distT="0" distB="0" distL="0" distR="0" wp14:anchorId="5B6F7399" wp14:editId="5DB28966">
            <wp:extent cx="5937885" cy="2374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6DDE" w14:textId="77777777" w:rsidR="000F37AD" w:rsidRPr="0071656D" w:rsidRDefault="000F37AD" w:rsidP="0071656D">
      <w:pPr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Рис. 1П</w:t>
      </w:r>
    </w:p>
    <w:p w14:paraId="245ABF35" w14:textId="77777777" w:rsidR="003D180B" w:rsidRPr="00E05BD7" w:rsidRDefault="000F37AD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E05BD7">
        <w:rPr>
          <w:rFonts w:cs="Arial"/>
          <w:bCs/>
          <w:iCs/>
          <w:sz w:val="28"/>
          <w:szCs w:val="28"/>
        </w:rPr>
        <w:t xml:space="preserve">Параметры </w:t>
      </w:r>
      <w:r w:rsidR="00F95CFB" w:rsidRPr="00E05BD7">
        <w:rPr>
          <w:rFonts w:cs="Arial"/>
          <w:bCs/>
          <w:iCs/>
          <w:sz w:val="28"/>
          <w:szCs w:val="28"/>
        </w:rPr>
        <w:t xml:space="preserve">элементов </w:t>
      </w:r>
      <w:r w:rsidRPr="00E05BD7">
        <w:rPr>
          <w:rFonts w:cs="Arial"/>
          <w:bCs/>
          <w:iCs/>
          <w:sz w:val="28"/>
          <w:szCs w:val="28"/>
        </w:rPr>
        <w:t xml:space="preserve">цепи: </w:t>
      </w:r>
      <w:r w:rsidR="00926E58" w:rsidRPr="00E05BD7">
        <w:rPr>
          <w:rFonts w:cs="Arial"/>
          <w:bCs/>
          <w:i/>
          <w:iCs/>
          <w:sz w:val="28"/>
          <w:szCs w:val="28"/>
        </w:rPr>
        <w:t>L</w:t>
      </w:r>
      <w:r w:rsidR="00926E58" w:rsidRPr="00E05BD7">
        <w:rPr>
          <w:rFonts w:cs="Arial"/>
          <w:bCs/>
          <w:iCs/>
          <w:sz w:val="28"/>
          <w:szCs w:val="28"/>
        </w:rPr>
        <w:t>=0,13 Гн</w:t>
      </w:r>
      <w:r w:rsidRPr="00E05BD7">
        <w:rPr>
          <w:rFonts w:cs="Arial"/>
          <w:bCs/>
          <w:iCs/>
          <w:sz w:val="28"/>
          <w:szCs w:val="28"/>
        </w:rPr>
        <w:t xml:space="preserve">; </w:t>
      </w:r>
      <w:r w:rsidRPr="00E05BD7">
        <w:rPr>
          <w:rFonts w:cs="Arial"/>
          <w:bCs/>
          <w:i/>
          <w:iCs/>
          <w:sz w:val="28"/>
          <w:szCs w:val="28"/>
        </w:rPr>
        <w:t>С</w:t>
      </w:r>
      <w:r w:rsidRPr="00E05BD7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Pr="00E05BD7">
        <w:rPr>
          <w:rFonts w:cs="Arial"/>
          <w:bCs/>
          <w:iCs/>
          <w:sz w:val="28"/>
          <w:szCs w:val="28"/>
        </w:rPr>
        <w:t xml:space="preserve">           </w:t>
      </w:r>
      <w:r w:rsidR="009A0C4F" w:rsidRPr="00E05BD7">
        <w:rPr>
          <w:rFonts w:cs="Arial"/>
          <w:bCs/>
          <w:iCs/>
          <w:sz w:val="28"/>
          <w:szCs w:val="28"/>
        </w:rPr>
        <w:t>мкФ.</w:t>
      </w:r>
    </w:p>
    <w:p w14:paraId="48661AC3" w14:textId="77777777" w:rsidR="000F37AD" w:rsidRPr="00E05BD7" w:rsidRDefault="00E05BD7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E05BD7">
        <w:rPr>
          <w:rFonts w:cs="Arial"/>
          <w:bCs/>
          <w:iCs/>
          <w:sz w:val="28"/>
          <w:szCs w:val="28"/>
        </w:rPr>
        <w:t xml:space="preserve">Экспериментальные данные </w:t>
      </w:r>
      <w:r w:rsidR="000F37AD" w:rsidRPr="00E05BD7">
        <w:rPr>
          <w:rFonts w:cs="Arial"/>
          <w:bCs/>
          <w:iCs/>
          <w:sz w:val="28"/>
          <w:szCs w:val="28"/>
        </w:rPr>
        <w:t xml:space="preserve">при </w:t>
      </w:r>
      <w:r w:rsidR="000F37AD" w:rsidRPr="00E05BD7">
        <w:rPr>
          <w:rFonts w:cs="Arial"/>
          <w:bCs/>
          <w:i/>
          <w:iCs/>
          <w:sz w:val="28"/>
          <w:szCs w:val="28"/>
          <w:lang w:val="en-US"/>
        </w:rPr>
        <w:t>U</w:t>
      </w:r>
      <w:r w:rsidR="000F37AD" w:rsidRPr="00E05BD7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="000F37AD" w:rsidRPr="00E05BD7">
        <w:rPr>
          <w:rFonts w:cs="Arial"/>
          <w:bCs/>
          <w:iCs/>
          <w:sz w:val="28"/>
          <w:szCs w:val="28"/>
        </w:rPr>
        <w:t xml:space="preserve">       </w:t>
      </w:r>
      <w:r w:rsidR="000F37AD" w:rsidRPr="00E05BD7">
        <w:rPr>
          <w:rFonts w:cs="Arial"/>
          <w:bCs/>
          <w:iCs/>
          <w:sz w:val="28"/>
          <w:szCs w:val="28"/>
          <w:lang w:val="en-US"/>
        </w:rPr>
        <w:t>B</w:t>
      </w:r>
      <w:r w:rsidR="000F37AD" w:rsidRPr="00E05BD7">
        <w:rPr>
          <w:rFonts w:cs="Arial"/>
          <w:bCs/>
          <w:iCs/>
          <w:sz w:val="28"/>
          <w:szCs w:val="28"/>
        </w:rPr>
        <w:t xml:space="preserve"> </w:t>
      </w:r>
      <w:r w:rsidR="00926E58" w:rsidRPr="00E05BD7">
        <w:rPr>
          <w:rFonts w:cs="Arial"/>
          <w:bCs/>
          <w:iCs/>
          <w:sz w:val="28"/>
          <w:szCs w:val="28"/>
        </w:rPr>
        <w:t xml:space="preserve">  </w:t>
      </w:r>
      <w:r w:rsidR="000F37AD" w:rsidRPr="00E05BD7">
        <w:rPr>
          <w:rFonts w:cs="Arial"/>
          <w:bCs/>
          <w:iCs/>
          <w:sz w:val="28"/>
          <w:szCs w:val="28"/>
        </w:rPr>
        <w:t>занесены в табл. 1П.</w:t>
      </w:r>
    </w:p>
    <w:p w14:paraId="101D81C3" w14:textId="77777777" w:rsidR="009A0C4F" w:rsidRPr="0071656D" w:rsidRDefault="009A0C4F" w:rsidP="0071656D">
      <w:pPr>
        <w:ind w:firstLine="397"/>
        <w:rPr>
          <w:rFonts w:cs="Arial"/>
          <w:bCs/>
          <w:iCs/>
          <w:sz w:val="28"/>
          <w:szCs w:val="28"/>
        </w:rPr>
      </w:pPr>
    </w:p>
    <w:p w14:paraId="5707BDED" w14:textId="77777777" w:rsidR="00126781" w:rsidRPr="0071656D" w:rsidRDefault="00E05BD7" w:rsidP="0071656D">
      <w:pPr>
        <w:jc w:val="right"/>
        <w:rPr>
          <w:rFonts w:cs="Arial"/>
          <w:bCs/>
          <w:iCs/>
          <w:sz w:val="28"/>
          <w:szCs w:val="26"/>
        </w:rPr>
      </w:pPr>
      <w:r>
        <w:rPr>
          <w:rFonts w:cs="Arial"/>
          <w:bCs/>
          <w:iCs/>
          <w:sz w:val="28"/>
          <w:szCs w:val="26"/>
        </w:rPr>
        <w:t>Таблица 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552"/>
        <w:gridCol w:w="2126"/>
        <w:gridCol w:w="2942"/>
      </w:tblGrid>
      <w:tr w:rsidR="00926E58" w:rsidRPr="0071656D" w14:paraId="630ED35C" w14:textId="77777777" w:rsidTr="003D33A8">
        <w:tc>
          <w:tcPr>
            <w:tcW w:w="9571" w:type="dxa"/>
            <w:gridSpan w:val="4"/>
          </w:tcPr>
          <w:p w14:paraId="5F0E0DC1" w14:textId="77777777" w:rsidR="00A42DD0" w:rsidRPr="0071656D" w:rsidRDefault="00926E5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/>
                <w:bCs/>
                <w:iCs/>
                <w:sz w:val="28"/>
                <w:szCs w:val="26"/>
              </w:rPr>
              <w:t>=10 Ом</w:t>
            </w:r>
          </w:p>
          <w:p w14:paraId="39328B17" w14:textId="77777777" w:rsidR="00A42DD0" w:rsidRPr="0071656D" w:rsidRDefault="00A42DD0" w:rsidP="0071656D">
            <w:pPr>
              <w:jc w:val="center"/>
              <w:rPr>
                <w:sz w:val="28"/>
                <w:szCs w:val="28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теоретический расчет: </w:t>
            </w: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</w:rPr>
              <w:t>0</w:t>
            </w:r>
            <w:r w:rsidRPr="0071656D">
              <w:rPr>
                <w:sz w:val="28"/>
                <w:szCs w:val="28"/>
              </w:rPr>
              <w:t>=_______   Гц</w:t>
            </w:r>
          </w:p>
        </w:tc>
      </w:tr>
      <w:tr w:rsidR="00A42DD0" w:rsidRPr="0071656D" w14:paraId="1B8AC700" w14:textId="77777777" w:rsidTr="00E05BD7">
        <w:trPr>
          <w:trHeight w:val="605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4ACF60BD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0BF1738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71656D">
              <w:rPr>
                <w:sz w:val="28"/>
                <w:szCs w:val="28"/>
              </w:rPr>
              <w:t xml:space="preserve">=              </w:t>
            </w:r>
            <w:r w:rsidRPr="0071656D">
              <w:rPr>
                <w:sz w:val="28"/>
                <w:szCs w:val="28"/>
                <w:lang w:val="en-US"/>
              </w:rPr>
              <w:t xml:space="preserve"> Гц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EA69AE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4E503BC" w14:textId="77777777" w:rsidR="00A42DD0" w:rsidRPr="0071656D" w:rsidRDefault="00102223" w:rsidP="0071656D">
            <w:r w:rsidRPr="00102223">
              <w:rPr>
                <w:position w:val="-12"/>
              </w:rPr>
              <w:object w:dxaOrig="600" w:dyaOrig="360" w14:anchorId="254DFF93">
                <v:shape id="_x0000_i1101" type="#_x0000_t75" style="width:30pt;height:18pt" o:ole="">
                  <v:imagedata r:id="rId172" o:title=""/>
                </v:shape>
                <o:OLEObject Type="Embed" ProgID="Equation.DSMT4" ShapeID="_x0000_i1101" DrawAspect="Content" ObjectID="_1818230489" r:id="rId173"/>
              </w:object>
            </w:r>
          </w:p>
          <w:p w14:paraId="10CD4719" w14:textId="77777777" w:rsidR="00A42DD0" w:rsidRPr="0071656D" w:rsidRDefault="00AE1B4D" w:rsidP="0071656D">
            <w:r w:rsidRPr="00102223">
              <w:rPr>
                <w:position w:val="-32"/>
              </w:rPr>
              <w:object w:dxaOrig="1120" w:dyaOrig="760" w14:anchorId="3C5264FF">
                <v:shape id="_x0000_i1102" type="#_x0000_t75" style="width:56.25pt;height:37.5pt" o:ole="">
                  <v:imagedata r:id="rId174" o:title=""/>
                </v:shape>
                <o:OLEObject Type="Embed" ProgID="Equation.DSMT4" ShapeID="_x0000_i1102" DrawAspect="Content" ObjectID="_1818230490" r:id="rId175"/>
              </w:object>
            </w:r>
          </w:p>
          <w:p w14:paraId="2E2D510A" w14:textId="77777777" w:rsidR="00A43497" w:rsidRPr="0071656D" w:rsidRDefault="00102223" w:rsidP="0071656D">
            <w:pPr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102223">
              <w:rPr>
                <w:position w:val="-34"/>
              </w:rPr>
              <w:object w:dxaOrig="560" w:dyaOrig="780" w14:anchorId="3FF96620">
                <v:shape id="_x0000_i1103" type="#_x0000_t75" style="width:28.5pt;height:39.75pt" o:ole="">
                  <v:imagedata r:id="rId176" o:title=""/>
                </v:shape>
                <o:OLEObject Type="Embed" ProgID="Equation.DSMT4" ShapeID="_x0000_i1103" DrawAspect="Content" ObjectID="_1818230491" r:id="rId177"/>
              </w:object>
            </w:r>
            <w:r w:rsidR="00A43497" w:rsidRPr="0071656D">
              <w:t xml:space="preserve">         </w:t>
            </w:r>
            <w:r w:rsidR="0081008D" w:rsidRPr="0071656D">
              <w:t xml:space="preserve">  </w:t>
            </w:r>
            <w:r w:rsidR="00A43497" w:rsidRPr="0071656D">
              <w:t xml:space="preserve"> </w:t>
            </w:r>
            <w:r w:rsidRPr="00102223">
              <w:rPr>
                <w:position w:val="-34"/>
              </w:rPr>
              <w:object w:dxaOrig="560" w:dyaOrig="780" w14:anchorId="5DCFAB25">
                <v:shape id="_x0000_i1104" type="#_x0000_t75" style="width:28.5pt;height:39.75pt" o:ole="">
                  <v:imagedata r:id="rId178" o:title=""/>
                </v:shape>
                <o:OLEObject Type="Embed" ProgID="Equation.DSMT4" ShapeID="_x0000_i1104" DrawAspect="Content" ObjectID="_1818230492" r:id="rId179"/>
              </w:object>
            </w:r>
          </w:p>
        </w:tc>
      </w:tr>
      <w:tr w:rsidR="00A42DD0" w:rsidRPr="0071656D" w14:paraId="60A0635E" w14:textId="77777777" w:rsidTr="00E05BD7">
        <w:trPr>
          <w:trHeight w:val="641"/>
        </w:trPr>
        <w:tc>
          <w:tcPr>
            <w:tcW w:w="1951" w:type="dxa"/>
            <w:vAlign w:val="center"/>
          </w:tcPr>
          <w:p w14:paraId="360100B9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="009A0C4F" w:rsidRPr="0071656D">
              <w:rPr>
                <w:sz w:val="28"/>
                <w:szCs w:val="28"/>
              </w:rPr>
              <w:t>=-</w:t>
            </w:r>
            <w:r w:rsidRPr="0071656D">
              <w:rPr>
                <w:sz w:val="28"/>
                <w:szCs w:val="28"/>
              </w:rPr>
              <w:t>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14:paraId="5F859C1C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3C2D563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14:paraId="0480EA12" w14:textId="77777777"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A42DD0" w:rsidRPr="0071656D" w14:paraId="4C32FC82" w14:textId="77777777" w:rsidTr="00E05BD7"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14:paraId="0410FB26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=+45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A7F86CC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962F71C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4AEAD16" w14:textId="77777777"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926E58" w:rsidRPr="0071656D" w14:paraId="4993E779" w14:textId="77777777" w:rsidTr="003D33A8">
        <w:tc>
          <w:tcPr>
            <w:tcW w:w="9571" w:type="dxa"/>
            <w:gridSpan w:val="4"/>
          </w:tcPr>
          <w:p w14:paraId="5B0DE70F" w14:textId="77777777" w:rsidR="00A42DD0" w:rsidRPr="0071656D" w:rsidRDefault="00926E58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/>
                <w:bCs/>
                <w:iCs/>
                <w:sz w:val="28"/>
                <w:szCs w:val="26"/>
              </w:rPr>
              <w:t>=20 Ом</w:t>
            </w:r>
          </w:p>
          <w:p w14:paraId="3F661080" w14:textId="77777777" w:rsidR="003213FE" w:rsidRPr="0071656D" w:rsidRDefault="003213FE" w:rsidP="0071656D">
            <w:pPr>
              <w:jc w:val="center"/>
              <w:rPr>
                <w:rFonts w:cs="Arial"/>
                <w:b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теоретический расчет: </w:t>
            </w: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</w:rPr>
              <w:t>0</w:t>
            </w:r>
            <w:r w:rsidRPr="0071656D">
              <w:rPr>
                <w:sz w:val="28"/>
                <w:szCs w:val="28"/>
              </w:rPr>
              <w:t>=_______   Гц</w:t>
            </w:r>
          </w:p>
        </w:tc>
      </w:tr>
      <w:tr w:rsidR="00A42DD0" w:rsidRPr="0071656D" w14:paraId="57B23802" w14:textId="77777777" w:rsidTr="00E05BD7">
        <w:trPr>
          <w:trHeight w:val="663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4A23F927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11A3218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71656D">
              <w:rPr>
                <w:sz w:val="28"/>
                <w:szCs w:val="28"/>
              </w:rPr>
              <w:t xml:space="preserve">=              </w:t>
            </w:r>
            <w:r w:rsidRPr="0071656D">
              <w:rPr>
                <w:sz w:val="28"/>
                <w:szCs w:val="28"/>
                <w:lang w:val="en-US"/>
              </w:rPr>
              <w:t xml:space="preserve"> Гц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00B642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75CDF43" w14:textId="77777777" w:rsidR="00A43497" w:rsidRPr="0071656D" w:rsidRDefault="00102223" w:rsidP="0071656D">
            <w:r w:rsidRPr="00102223">
              <w:rPr>
                <w:position w:val="-12"/>
              </w:rPr>
              <w:object w:dxaOrig="600" w:dyaOrig="360" w14:anchorId="02E59C43">
                <v:shape id="_x0000_i1105" type="#_x0000_t75" style="width:30pt;height:18pt" o:ole="">
                  <v:imagedata r:id="rId180" o:title=""/>
                </v:shape>
                <o:OLEObject Type="Embed" ProgID="Equation.DSMT4" ShapeID="_x0000_i1105" DrawAspect="Content" ObjectID="_1818230493" r:id="rId181"/>
              </w:object>
            </w:r>
          </w:p>
          <w:p w14:paraId="50EDECA6" w14:textId="77777777" w:rsidR="00A43497" w:rsidRPr="0071656D" w:rsidRDefault="00102223" w:rsidP="0071656D">
            <w:r w:rsidRPr="00102223">
              <w:rPr>
                <w:position w:val="-32"/>
              </w:rPr>
              <w:object w:dxaOrig="1120" w:dyaOrig="760" w14:anchorId="3DA86672">
                <v:shape id="_x0000_i1106" type="#_x0000_t75" style="width:56.25pt;height:37.5pt" o:ole="">
                  <v:imagedata r:id="rId182" o:title=""/>
                </v:shape>
                <o:OLEObject Type="Embed" ProgID="Equation.DSMT4" ShapeID="_x0000_i1106" DrawAspect="Content" ObjectID="_1818230494" r:id="rId183"/>
              </w:object>
            </w:r>
          </w:p>
          <w:p w14:paraId="529C77F1" w14:textId="77777777" w:rsidR="00A42DD0" w:rsidRPr="0071656D" w:rsidRDefault="00102223" w:rsidP="0071656D">
            <w:pPr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102223">
              <w:rPr>
                <w:position w:val="-34"/>
              </w:rPr>
              <w:object w:dxaOrig="560" w:dyaOrig="780" w14:anchorId="006EEE6D">
                <v:shape id="_x0000_i1107" type="#_x0000_t75" style="width:28.5pt;height:39.75pt" o:ole="">
                  <v:imagedata r:id="rId184" o:title=""/>
                </v:shape>
                <o:OLEObject Type="Embed" ProgID="Equation.DSMT4" ShapeID="_x0000_i1107" DrawAspect="Content" ObjectID="_1818230495" r:id="rId185"/>
              </w:object>
            </w:r>
            <w:r w:rsidR="00A43497" w:rsidRPr="0071656D">
              <w:t xml:space="preserve">        </w:t>
            </w:r>
            <w:r w:rsidR="0081008D" w:rsidRPr="0071656D">
              <w:t xml:space="preserve">  </w:t>
            </w:r>
            <w:r w:rsidR="00A43497" w:rsidRPr="0071656D">
              <w:t xml:space="preserve">  </w:t>
            </w:r>
            <w:r w:rsidRPr="00102223">
              <w:rPr>
                <w:position w:val="-34"/>
              </w:rPr>
              <w:object w:dxaOrig="560" w:dyaOrig="780" w14:anchorId="3ABD68E5">
                <v:shape id="_x0000_i1108" type="#_x0000_t75" style="width:28.5pt;height:39.75pt" o:ole="">
                  <v:imagedata r:id="rId186" o:title=""/>
                </v:shape>
                <o:OLEObject Type="Embed" ProgID="Equation.DSMT4" ShapeID="_x0000_i1108" DrawAspect="Content" ObjectID="_1818230496" r:id="rId187"/>
              </w:object>
            </w:r>
          </w:p>
        </w:tc>
      </w:tr>
      <w:tr w:rsidR="00A42DD0" w:rsidRPr="0071656D" w14:paraId="4443A5B7" w14:textId="77777777" w:rsidTr="00E05BD7">
        <w:trPr>
          <w:trHeight w:val="699"/>
        </w:trPr>
        <w:tc>
          <w:tcPr>
            <w:tcW w:w="1951" w:type="dxa"/>
            <w:vAlign w:val="center"/>
          </w:tcPr>
          <w:p w14:paraId="6B1B8E4C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="009A0C4F" w:rsidRPr="0071656D">
              <w:rPr>
                <w:sz w:val="28"/>
                <w:szCs w:val="28"/>
              </w:rPr>
              <w:t>=-</w:t>
            </w:r>
            <w:r w:rsidRPr="0071656D">
              <w:rPr>
                <w:sz w:val="28"/>
                <w:szCs w:val="28"/>
              </w:rPr>
              <w:t>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14:paraId="1B2EF731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73CDD6C2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14:paraId="3AB4C704" w14:textId="77777777"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  <w:tr w:rsidR="00A42DD0" w:rsidRPr="0071656D" w14:paraId="5D0CE504" w14:textId="77777777" w:rsidTr="00E05BD7">
        <w:tc>
          <w:tcPr>
            <w:tcW w:w="1951" w:type="dxa"/>
            <w:vAlign w:val="center"/>
          </w:tcPr>
          <w:p w14:paraId="72393F56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sz w:val="28"/>
                <w:szCs w:val="28"/>
              </w:rPr>
              <w:sym w:font="Symbol" w:char="F06A"/>
            </w:r>
            <w:r w:rsidRPr="0071656D">
              <w:rPr>
                <w:sz w:val="28"/>
                <w:szCs w:val="28"/>
              </w:rPr>
              <w:t>=+45</w:t>
            </w:r>
            <w:r w:rsidRPr="0071656D">
              <w:rPr>
                <w:rFonts w:cs="Times"/>
                <w:sz w:val="28"/>
                <w:szCs w:val="28"/>
              </w:rPr>
              <w:t>°</w:t>
            </w:r>
          </w:p>
        </w:tc>
        <w:tc>
          <w:tcPr>
            <w:tcW w:w="2552" w:type="dxa"/>
            <w:vAlign w:val="center"/>
          </w:tcPr>
          <w:p w14:paraId="193FA8A0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8"/>
                <w:lang w:val="en-US"/>
              </w:rPr>
            </w:pPr>
            <w:r w:rsidRPr="0071656D">
              <w:rPr>
                <w:i/>
                <w:sz w:val="28"/>
                <w:szCs w:val="28"/>
                <w:lang w:val="en-US"/>
              </w:rPr>
              <w:t>f</w:t>
            </w:r>
            <w:r w:rsidRPr="007165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1656D">
              <w:rPr>
                <w:sz w:val="28"/>
                <w:szCs w:val="28"/>
              </w:rPr>
              <w:t>=               Гц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A34C8A2" w14:textId="77777777" w:rsidR="00A42DD0" w:rsidRPr="0071656D" w:rsidRDefault="00A42DD0" w:rsidP="00E05BD7">
            <w:pPr>
              <w:jc w:val="center"/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2942" w:type="dxa"/>
            <w:vMerge/>
            <w:tcBorders>
              <w:left w:val="double" w:sz="4" w:space="0" w:color="auto"/>
            </w:tcBorders>
          </w:tcPr>
          <w:p w14:paraId="1601C5C5" w14:textId="77777777" w:rsidR="00A42DD0" w:rsidRPr="0071656D" w:rsidRDefault="00A42DD0" w:rsidP="0071656D">
            <w:pPr>
              <w:rPr>
                <w:rFonts w:cs="Arial"/>
                <w:bCs/>
                <w:iCs/>
                <w:sz w:val="28"/>
                <w:szCs w:val="26"/>
                <w:lang w:val="en-US"/>
              </w:rPr>
            </w:pPr>
          </w:p>
        </w:tc>
      </w:tr>
    </w:tbl>
    <w:p w14:paraId="52BAAB1C" w14:textId="77777777" w:rsidR="0081008D" w:rsidRPr="0071656D" w:rsidRDefault="0081008D" w:rsidP="0071656D">
      <w:pPr>
        <w:jc w:val="both"/>
        <w:rPr>
          <w:rFonts w:cs="Arial"/>
          <w:bCs/>
          <w:iCs/>
          <w:sz w:val="28"/>
          <w:szCs w:val="26"/>
        </w:rPr>
      </w:pPr>
    </w:p>
    <w:p w14:paraId="5E433726" w14:textId="77777777" w:rsidR="009A0C4F" w:rsidRPr="0071656D" w:rsidRDefault="009A0C4F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A0C4F" w:rsidRPr="0071656D" w14:paraId="7720EAEC" w14:textId="77777777" w:rsidTr="00E05BD7">
        <w:tc>
          <w:tcPr>
            <w:tcW w:w="3190" w:type="dxa"/>
            <w:vAlign w:val="center"/>
          </w:tcPr>
          <w:p w14:paraId="53A78ECF" w14:textId="77777777"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=10 Ом</w:t>
            </w:r>
          </w:p>
        </w:tc>
        <w:tc>
          <w:tcPr>
            <w:tcW w:w="3190" w:type="dxa"/>
            <w:vAlign w:val="center"/>
          </w:tcPr>
          <w:p w14:paraId="5E1E8B84" w14:textId="77777777"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8"/>
                <w:lang w:val="en-US"/>
              </w:rPr>
              <w:t>U</w:t>
            </w:r>
            <w:r w:rsidRPr="0071656D">
              <w:rPr>
                <w:rFonts w:cs="Arial"/>
                <w:bCs/>
                <w:iCs/>
                <w:sz w:val="30"/>
                <w:szCs w:val="28"/>
                <w:lang w:val="en-US"/>
              </w:rPr>
              <w:sym w:font="Symbol" w:char="F03D"/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="00E05BD7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8"/>
                <w:lang w:val="en-US"/>
              </w:rPr>
              <w:t>B</w:t>
            </w:r>
            <w:r w:rsidRPr="0071656D">
              <w:rPr>
                <w:rFonts w:cs="Arial"/>
                <w:bCs/>
                <w:iCs/>
                <w:sz w:val="28"/>
                <w:szCs w:val="28"/>
              </w:rPr>
              <w:t xml:space="preserve">  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3191" w:type="dxa"/>
            <w:vAlign w:val="center"/>
          </w:tcPr>
          <w:p w14:paraId="54DB2B82" w14:textId="77777777" w:rsidR="009A0C4F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102223">
              <w:rPr>
                <w:position w:val="-12"/>
                <w:sz w:val="28"/>
                <w:szCs w:val="28"/>
              </w:rPr>
              <w:object w:dxaOrig="360" w:dyaOrig="380" w14:anchorId="0F6DF3DC">
                <v:shape id="_x0000_i1109" type="#_x0000_t75" style="width:18pt;height:19.5pt" o:ole="">
                  <v:imagedata r:id="rId188" o:title=""/>
                </v:shape>
                <o:OLEObject Type="Embed" ProgID="Equation.DSMT4" ShapeID="_x0000_i1109" DrawAspect="Content" ObjectID="_1818230497" r:id="rId189"/>
              </w:object>
            </w:r>
            <w:r w:rsidR="00CB68E5" w:rsidRPr="0071656D">
              <w:rPr>
                <w:sz w:val="28"/>
                <w:szCs w:val="28"/>
              </w:rPr>
              <w:t>=              Ом</w:t>
            </w:r>
          </w:p>
        </w:tc>
      </w:tr>
      <w:tr w:rsidR="009A0C4F" w:rsidRPr="0071656D" w14:paraId="1E67C490" w14:textId="77777777" w:rsidTr="00E05BD7">
        <w:tc>
          <w:tcPr>
            <w:tcW w:w="3190" w:type="dxa"/>
            <w:vAlign w:val="center"/>
          </w:tcPr>
          <w:p w14:paraId="44E151A0" w14:textId="77777777"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=20 Ом</w:t>
            </w:r>
          </w:p>
        </w:tc>
        <w:tc>
          <w:tcPr>
            <w:tcW w:w="3190" w:type="dxa"/>
            <w:vAlign w:val="center"/>
          </w:tcPr>
          <w:p w14:paraId="13054490" w14:textId="77777777" w:rsidR="009A0C4F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30"/>
                <w:szCs w:val="28"/>
                <w:lang w:val="en-US"/>
              </w:rPr>
              <w:t>U</w:t>
            </w:r>
            <w:r w:rsidRPr="0071656D">
              <w:rPr>
                <w:rFonts w:cs="Arial"/>
                <w:bCs/>
                <w:iCs/>
                <w:sz w:val="30"/>
                <w:szCs w:val="28"/>
                <w:lang w:val="en-US"/>
              </w:rPr>
              <w:sym w:font="Symbol" w:char="F03D"/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="00E05BD7">
              <w:rPr>
                <w:rFonts w:cs="Arial"/>
                <w:bCs/>
                <w:iCs/>
                <w:sz w:val="30"/>
                <w:szCs w:val="28"/>
              </w:rPr>
              <w:t xml:space="preserve">  </w:t>
            </w:r>
            <w:r w:rsidRPr="0071656D">
              <w:rPr>
                <w:rFonts w:cs="Arial"/>
                <w:bCs/>
                <w:iCs/>
                <w:sz w:val="30"/>
                <w:szCs w:val="28"/>
              </w:rPr>
              <w:t xml:space="preserve"> </w:t>
            </w:r>
            <w:r w:rsidRPr="0071656D">
              <w:rPr>
                <w:rFonts w:cs="Arial"/>
                <w:bCs/>
                <w:iCs/>
                <w:sz w:val="28"/>
                <w:szCs w:val="28"/>
                <w:lang w:val="en-US"/>
              </w:rPr>
              <w:t>B</w:t>
            </w:r>
            <w:r w:rsidRPr="0071656D">
              <w:rPr>
                <w:rFonts w:cs="Arial"/>
                <w:bCs/>
                <w:iCs/>
                <w:sz w:val="28"/>
                <w:szCs w:val="28"/>
              </w:rPr>
              <w:t xml:space="preserve">  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I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  <w:lang w:val="en-US"/>
              </w:rPr>
              <w:t>0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=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            м</w:t>
            </w:r>
            <w:r w:rsidRPr="0071656D">
              <w:rPr>
                <w:rFonts w:cs="Arial"/>
                <w:bCs/>
                <w:iCs/>
                <w:sz w:val="28"/>
                <w:szCs w:val="26"/>
                <w:lang w:val="en-US"/>
              </w:rPr>
              <w:t>А</w:t>
            </w:r>
          </w:p>
        </w:tc>
        <w:tc>
          <w:tcPr>
            <w:tcW w:w="3191" w:type="dxa"/>
            <w:vAlign w:val="center"/>
          </w:tcPr>
          <w:p w14:paraId="4C240F32" w14:textId="77777777" w:rsidR="009A0C4F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102223">
              <w:rPr>
                <w:position w:val="-12"/>
                <w:sz w:val="28"/>
                <w:szCs w:val="28"/>
              </w:rPr>
              <w:object w:dxaOrig="360" w:dyaOrig="380" w14:anchorId="0830F5A0">
                <v:shape id="_x0000_i1110" type="#_x0000_t75" style="width:18pt;height:19.5pt" o:ole="">
                  <v:imagedata r:id="rId190" o:title=""/>
                </v:shape>
                <o:OLEObject Type="Embed" ProgID="Equation.DSMT4" ShapeID="_x0000_i1110" DrawAspect="Content" ObjectID="_1818230498" r:id="rId191"/>
              </w:object>
            </w:r>
            <w:r w:rsidR="00CB68E5" w:rsidRPr="0071656D">
              <w:rPr>
                <w:sz w:val="28"/>
                <w:szCs w:val="28"/>
              </w:rPr>
              <w:t>=              Ом</w:t>
            </w:r>
          </w:p>
        </w:tc>
      </w:tr>
      <w:tr w:rsidR="00CB68E5" w:rsidRPr="0071656D" w14:paraId="454A1B10" w14:textId="77777777" w:rsidTr="00CE19C2">
        <w:tc>
          <w:tcPr>
            <w:tcW w:w="9571" w:type="dxa"/>
            <w:gridSpan w:val="3"/>
          </w:tcPr>
          <w:p w14:paraId="0DEC8229" w14:textId="77777777" w:rsidR="00CB68E5" w:rsidRPr="0071656D" w:rsidRDefault="00102223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102223">
              <w:rPr>
                <w:position w:val="-26"/>
                <w:sz w:val="28"/>
                <w:szCs w:val="28"/>
              </w:rPr>
              <w:object w:dxaOrig="1800" w:dyaOrig="700" w14:anchorId="594B9F2A">
                <v:shape id="_x0000_i1111" type="#_x0000_t75" style="width:90pt;height:36pt" o:ole="">
                  <v:imagedata r:id="rId192" o:title=""/>
                </v:shape>
                <o:OLEObject Type="Embed" ProgID="Equation.DSMT4" ShapeID="_x0000_i1111" DrawAspect="Content" ObjectID="_1818230499" r:id="rId193"/>
              </w:object>
            </w:r>
            <w:r w:rsidR="00CB68E5" w:rsidRPr="0071656D">
              <w:rPr>
                <w:sz w:val="28"/>
                <w:szCs w:val="28"/>
              </w:rPr>
              <w:t xml:space="preserve">              Ом</w:t>
            </w:r>
          </w:p>
        </w:tc>
      </w:tr>
    </w:tbl>
    <w:p w14:paraId="46FD092F" w14:textId="77777777" w:rsidR="009A0C4F" w:rsidRPr="0071656D" w:rsidRDefault="009A0C4F" w:rsidP="00E05BD7">
      <w:pPr>
        <w:jc w:val="both"/>
        <w:rPr>
          <w:rFonts w:cs="Arial"/>
          <w:bCs/>
          <w:iCs/>
          <w:sz w:val="28"/>
          <w:szCs w:val="26"/>
          <w:lang w:val="en-US"/>
        </w:rPr>
      </w:pPr>
    </w:p>
    <w:p w14:paraId="745617C7" w14:textId="77777777" w:rsidR="00E05BD7" w:rsidRDefault="00E05BD7" w:rsidP="00E05BD7">
      <w:pPr>
        <w:jc w:val="both"/>
        <w:rPr>
          <w:rFonts w:cs="Arial"/>
          <w:bCs/>
          <w:iCs/>
          <w:sz w:val="28"/>
          <w:szCs w:val="26"/>
        </w:rPr>
      </w:pPr>
    </w:p>
    <w:p w14:paraId="25DB26FA" w14:textId="77777777" w:rsidR="00CB68E5" w:rsidRPr="0071656D" w:rsidRDefault="00CB68E5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lastRenderedPageBreak/>
        <w:t>Таблица 3П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872"/>
        <w:gridCol w:w="3509"/>
      </w:tblGrid>
      <w:tr w:rsidR="00CB68E5" w:rsidRPr="0071656D" w14:paraId="6F3F9AB7" w14:textId="77777777" w:rsidTr="00E05BD7">
        <w:tc>
          <w:tcPr>
            <w:tcW w:w="3190" w:type="dxa"/>
            <w:vAlign w:val="center"/>
          </w:tcPr>
          <w:p w14:paraId="63731E0F" w14:textId="77777777" w:rsidR="00CF7548" w:rsidRPr="00CF7548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R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>=        Ом</w:t>
            </w:r>
            <w:r w:rsidR="00CF7548">
              <w:rPr>
                <w:rFonts w:cs="Arial"/>
                <w:bCs/>
                <w:iCs/>
                <w:sz w:val="28"/>
                <w:szCs w:val="26"/>
                <w:lang w:val="en-US"/>
              </w:rPr>
              <w:t>;</w:t>
            </w:r>
          </w:p>
          <w:p w14:paraId="52550C1A" w14:textId="77777777" w:rsidR="00CB68E5" w:rsidRPr="0071656D" w:rsidRDefault="00E05BD7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E05BD7">
              <w:rPr>
                <w:i/>
                <w:sz w:val="28"/>
                <w:szCs w:val="28"/>
                <w:lang w:val="en-US"/>
              </w:rPr>
              <w:t>R</w:t>
            </w:r>
            <w:r w:rsidRPr="00E05BD7">
              <w:rPr>
                <w:sz w:val="28"/>
                <w:szCs w:val="28"/>
                <w:vertAlign w:val="subscript"/>
              </w:rPr>
              <w:t>К</w:t>
            </w:r>
            <w:r w:rsidR="00CB68E5" w:rsidRPr="0071656D">
              <w:rPr>
                <w:sz w:val="28"/>
                <w:szCs w:val="28"/>
              </w:rPr>
              <w:t>=       Ом</w:t>
            </w:r>
          </w:p>
        </w:tc>
        <w:tc>
          <w:tcPr>
            <w:tcW w:w="2872" w:type="dxa"/>
            <w:vAlign w:val="center"/>
          </w:tcPr>
          <w:p w14:paraId="23BE1571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>Теоретический расчет</w:t>
            </w:r>
          </w:p>
        </w:tc>
        <w:tc>
          <w:tcPr>
            <w:tcW w:w="3509" w:type="dxa"/>
            <w:vAlign w:val="center"/>
          </w:tcPr>
          <w:p w14:paraId="4E495B47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rFonts w:cs="Arial"/>
                <w:bCs/>
                <w:iCs/>
                <w:sz w:val="28"/>
                <w:szCs w:val="26"/>
              </w:rPr>
              <w:t>Эксперимент (Таблица1П)</w:t>
            </w:r>
          </w:p>
        </w:tc>
      </w:tr>
      <w:tr w:rsidR="00CB68E5" w:rsidRPr="0071656D" w14:paraId="54B929FA" w14:textId="77777777" w:rsidTr="00E05BD7">
        <w:tc>
          <w:tcPr>
            <w:tcW w:w="3190" w:type="dxa"/>
            <w:vAlign w:val="center"/>
          </w:tcPr>
          <w:p w14:paraId="761F5C35" w14:textId="77777777" w:rsidR="00CB68E5" w:rsidRPr="0071656D" w:rsidRDefault="00CB68E5" w:rsidP="00E05BD7">
            <w:pPr>
              <w:jc w:val="center"/>
              <w:rPr>
                <w:sz w:val="28"/>
                <w:szCs w:val="28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0</w:t>
            </w:r>
          </w:p>
        </w:tc>
        <w:tc>
          <w:tcPr>
            <w:tcW w:w="2872" w:type="dxa"/>
            <w:vAlign w:val="center"/>
          </w:tcPr>
          <w:p w14:paraId="2C2155AA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14:paraId="15E030B4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14:paraId="28C56B84" w14:textId="77777777" w:rsidTr="00E05BD7">
        <w:tc>
          <w:tcPr>
            <w:tcW w:w="3190" w:type="dxa"/>
            <w:vAlign w:val="center"/>
          </w:tcPr>
          <w:p w14:paraId="5E8C4BB0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8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1</w:t>
            </w:r>
            <w:r w:rsidRPr="0071656D">
              <w:rPr>
                <w:rFonts w:cs="Arial"/>
                <w:bCs/>
                <w:iCs/>
                <w:sz w:val="28"/>
                <w:szCs w:val="26"/>
              </w:rPr>
              <w:t xml:space="preserve">, </w:t>
            </w: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f</w:t>
            </w:r>
            <w:r w:rsidRPr="0071656D">
              <w:rPr>
                <w:rFonts w:cs="Arial"/>
                <w:bCs/>
                <w:iCs/>
                <w:sz w:val="28"/>
                <w:szCs w:val="26"/>
                <w:vertAlign w:val="subscript"/>
              </w:rPr>
              <w:t>2</w:t>
            </w:r>
          </w:p>
        </w:tc>
        <w:tc>
          <w:tcPr>
            <w:tcW w:w="2872" w:type="dxa"/>
            <w:vAlign w:val="center"/>
          </w:tcPr>
          <w:p w14:paraId="4740800B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14:paraId="107D0F6C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14:paraId="798052A9" w14:textId="77777777" w:rsidTr="00E05BD7">
        <w:tc>
          <w:tcPr>
            <w:tcW w:w="3190" w:type="dxa"/>
            <w:vAlign w:val="center"/>
          </w:tcPr>
          <w:p w14:paraId="38BA7328" w14:textId="77777777" w:rsidR="00CB68E5" w:rsidRPr="0071656D" w:rsidRDefault="00102223" w:rsidP="00E05BD7">
            <w:pPr>
              <w:jc w:val="center"/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</w:pPr>
            <w:r w:rsidRPr="00102223">
              <w:rPr>
                <w:position w:val="-14"/>
              </w:rPr>
              <w:object w:dxaOrig="1480" w:dyaOrig="420" w14:anchorId="4525F642">
                <v:shape id="_x0000_i1112" type="#_x0000_t75" style="width:73.5pt;height:20.25pt" o:ole="">
                  <v:imagedata r:id="rId194" o:title=""/>
                </v:shape>
                <o:OLEObject Type="Embed" ProgID="Equation.DSMT4" ShapeID="_x0000_i1112" DrawAspect="Content" ObjectID="_1818230500" r:id="rId195"/>
              </w:object>
            </w:r>
          </w:p>
        </w:tc>
        <w:tc>
          <w:tcPr>
            <w:tcW w:w="2872" w:type="dxa"/>
            <w:vAlign w:val="center"/>
          </w:tcPr>
          <w:p w14:paraId="63E094F4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14:paraId="39BF4329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14:paraId="089CDCF3" w14:textId="77777777" w:rsidTr="00E05BD7">
        <w:tc>
          <w:tcPr>
            <w:tcW w:w="3190" w:type="dxa"/>
            <w:vAlign w:val="center"/>
          </w:tcPr>
          <w:p w14:paraId="4AF00445" w14:textId="77777777" w:rsidR="00CB68E5" w:rsidRPr="00E05BD7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  <w:r w:rsidRPr="0071656D">
              <w:rPr>
                <w:sz w:val="28"/>
                <w:szCs w:val="28"/>
              </w:rPr>
              <w:t>ρ</w:t>
            </w:r>
          </w:p>
        </w:tc>
        <w:tc>
          <w:tcPr>
            <w:tcW w:w="2872" w:type="dxa"/>
            <w:vAlign w:val="center"/>
          </w:tcPr>
          <w:p w14:paraId="74E0B40A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14:paraId="6B67CFD4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  <w:tr w:rsidR="00CB68E5" w:rsidRPr="0071656D" w14:paraId="49F39261" w14:textId="77777777" w:rsidTr="00E05BD7">
        <w:tc>
          <w:tcPr>
            <w:tcW w:w="3190" w:type="dxa"/>
            <w:vAlign w:val="center"/>
          </w:tcPr>
          <w:p w14:paraId="04D4FD2B" w14:textId="77777777" w:rsidR="00CB68E5" w:rsidRPr="0071656D" w:rsidRDefault="00CB68E5" w:rsidP="00E05BD7">
            <w:pPr>
              <w:jc w:val="center"/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</w:pPr>
            <w:r w:rsidRPr="0071656D">
              <w:rPr>
                <w:rFonts w:cs="Arial"/>
                <w:bCs/>
                <w:i/>
                <w:iCs/>
                <w:sz w:val="28"/>
                <w:szCs w:val="26"/>
                <w:lang w:val="en-US"/>
              </w:rPr>
              <w:t>Q</w:t>
            </w:r>
          </w:p>
        </w:tc>
        <w:tc>
          <w:tcPr>
            <w:tcW w:w="2872" w:type="dxa"/>
            <w:vAlign w:val="center"/>
          </w:tcPr>
          <w:p w14:paraId="7A011882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  <w:tc>
          <w:tcPr>
            <w:tcW w:w="3509" w:type="dxa"/>
            <w:vAlign w:val="center"/>
          </w:tcPr>
          <w:p w14:paraId="171634C8" w14:textId="77777777" w:rsidR="00CB68E5" w:rsidRPr="0071656D" w:rsidRDefault="00CB68E5" w:rsidP="00E05BD7">
            <w:pPr>
              <w:jc w:val="center"/>
              <w:rPr>
                <w:rFonts w:cs="Arial"/>
                <w:bCs/>
                <w:iCs/>
                <w:sz w:val="28"/>
                <w:szCs w:val="26"/>
              </w:rPr>
            </w:pPr>
          </w:p>
        </w:tc>
      </w:tr>
    </w:tbl>
    <w:p w14:paraId="20437625" w14:textId="77777777" w:rsidR="00CB68E5" w:rsidRPr="0071656D" w:rsidRDefault="00CB68E5" w:rsidP="0071656D">
      <w:pPr>
        <w:jc w:val="both"/>
        <w:rPr>
          <w:rFonts w:cs="Arial"/>
          <w:bCs/>
          <w:iCs/>
          <w:sz w:val="28"/>
          <w:szCs w:val="26"/>
        </w:rPr>
      </w:pPr>
    </w:p>
    <w:p w14:paraId="57183A4A" w14:textId="2F6B6CE8" w:rsidR="00A37842" w:rsidRPr="00102223" w:rsidRDefault="00E05BD7" w:rsidP="00E05BD7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102223">
        <w:rPr>
          <w:rFonts w:cs="Arial"/>
          <w:bCs/>
          <w:iCs/>
          <w:sz w:val="28"/>
          <w:szCs w:val="28"/>
        </w:rPr>
        <w:t>Экспериментальные данные при</w:t>
      </w:r>
      <w:r w:rsidR="00A37842" w:rsidRPr="00102223">
        <w:rPr>
          <w:rFonts w:cs="Arial"/>
          <w:bCs/>
          <w:iCs/>
          <w:sz w:val="28"/>
          <w:szCs w:val="28"/>
        </w:rPr>
        <w:t xml:space="preserve"> </w:t>
      </w:r>
      <w:r w:rsidR="00A37842" w:rsidRPr="00102223">
        <w:rPr>
          <w:rFonts w:cs="Arial"/>
          <w:bCs/>
          <w:i/>
          <w:iCs/>
          <w:sz w:val="28"/>
          <w:szCs w:val="28"/>
          <w:lang w:val="en-US"/>
        </w:rPr>
        <w:t>U</w:t>
      </w:r>
      <w:r w:rsidR="00A37842" w:rsidRPr="00102223">
        <w:rPr>
          <w:rFonts w:cs="Arial"/>
          <w:bCs/>
          <w:iCs/>
          <w:sz w:val="28"/>
          <w:szCs w:val="28"/>
          <w:lang w:val="en-US"/>
        </w:rPr>
        <w:sym w:font="Symbol" w:char="F03D"/>
      </w:r>
      <w:r w:rsidR="007C0A85">
        <w:rPr>
          <w:rFonts w:cs="Arial"/>
          <w:bCs/>
          <w:iCs/>
          <w:sz w:val="28"/>
          <w:szCs w:val="28"/>
        </w:rPr>
        <w:t xml:space="preserve">       </w:t>
      </w:r>
      <w:r w:rsidR="00A37842" w:rsidRPr="00102223">
        <w:rPr>
          <w:rFonts w:cs="Arial"/>
          <w:bCs/>
          <w:iCs/>
          <w:sz w:val="28"/>
          <w:szCs w:val="28"/>
        </w:rPr>
        <w:t xml:space="preserve"> </w:t>
      </w:r>
      <w:r w:rsidR="00A37842" w:rsidRPr="00102223">
        <w:rPr>
          <w:rFonts w:cs="Arial"/>
          <w:bCs/>
          <w:iCs/>
          <w:sz w:val="28"/>
          <w:szCs w:val="28"/>
          <w:lang w:val="en-US"/>
        </w:rPr>
        <w:t>B</w:t>
      </w:r>
      <w:r w:rsidR="003213FE" w:rsidRPr="00102223">
        <w:rPr>
          <w:rFonts w:cs="Arial"/>
          <w:bCs/>
          <w:iCs/>
          <w:sz w:val="28"/>
          <w:szCs w:val="28"/>
        </w:rPr>
        <w:t xml:space="preserve">, </w:t>
      </w:r>
      <w:r w:rsidR="003213FE" w:rsidRPr="00102223">
        <w:rPr>
          <w:rFonts w:cs="Arial"/>
          <w:bCs/>
          <w:i/>
          <w:iCs/>
          <w:sz w:val="28"/>
          <w:szCs w:val="28"/>
          <w:lang w:val="en-US"/>
        </w:rPr>
        <w:t>R</w:t>
      </w:r>
      <w:r w:rsidR="00102223">
        <w:rPr>
          <w:rFonts w:cs="Arial"/>
          <w:bCs/>
          <w:iCs/>
          <w:sz w:val="28"/>
          <w:szCs w:val="28"/>
        </w:rPr>
        <w:t>=</w:t>
      </w:r>
      <w:r w:rsidR="007A6646">
        <w:rPr>
          <w:rFonts w:cs="Arial"/>
          <w:bCs/>
          <w:iCs/>
          <w:sz w:val="28"/>
          <w:szCs w:val="28"/>
        </w:rPr>
        <w:t>10</w:t>
      </w:r>
      <w:r w:rsidR="003213FE" w:rsidRPr="00102223">
        <w:rPr>
          <w:rFonts w:cs="Arial"/>
          <w:bCs/>
          <w:iCs/>
          <w:sz w:val="28"/>
          <w:szCs w:val="28"/>
        </w:rPr>
        <w:t xml:space="preserve"> Ом</w:t>
      </w:r>
      <w:r w:rsidR="00A37842" w:rsidRPr="00102223">
        <w:rPr>
          <w:rFonts w:cs="Arial"/>
          <w:bCs/>
          <w:iCs/>
          <w:sz w:val="28"/>
          <w:szCs w:val="28"/>
        </w:rPr>
        <w:t xml:space="preserve"> занесены в табл. </w:t>
      </w:r>
      <w:r w:rsidR="009A0C4F" w:rsidRPr="00102223">
        <w:rPr>
          <w:rFonts w:cs="Arial"/>
          <w:bCs/>
          <w:iCs/>
          <w:sz w:val="28"/>
          <w:szCs w:val="28"/>
        </w:rPr>
        <w:t>4</w:t>
      </w:r>
      <w:r w:rsidR="00A37842" w:rsidRPr="00102223">
        <w:rPr>
          <w:rFonts w:cs="Arial"/>
          <w:bCs/>
          <w:iCs/>
          <w:sz w:val="28"/>
          <w:szCs w:val="28"/>
        </w:rPr>
        <w:t>П.</w:t>
      </w:r>
    </w:p>
    <w:p w14:paraId="57810259" w14:textId="77777777" w:rsidR="00332CB9" w:rsidRPr="0071656D" w:rsidRDefault="00102223" w:rsidP="00E05BD7">
      <w:pPr>
        <w:jc w:val="center"/>
        <w:rPr>
          <w:rFonts w:cs="Arial"/>
          <w:bCs/>
          <w:iCs/>
          <w:sz w:val="30"/>
          <w:szCs w:val="28"/>
        </w:rPr>
      </w:pPr>
      <w:r w:rsidRPr="00102223">
        <w:rPr>
          <w:position w:val="-12"/>
        </w:rPr>
        <w:object w:dxaOrig="1380" w:dyaOrig="380" w14:anchorId="5C65204F">
          <v:shape id="_x0000_i1113" type="#_x0000_t75" style="width:69pt;height:19.5pt" o:ole="">
            <v:imagedata r:id="rId196" o:title=""/>
          </v:shape>
          <o:OLEObject Type="Embed" ProgID="Equation.DSMT4" ShapeID="_x0000_i1113" DrawAspect="Content" ObjectID="_1818230501" r:id="rId197"/>
        </w:object>
      </w:r>
      <w:r w:rsidR="00E05BD7">
        <w:t>=</w:t>
      </w:r>
      <w:r w:rsidR="0008531A" w:rsidRPr="0071656D">
        <w:t>_____</w:t>
      </w:r>
      <w:r w:rsidR="00E05BD7">
        <w:t>_____</w:t>
      </w:r>
      <w:r w:rsidR="0008531A" w:rsidRPr="0071656D">
        <w:t xml:space="preserve"> </w:t>
      </w:r>
      <w:r w:rsidR="0008531A" w:rsidRPr="0071656D">
        <w:rPr>
          <w:sz w:val="28"/>
          <w:szCs w:val="28"/>
        </w:rPr>
        <w:t>Ом.</w:t>
      </w:r>
    </w:p>
    <w:p w14:paraId="0B43E587" w14:textId="77777777" w:rsidR="00126781" w:rsidRPr="0071656D" w:rsidRDefault="0065115A" w:rsidP="0071656D">
      <w:pPr>
        <w:jc w:val="right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Таблица </w:t>
      </w:r>
      <w:r w:rsidR="009A0C4F" w:rsidRPr="0071656D">
        <w:rPr>
          <w:rFonts w:cs="Arial"/>
          <w:bCs/>
          <w:iCs/>
          <w:sz w:val="28"/>
          <w:szCs w:val="26"/>
        </w:rPr>
        <w:t>4</w:t>
      </w:r>
      <w:r w:rsidRPr="0071656D">
        <w:rPr>
          <w:rFonts w:cs="Arial"/>
          <w:bCs/>
          <w:iCs/>
          <w:sz w:val="28"/>
          <w:szCs w:val="26"/>
        </w:rPr>
        <w:t>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95"/>
        <w:gridCol w:w="710"/>
        <w:gridCol w:w="792"/>
        <w:gridCol w:w="557"/>
        <w:gridCol w:w="576"/>
        <w:gridCol w:w="838"/>
        <w:gridCol w:w="576"/>
        <w:gridCol w:w="559"/>
        <w:gridCol w:w="836"/>
        <w:gridCol w:w="561"/>
        <w:gridCol w:w="622"/>
      </w:tblGrid>
      <w:tr w:rsidR="00827278" w:rsidRPr="00AB18B0" w14:paraId="2D2C90B5" w14:textId="77777777" w:rsidTr="00827278">
        <w:trPr>
          <w:trHeight w:val="66"/>
        </w:trPr>
        <w:tc>
          <w:tcPr>
            <w:tcW w:w="1226" w:type="pct"/>
            <w:tcBorders>
              <w:bottom w:val="double" w:sz="4" w:space="0" w:color="auto"/>
            </w:tcBorders>
            <w:vAlign w:val="center"/>
          </w:tcPr>
          <w:p w14:paraId="46C933AD" w14:textId="77777777" w:rsidR="00827278" w:rsidRPr="005400EF" w:rsidRDefault="00827278" w:rsidP="008E4D9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f</w:t>
            </w:r>
            <w:r w:rsidRPr="005400EF">
              <w:rPr>
                <w:bCs/>
                <w:iCs/>
                <w:sz w:val="22"/>
                <w:szCs w:val="22"/>
              </w:rPr>
              <w:t>, Гц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vAlign w:val="center"/>
          </w:tcPr>
          <w:p w14:paraId="2FD04033" w14:textId="77777777" w:rsidR="00827278" w:rsidRPr="005400EF" w:rsidRDefault="00827278" w:rsidP="008E4D9A">
            <w:pPr>
              <w:tabs>
                <w:tab w:val="num" w:pos="720"/>
              </w:tabs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14:paraId="633BC1E3" w14:textId="77777777"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4" w:type="pct"/>
            <w:tcBorders>
              <w:bottom w:val="double" w:sz="4" w:space="0" w:color="auto"/>
            </w:tcBorders>
            <w:vAlign w:val="center"/>
          </w:tcPr>
          <w:p w14:paraId="068A07BF" w14:textId="77777777"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vAlign w:val="center"/>
          </w:tcPr>
          <w:p w14:paraId="7857DB89" w14:textId="77777777"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14:paraId="5D8E1CF7" w14:textId="77777777" w:rsidR="00827278" w:rsidRPr="009C00BB" w:rsidRDefault="00827278" w:rsidP="008E4D9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14:paraId="2FFA15DC" w14:textId="77777777"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14:paraId="28256281" w14:textId="77777777" w:rsidR="00827278" w:rsidRPr="009C00BB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3D40B093" w14:textId="77777777"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37" w:type="pct"/>
            <w:tcBorders>
              <w:bottom w:val="double" w:sz="4" w:space="0" w:color="auto"/>
            </w:tcBorders>
            <w:vAlign w:val="center"/>
          </w:tcPr>
          <w:p w14:paraId="75C2DCB4" w14:textId="77777777" w:rsidR="00827278" w:rsidRPr="00827278" w:rsidRDefault="00827278" w:rsidP="008E4D9A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9C00BB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9C00BB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14:paraId="4F99D568" w14:textId="77777777"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14:paraId="5B9CE5E6" w14:textId="77777777" w:rsidR="00827278" w:rsidRPr="00827278" w:rsidRDefault="00827278" w:rsidP="008E4D9A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7278" w:rsidRPr="00AB18B0" w14:paraId="24AE5A7D" w14:textId="77777777" w:rsidTr="00827278">
        <w:tc>
          <w:tcPr>
            <w:tcW w:w="1226" w:type="pct"/>
            <w:tcBorders>
              <w:top w:val="double" w:sz="4" w:space="0" w:color="auto"/>
            </w:tcBorders>
            <w:vAlign w:val="center"/>
          </w:tcPr>
          <w:p w14:paraId="21B835A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5400EF">
              <w:rPr>
                <w:bCs/>
                <w:iCs/>
                <w:sz w:val="22"/>
                <w:szCs w:val="22"/>
              </w:rPr>
              <w:t>, мА</w: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32EF804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uble" w:sz="4" w:space="0" w:color="auto"/>
            </w:tcBorders>
            <w:vAlign w:val="center"/>
          </w:tcPr>
          <w:p w14:paraId="2919864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14:paraId="534215A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vAlign w:val="center"/>
          </w:tcPr>
          <w:p w14:paraId="2944C3A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14:paraId="4E12319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14:paraId="2B060F0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14:paraId="227A715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double" w:sz="4" w:space="0" w:color="auto"/>
            </w:tcBorders>
            <w:vAlign w:val="center"/>
          </w:tcPr>
          <w:p w14:paraId="4E5A86C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vAlign w:val="center"/>
          </w:tcPr>
          <w:p w14:paraId="01F20D7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double" w:sz="4" w:space="0" w:color="auto"/>
            </w:tcBorders>
            <w:vAlign w:val="center"/>
          </w:tcPr>
          <w:p w14:paraId="3DFA468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14:paraId="45713FE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20C84B1F" w14:textId="77777777" w:rsidTr="00827278">
        <w:tc>
          <w:tcPr>
            <w:tcW w:w="1226" w:type="pct"/>
            <w:vAlign w:val="center"/>
          </w:tcPr>
          <w:p w14:paraId="4FD23CC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sz w:val="22"/>
                <w:szCs w:val="22"/>
              </w:rPr>
              <w:t>φ, °</w:t>
            </w:r>
          </w:p>
        </w:tc>
        <w:tc>
          <w:tcPr>
            <w:tcW w:w="311" w:type="pct"/>
            <w:vAlign w:val="center"/>
          </w:tcPr>
          <w:p w14:paraId="4F71C607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5AC6D56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18F6C377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4DB5724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44EE545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0626E7E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1D9A346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3FD9E7F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25A54C5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516F973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4109672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33EEF035" w14:textId="77777777" w:rsidTr="00827278">
        <w:tc>
          <w:tcPr>
            <w:tcW w:w="1226" w:type="pct"/>
            <w:vAlign w:val="center"/>
          </w:tcPr>
          <w:p w14:paraId="3EF69DF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U</w:t>
            </w:r>
            <w:r w:rsidRPr="005400EF">
              <w:rPr>
                <w:bCs/>
                <w:i/>
                <w:iCs/>
                <w:sz w:val="22"/>
                <w:szCs w:val="22"/>
                <w:vertAlign w:val="subscript"/>
                <w:lang w:val="en-US"/>
              </w:rPr>
              <w:t>C</w:t>
            </w:r>
            <w:r w:rsidRPr="005400EF">
              <w:rPr>
                <w:bCs/>
                <w:iCs/>
                <w:sz w:val="22"/>
                <w:szCs w:val="22"/>
              </w:rPr>
              <w:t>, В</w:t>
            </w:r>
          </w:p>
        </w:tc>
        <w:tc>
          <w:tcPr>
            <w:tcW w:w="311" w:type="pct"/>
            <w:vAlign w:val="center"/>
          </w:tcPr>
          <w:p w14:paraId="1616949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7B4F8E3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360EDB1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72F90EB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57B5CC1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463208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19E51379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428D6D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2DC5927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F910C8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4A9AE92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6B4479BB" w14:textId="77777777" w:rsidTr="00827278">
        <w:tc>
          <w:tcPr>
            <w:tcW w:w="1226" w:type="pct"/>
            <w:tcBorders>
              <w:bottom w:val="double" w:sz="4" w:space="0" w:color="auto"/>
            </w:tcBorders>
            <w:vAlign w:val="center"/>
          </w:tcPr>
          <w:p w14:paraId="7081EAD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/>
                <w:iCs/>
                <w:sz w:val="22"/>
                <w:szCs w:val="22"/>
                <w:lang w:val="en-US"/>
              </w:rPr>
              <w:t>U</w:t>
            </w:r>
            <w:r w:rsidRPr="005400EF">
              <w:rPr>
                <w:bCs/>
                <w:iCs/>
                <w:sz w:val="22"/>
                <w:szCs w:val="22"/>
                <w:vertAlign w:val="subscript"/>
              </w:rPr>
              <w:t>К</w:t>
            </w:r>
            <w:r w:rsidRPr="005400EF">
              <w:rPr>
                <w:bCs/>
                <w:iCs/>
                <w:sz w:val="22"/>
                <w:szCs w:val="22"/>
              </w:rPr>
              <w:t>, В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vAlign w:val="center"/>
          </w:tcPr>
          <w:p w14:paraId="431AD57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14:paraId="777BA88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double" w:sz="4" w:space="0" w:color="auto"/>
            </w:tcBorders>
            <w:vAlign w:val="center"/>
          </w:tcPr>
          <w:p w14:paraId="5DFCC6F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bottom w:val="double" w:sz="4" w:space="0" w:color="auto"/>
            </w:tcBorders>
            <w:vAlign w:val="center"/>
          </w:tcPr>
          <w:p w14:paraId="4568D01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14:paraId="6104A3B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14:paraId="0A0A037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14:paraId="3D32DCF8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double" w:sz="4" w:space="0" w:color="auto"/>
            </w:tcBorders>
            <w:vAlign w:val="center"/>
          </w:tcPr>
          <w:p w14:paraId="6353E48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bottom w:val="double" w:sz="4" w:space="0" w:color="auto"/>
            </w:tcBorders>
            <w:vAlign w:val="center"/>
          </w:tcPr>
          <w:p w14:paraId="24738928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14:paraId="7F61832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14:paraId="5AF1047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4A53E06B" w14:textId="77777777" w:rsidTr="00827278">
        <w:tc>
          <w:tcPr>
            <w:tcW w:w="1226" w:type="pct"/>
            <w:tcBorders>
              <w:top w:val="double" w:sz="4" w:space="0" w:color="auto"/>
            </w:tcBorders>
            <w:vAlign w:val="center"/>
          </w:tcPr>
          <w:p w14:paraId="3CFEDF7D" w14:textId="77777777" w:rsidR="00827278" w:rsidRPr="005400EF" w:rsidRDefault="00102223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position w:val="-12"/>
                <w:sz w:val="22"/>
                <w:szCs w:val="22"/>
              </w:rPr>
              <w:object w:dxaOrig="2180" w:dyaOrig="380" w14:anchorId="2E956AD7">
                <v:shape id="_x0000_i1114" type="#_x0000_t75" style="width:93.75pt;height:15.75pt" o:ole="">
                  <v:imagedata r:id="rId198" o:title=""/>
                </v:shape>
                <o:OLEObject Type="Embed" ProgID="Equation.DSMT4" ShapeID="_x0000_i1114" DrawAspect="Content" ObjectID="_1818230502" r:id="rId199"/>
              </w:objec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18D08F4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uble" w:sz="4" w:space="0" w:color="auto"/>
            </w:tcBorders>
            <w:vAlign w:val="center"/>
          </w:tcPr>
          <w:p w14:paraId="1414B07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14:paraId="78C1B43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vAlign w:val="center"/>
          </w:tcPr>
          <w:p w14:paraId="3A2C9C8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14:paraId="5C7D66A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vAlign w:val="center"/>
          </w:tcPr>
          <w:p w14:paraId="51D88B7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14:paraId="7B6BD3F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double" w:sz="4" w:space="0" w:color="auto"/>
            </w:tcBorders>
            <w:vAlign w:val="center"/>
          </w:tcPr>
          <w:p w14:paraId="72AF5BE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vAlign w:val="center"/>
          </w:tcPr>
          <w:p w14:paraId="4C64CCE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double" w:sz="4" w:space="0" w:color="auto"/>
            </w:tcBorders>
            <w:vAlign w:val="center"/>
          </w:tcPr>
          <w:p w14:paraId="5216D2F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double" w:sz="4" w:space="0" w:color="auto"/>
            </w:tcBorders>
            <w:vAlign w:val="center"/>
          </w:tcPr>
          <w:p w14:paraId="50A7A438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0C4F9DA7" w14:textId="77777777" w:rsidTr="00827278">
        <w:tc>
          <w:tcPr>
            <w:tcW w:w="1226" w:type="pct"/>
            <w:vAlign w:val="center"/>
          </w:tcPr>
          <w:p w14:paraId="0ED54E2D" w14:textId="77777777" w:rsidR="00827278" w:rsidRPr="005400EF" w:rsidRDefault="00102223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bCs/>
                <w:iCs/>
                <w:position w:val="-16"/>
                <w:sz w:val="22"/>
                <w:szCs w:val="22"/>
              </w:rPr>
              <w:object w:dxaOrig="2540" w:dyaOrig="560" w14:anchorId="3530826A">
                <v:shape id="_x0000_i1115" type="#_x0000_t75" style="width:104.25pt;height:24.75pt" o:ole="">
                  <v:imagedata r:id="rId200" o:title=""/>
                </v:shape>
                <o:OLEObject Type="Embed" ProgID="Equation.DSMT4" ShapeID="_x0000_i1115" DrawAspect="Content" ObjectID="_1818230503" r:id="rId201"/>
              </w:object>
            </w:r>
          </w:p>
        </w:tc>
        <w:tc>
          <w:tcPr>
            <w:tcW w:w="311" w:type="pct"/>
            <w:vAlign w:val="center"/>
          </w:tcPr>
          <w:p w14:paraId="2824DE0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2965950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3913A82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4227B6B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089A5C3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4CF43A7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3E63299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D3E9FF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668B2C47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042E9B8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0B10531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60063E08" w14:textId="77777777" w:rsidTr="00827278">
        <w:tc>
          <w:tcPr>
            <w:tcW w:w="1226" w:type="pct"/>
            <w:vAlign w:val="center"/>
          </w:tcPr>
          <w:p w14:paraId="655FC76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460" w:dyaOrig="639" w14:anchorId="2107DADA">
                <v:shape id="_x0000_i1116" type="#_x0000_t75" style="width:23.25pt;height:31.5pt" o:ole="">
                  <v:imagedata r:id="rId202" o:title=""/>
                </v:shape>
                <o:OLEObject Type="Embed" ProgID="Equation.DSMT4" ShapeID="_x0000_i1116" DrawAspect="Content" ObjectID="_1818230504" r:id="rId203"/>
              </w:object>
            </w:r>
          </w:p>
        </w:tc>
        <w:tc>
          <w:tcPr>
            <w:tcW w:w="311" w:type="pct"/>
            <w:vAlign w:val="center"/>
          </w:tcPr>
          <w:p w14:paraId="26720CB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005FA9B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70FDCEE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53F676F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313DBE5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8BAD6D6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22D0861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34B4081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79A7A3A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2F3F7366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303AEF97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30CC21DD" w14:textId="77777777" w:rsidTr="00827278">
        <w:tc>
          <w:tcPr>
            <w:tcW w:w="1226" w:type="pct"/>
            <w:vAlign w:val="center"/>
          </w:tcPr>
          <w:p w14:paraId="6A86B25D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440" w:dyaOrig="639" w14:anchorId="45639577">
                <v:shape id="_x0000_i1117" type="#_x0000_t75" style="width:21pt;height:31.5pt" o:ole="">
                  <v:imagedata r:id="rId204" o:title=""/>
                </v:shape>
                <o:OLEObject Type="Embed" ProgID="Equation.DSMT4" ShapeID="_x0000_i1117" DrawAspect="Content" ObjectID="_1818230505" r:id="rId205"/>
              </w:object>
            </w:r>
          </w:p>
        </w:tc>
        <w:tc>
          <w:tcPr>
            <w:tcW w:w="311" w:type="pct"/>
            <w:vAlign w:val="center"/>
          </w:tcPr>
          <w:p w14:paraId="4C75847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536855B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64AC86E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49BFFB59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651A5E58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3FA24E1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509A359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708053B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19BD749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142D80C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30B1D1D8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77947525" w14:textId="77777777" w:rsidTr="00827278">
        <w:tc>
          <w:tcPr>
            <w:tcW w:w="1226" w:type="pct"/>
            <w:vAlign w:val="center"/>
          </w:tcPr>
          <w:p w14:paraId="223BDF52" w14:textId="77777777"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  <w:r w:rsidRPr="005400EF">
              <w:rPr>
                <w:sz w:val="22"/>
                <w:szCs w:val="22"/>
              </w:rPr>
              <w:object w:dxaOrig="520" w:dyaOrig="639" w14:anchorId="1869DFE2">
                <v:shape id="_x0000_i1118" type="#_x0000_t75" style="width:26.25pt;height:31.5pt" o:ole="">
                  <v:imagedata r:id="rId206" o:title=""/>
                </v:shape>
                <o:OLEObject Type="Embed" ProgID="Equation.DSMT4" ShapeID="_x0000_i1118" DrawAspect="Content" ObjectID="_1818230506" r:id="rId207"/>
              </w:object>
            </w:r>
          </w:p>
        </w:tc>
        <w:tc>
          <w:tcPr>
            <w:tcW w:w="311" w:type="pct"/>
            <w:vAlign w:val="center"/>
          </w:tcPr>
          <w:p w14:paraId="6DF323E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23B644D1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227ADA5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5E183D2F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62F029A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327A2BD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13F04726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3E63C33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32A01744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42A96205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77223D3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7278" w:rsidRPr="00AB18B0" w14:paraId="22CD0402" w14:textId="77777777" w:rsidTr="00827278">
        <w:tc>
          <w:tcPr>
            <w:tcW w:w="1226" w:type="pct"/>
            <w:vAlign w:val="center"/>
          </w:tcPr>
          <w:p w14:paraId="155F15F0" w14:textId="77777777" w:rsidR="00827278" w:rsidRPr="005400EF" w:rsidRDefault="00827278" w:rsidP="008E4D9A">
            <w:pPr>
              <w:jc w:val="center"/>
              <w:rPr>
                <w:sz w:val="22"/>
                <w:szCs w:val="22"/>
              </w:rPr>
            </w:pPr>
            <w:r w:rsidRPr="005400EF">
              <w:rPr>
                <w:i/>
                <w:sz w:val="22"/>
                <w:szCs w:val="22"/>
                <w:lang w:val="en-US"/>
              </w:rPr>
              <w:t>Z</w:t>
            </w:r>
            <w:r w:rsidRPr="005400EF">
              <w:rPr>
                <w:sz w:val="22"/>
                <w:szCs w:val="22"/>
                <w:lang w:val="en-US"/>
              </w:rPr>
              <w:t xml:space="preserve">, </w:t>
            </w:r>
            <w:r w:rsidRPr="005400EF">
              <w:rPr>
                <w:sz w:val="22"/>
                <w:szCs w:val="22"/>
              </w:rPr>
              <w:t>Ом</w:t>
            </w:r>
          </w:p>
        </w:tc>
        <w:tc>
          <w:tcPr>
            <w:tcW w:w="311" w:type="pct"/>
            <w:vAlign w:val="center"/>
          </w:tcPr>
          <w:p w14:paraId="7BD957A6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14:paraId="5C0475B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3225A60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14:paraId="695E661A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657FE94E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7264AD2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14:paraId="1311534D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AB571F0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3DE0CA2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14:paraId="73B8C67C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12A36E59" w14:textId="77777777" w:rsidR="00827278" w:rsidRPr="005400EF" w:rsidRDefault="00827278" w:rsidP="008E4D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14:paraId="2E1F72A1" w14:textId="77777777" w:rsidR="00EB3B84" w:rsidRDefault="00EB3B84" w:rsidP="00827278">
      <w:pPr>
        <w:tabs>
          <w:tab w:val="left" w:pos="284"/>
        </w:tabs>
        <w:rPr>
          <w:rFonts w:cs="Arial"/>
          <w:bCs/>
          <w:iCs/>
          <w:sz w:val="28"/>
          <w:szCs w:val="26"/>
          <w:lang w:val="en-US"/>
        </w:rPr>
      </w:pPr>
    </w:p>
    <w:p w14:paraId="077D6348" w14:textId="77777777" w:rsidR="00827278" w:rsidRPr="00827278" w:rsidRDefault="00827278" w:rsidP="00827278">
      <w:pPr>
        <w:tabs>
          <w:tab w:val="left" w:pos="284"/>
        </w:tabs>
        <w:rPr>
          <w:rFonts w:cs="Arial"/>
          <w:bCs/>
          <w:iCs/>
          <w:sz w:val="28"/>
          <w:szCs w:val="26"/>
          <w:lang w:val="en-US"/>
        </w:rPr>
      </w:pPr>
    </w:p>
    <w:p w14:paraId="70567DFF" w14:textId="77777777" w:rsidR="00126781" w:rsidRPr="0071656D" w:rsidRDefault="00D17CAE" w:rsidP="00BD502D">
      <w:pPr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/>
          <w:bCs/>
          <w:iCs/>
          <w:sz w:val="28"/>
          <w:szCs w:val="26"/>
        </w:rPr>
        <w:t xml:space="preserve">Содержание </w:t>
      </w:r>
      <w:r w:rsidR="00102223">
        <w:rPr>
          <w:rFonts w:cs="Arial"/>
          <w:b/>
          <w:bCs/>
          <w:iCs/>
          <w:sz w:val="28"/>
          <w:szCs w:val="26"/>
        </w:rPr>
        <w:t xml:space="preserve">и оформление </w:t>
      </w:r>
      <w:r w:rsidRPr="0071656D">
        <w:rPr>
          <w:rFonts w:cs="Arial"/>
          <w:b/>
          <w:bCs/>
          <w:iCs/>
          <w:sz w:val="28"/>
          <w:szCs w:val="26"/>
        </w:rPr>
        <w:t>отчета</w:t>
      </w:r>
    </w:p>
    <w:p w14:paraId="412C8C5C" w14:textId="77777777" w:rsidR="00BD502D" w:rsidRDefault="00BD502D" w:rsidP="00BD502D">
      <w:pPr>
        <w:tabs>
          <w:tab w:val="left" w:pos="284"/>
        </w:tabs>
        <w:jc w:val="center"/>
        <w:rPr>
          <w:rFonts w:cs="Arial"/>
          <w:bCs/>
          <w:iCs/>
          <w:sz w:val="28"/>
          <w:szCs w:val="26"/>
        </w:rPr>
      </w:pPr>
    </w:p>
    <w:p w14:paraId="65116E7A" w14:textId="77777777" w:rsidR="00A33098" w:rsidRP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>1. Заполнить табл. 1П-4П, провести проверку результатов теоретического расчета и экспериментальных данных.</w:t>
      </w:r>
    </w:p>
    <w:p w14:paraId="68C81BFA" w14:textId="38E460A5" w:rsidR="00A33098" w:rsidRP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 xml:space="preserve">2. Построить </w:t>
      </w:r>
      <w:r w:rsidR="008C57DD">
        <w:rPr>
          <w:rFonts w:cs="Arial"/>
          <w:bCs/>
          <w:iCs/>
          <w:sz w:val="28"/>
          <w:szCs w:val="28"/>
        </w:rPr>
        <w:t xml:space="preserve">теоретические и </w:t>
      </w:r>
      <w:r w:rsidR="007A6646">
        <w:rPr>
          <w:rFonts w:cs="Arial"/>
          <w:bCs/>
          <w:iCs/>
          <w:sz w:val="28"/>
          <w:szCs w:val="28"/>
        </w:rPr>
        <w:t>экспериментальные</w:t>
      </w:r>
      <w:r w:rsidRPr="00A33098">
        <w:rPr>
          <w:rFonts w:cs="Arial"/>
          <w:bCs/>
          <w:iCs/>
          <w:sz w:val="28"/>
          <w:szCs w:val="28"/>
        </w:rPr>
        <w:t xml:space="preserve"> частотны</w:t>
      </w:r>
      <w:r w:rsidR="008C57DD">
        <w:rPr>
          <w:rFonts w:cs="Arial"/>
          <w:bCs/>
          <w:iCs/>
          <w:sz w:val="28"/>
          <w:szCs w:val="28"/>
        </w:rPr>
        <w:t>е</w:t>
      </w:r>
      <w:r w:rsidRPr="00A33098">
        <w:rPr>
          <w:rFonts w:cs="Arial"/>
          <w:bCs/>
          <w:iCs/>
          <w:sz w:val="28"/>
          <w:szCs w:val="28"/>
        </w:rPr>
        <w:t xml:space="preserve"> характеристик</w:t>
      </w:r>
      <w:r w:rsidR="008C57DD">
        <w:rPr>
          <w:rFonts w:cs="Arial"/>
          <w:bCs/>
          <w:iCs/>
          <w:sz w:val="28"/>
          <w:szCs w:val="28"/>
        </w:rPr>
        <w:t>и</w:t>
      </w:r>
      <w:r w:rsidRPr="00A33098">
        <w:rPr>
          <w:rFonts w:cs="Arial"/>
          <w:bCs/>
          <w:iCs/>
          <w:sz w:val="28"/>
          <w:szCs w:val="28"/>
        </w:rPr>
        <w:t xml:space="preserve"> и резонансны</w:t>
      </w:r>
      <w:r w:rsidR="008C57DD">
        <w:rPr>
          <w:rFonts w:cs="Arial"/>
          <w:bCs/>
          <w:iCs/>
          <w:sz w:val="28"/>
          <w:szCs w:val="28"/>
        </w:rPr>
        <w:t>е</w:t>
      </w:r>
      <w:r w:rsidRPr="00A33098">
        <w:rPr>
          <w:rFonts w:cs="Arial"/>
          <w:bCs/>
          <w:iCs/>
          <w:sz w:val="28"/>
          <w:szCs w:val="28"/>
        </w:rPr>
        <w:t xml:space="preserve"> кривы</w:t>
      </w:r>
      <w:r w:rsidR="008C57DD">
        <w:rPr>
          <w:rFonts w:cs="Arial"/>
          <w:bCs/>
          <w:iCs/>
          <w:sz w:val="28"/>
          <w:szCs w:val="28"/>
        </w:rPr>
        <w:t>е. С</w:t>
      </w:r>
      <w:r w:rsidR="008C57DD" w:rsidRPr="00A33098">
        <w:rPr>
          <w:rFonts w:cs="Arial"/>
          <w:bCs/>
          <w:iCs/>
          <w:sz w:val="28"/>
          <w:szCs w:val="28"/>
        </w:rPr>
        <w:t>равнить</w:t>
      </w:r>
      <w:r w:rsidRPr="00A33098">
        <w:rPr>
          <w:rFonts w:cs="Arial"/>
          <w:bCs/>
          <w:iCs/>
          <w:sz w:val="28"/>
          <w:szCs w:val="28"/>
        </w:rPr>
        <w:t xml:space="preserve"> их </w:t>
      </w:r>
      <w:r w:rsidR="008C57DD">
        <w:rPr>
          <w:rFonts w:cs="Arial"/>
          <w:bCs/>
          <w:iCs/>
          <w:sz w:val="28"/>
          <w:szCs w:val="28"/>
        </w:rPr>
        <w:t>друг с другом и о</w:t>
      </w:r>
      <w:r w:rsidR="00102223">
        <w:rPr>
          <w:rFonts w:cs="Arial"/>
          <w:bCs/>
          <w:iCs/>
          <w:sz w:val="28"/>
          <w:szCs w:val="28"/>
        </w:rPr>
        <w:t>бъяснить различие.</w:t>
      </w:r>
    </w:p>
    <w:p w14:paraId="5FE647F8" w14:textId="77777777" w:rsidR="00A33098" w:rsidRDefault="00A33098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 w:rsidRPr="00A33098">
        <w:rPr>
          <w:rFonts w:cs="Arial"/>
          <w:bCs/>
          <w:iCs/>
          <w:sz w:val="28"/>
          <w:szCs w:val="28"/>
        </w:rPr>
        <w:t>3. По экспериментальным данным построить векторно-топографические диаграммы тока и напряжений при резонансной и граничных частотах</w:t>
      </w:r>
      <w:r w:rsidR="007A6646">
        <w:rPr>
          <w:rFonts w:cs="Arial"/>
          <w:bCs/>
          <w:iCs/>
          <w:sz w:val="28"/>
          <w:szCs w:val="28"/>
        </w:rPr>
        <w:t>, сравнить их с результатами теоретического расчета и построения</w:t>
      </w:r>
      <w:r w:rsidRPr="00A33098">
        <w:rPr>
          <w:rFonts w:cs="Arial"/>
          <w:bCs/>
          <w:iCs/>
          <w:sz w:val="28"/>
          <w:szCs w:val="28"/>
        </w:rPr>
        <w:t>.</w:t>
      </w:r>
    </w:p>
    <w:p w14:paraId="2063E27E" w14:textId="77777777" w:rsidR="00102223" w:rsidRPr="004A6915" w:rsidRDefault="00102223" w:rsidP="00A33098">
      <w:pPr>
        <w:ind w:firstLine="709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4. Сделать письменный вывод о проделанной работе.</w:t>
      </w:r>
    </w:p>
    <w:p w14:paraId="32F4B6BE" w14:textId="77777777" w:rsidR="00D17CAE" w:rsidRPr="00BD502D" w:rsidRDefault="00D17CAE" w:rsidP="00BD502D">
      <w:pPr>
        <w:pageBreakBefore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/>
          <w:bCs/>
          <w:iCs/>
          <w:sz w:val="28"/>
          <w:szCs w:val="26"/>
        </w:rPr>
        <w:lastRenderedPageBreak/>
        <w:t>Контрольные вопросы</w:t>
      </w:r>
      <w:r w:rsidR="00102223">
        <w:rPr>
          <w:rFonts w:cs="Arial"/>
          <w:b/>
          <w:bCs/>
          <w:iCs/>
          <w:sz w:val="28"/>
          <w:szCs w:val="26"/>
        </w:rPr>
        <w:t xml:space="preserve"> и задания</w:t>
      </w:r>
    </w:p>
    <w:p w14:paraId="71136EFD" w14:textId="77777777" w:rsidR="00BD502D" w:rsidRPr="0071656D" w:rsidRDefault="00BD502D" w:rsidP="00BD502D">
      <w:pPr>
        <w:tabs>
          <w:tab w:val="left" w:pos="284"/>
          <w:tab w:val="left" w:pos="993"/>
        </w:tabs>
        <w:ind w:firstLine="709"/>
        <w:rPr>
          <w:rFonts w:cs="Arial"/>
          <w:bCs/>
          <w:iCs/>
          <w:sz w:val="28"/>
          <w:szCs w:val="26"/>
        </w:rPr>
      </w:pPr>
    </w:p>
    <w:p w14:paraId="1195C331" w14:textId="77777777" w:rsidR="00102223" w:rsidRDefault="00102223" w:rsidP="00102223">
      <w:pPr>
        <w:tabs>
          <w:tab w:val="left" w:pos="284"/>
          <w:tab w:val="left" w:pos="993"/>
        </w:tabs>
        <w:ind w:firstLine="709"/>
        <w:jc w:val="both"/>
        <w:rPr>
          <w:rFonts w:cs="Arial"/>
          <w:bCs/>
          <w:iCs/>
          <w:sz w:val="28"/>
          <w:szCs w:val="26"/>
        </w:rPr>
      </w:pPr>
      <w:r w:rsidRPr="00102223">
        <w:rPr>
          <w:rFonts w:cs="Arial"/>
          <w:bCs/>
          <w:iCs/>
          <w:sz w:val="28"/>
          <w:szCs w:val="26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396DFC34" w14:textId="77777777" w:rsidR="00126781" w:rsidRPr="0071656D" w:rsidRDefault="00A1506D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>По каким из резонансных характеристик следует определять добротность и ширину резонансной кривой?</w:t>
      </w:r>
    </w:p>
    <w:p w14:paraId="4B7122B8" w14:textId="77777777" w:rsidR="007335EC" w:rsidRPr="0071656D" w:rsidRDefault="007335EC" w:rsidP="00BD502D">
      <w:pPr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1656D">
        <w:rPr>
          <w:color w:val="000000"/>
          <w:sz w:val="28"/>
          <w:szCs w:val="28"/>
        </w:rPr>
        <w:t xml:space="preserve">В последовательном </w:t>
      </w:r>
      <w:r w:rsidRPr="0071656D">
        <w:rPr>
          <w:i/>
          <w:sz w:val="28"/>
          <w:szCs w:val="28"/>
          <w:lang w:val="en-US"/>
        </w:rPr>
        <w:t>RLC</w:t>
      </w:r>
      <w:r w:rsidR="00BD502D">
        <w:rPr>
          <w:sz w:val="28"/>
          <w:szCs w:val="28"/>
        </w:rPr>
        <w:t>-</w:t>
      </w:r>
      <w:r w:rsidRPr="0071656D">
        <w:rPr>
          <w:sz w:val="28"/>
          <w:szCs w:val="28"/>
        </w:rPr>
        <w:t>контуре</w:t>
      </w:r>
      <w:r w:rsidRPr="0071656D">
        <w:rPr>
          <w:color w:val="000000"/>
          <w:sz w:val="28"/>
          <w:szCs w:val="28"/>
        </w:rPr>
        <w:t xml:space="preserve"> при резонансе известны приложенное напряжение </w:t>
      </w:r>
      <w:r w:rsidRPr="0071656D">
        <w:rPr>
          <w:i/>
          <w:iCs/>
          <w:color w:val="000000"/>
          <w:sz w:val="28"/>
          <w:szCs w:val="28"/>
          <w:lang w:val="en-US"/>
        </w:rPr>
        <w:t>U</w:t>
      </w:r>
      <w:r w:rsidRPr="00BD502D">
        <w:rPr>
          <w:iCs/>
          <w:color w:val="000000"/>
          <w:sz w:val="28"/>
          <w:szCs w:val="28"/>
        </w:rPr>
        <w:t xml:space="preserve">, </w:t>
      </w:r>
      <w:r w:rsidRPr="0071656D">
        <w:rPr>
          <w:color w:val="000000"/>
          <w:sz w:val="28"/>
          <w:szCs w:val="28"/>
        </w:rPr>
        <w:t>напряжение</w:t>
      </w:r>
      <w:r w:rsidR="00BD502D">
        <w:rPr>
          <w:color w:val="000000"/>
          <w:sz w:val="28"/>
          <w:szCs w:val="28"/>
        </w:rPr>
        <w:t xml:space="preserve"> на катуш</w:t>
      </w:r>
      <w:r w:rsidRPr="0071656D">
        <w:rPr>
          <w:color w:val="000000"/>
          <w:sz w:val="28"/>
          <w:szCs w:val="28"/>
        </w:rPr>
        <w:t xml:space="preserve">ке </w:t>
      </w:r>
      <w:r w:rsidR="00BD502D" w:rsidRPr="00E05BD7">
        <w:rPr>
          <w:bCs/>
          <w:i/>
          <w:iCs/>
          <w:sz w:val="28"/>
          <w:szCs w:val="28"/>
          <w:lang w:val="en-US"/>
        </w:rPr>
        <w:t>U</w:t>
      </w:r>
      <w:r w:rsidR="00BD502D" w:rsidRPr="00BD502D">
        <w:rPr>
          <w:bCs/>
          <w:iCs/>
          <w:sz w:val="28"/>
          <w:szCs w:val="28"/>
          <w:vertAlign w:val="subscript"/>
        </w:rPr>
        <w:t>К</w:t>
      </w:r>
      <w:r w:rsidRPr="0071656D">
        <w:rPr>
          <w:color w:val="000000"/>
          <w:sz w:val="28"/>
          <w:szCs w:val="28"/>
        </w:rPr>
        <w:t xml:space="preserve"> и напряжение на конденсаторе</w:t>
      </w:r>
      <w:r w:rsidR="00BD502D">
        <w:rPr>
          <w:color w:val="000000"/>
          <w:sz w:val="28"/>
          <w:szCs w:val="28"/>
        </w:rPr>
        <w:t xml:space="preserve"> </w:t>
      </w:r>
      <w:r w:rsidR="00BD502D" w:rsidRPr="00E05BD7">
        <w:rPr>
          <w:bCs/>
          <w:i/>
          <w:iCs/>
          <w:sz w:val="28"/>
          <w:szCs w:val="28"/>
          <w:lang w:val="en-US"/>
        </w:rPr>
        <w:t>U</w:t>
      </w:r>
      <w:r w:rsidR="00BD502D" w:rsidRPr="00E05BD7">
        <w:rPr>
          <w:bCs/>
          <w:i/>
          <w:iCs/>
          <w:sz w:val="28"/>
          <w:szCs w:val="28"/>
          <w:vertAlign w:val="subscript"/>
          <w:lang w:val="en-US"/>
        </w:rPr>
        <w:t>C</w:t>
      </w:r>
      <w:r w:rsidRPr="0071656D">
        <w:rPr>
          <w:i/>
          <w:iCs/>
          <w:color w:val="000000"/>
          <w:sz w:val="28"/>
          <w:szCs w:val="28"/>
        </w:rPr>
        <w:t xml:space="preserve">. </w:t>
      </w:r>
      <w:r w:rsidRPr="0071656D">
        <w:rPr>
          <w:color w:val="000000"/>
          <w:sz w:val="28"/>
          <w:szCs w:val="28"/>
        </w:rPr>
        <w:t xml:space="preserve">Почему </w:t>
      </w:r>
      <w:r w:rsidR="00BD502D">
        <w:rPr>
          <w:color w:val="000000"/>
          <w:sz w:val="28"/>
          <w:szCs w:val="28"/>
        </w:rPr>
        <w:t>добротность цепи, определенная</w:t>
      </w:r>
      <w:r w:rsidRPr="0071656D">
        <w:rPr>
          <w:color w:val="000000"/>
          <w:sz w:val="28"/>
          <w:szCs w:val="28"/>
        </w:rPr>
        <w:t xml:space="preserve"> как </w:t>
      </w:r>
      <w:r w:rsidR="00AE1B4D" w:rsidRPr="00102223">
        <w:rPr>
          <w:color w:val="000000"/>
          <w:position w:val="-24"/>
          <w:sz w:val="28"/>
          <w:szCs w:val="28"/>
        </w:rPr>
        <w:object w:dxaOrig="880" w:dyaOrig="620" w14:anchorId="30BE98ED">
          <v:shape id="_x0000_i1119" type="#_x0000_t75" style="width:43.5pt;height:30.75pt" o:ole="">
            <v:imagedata r:id="rId208" o:title=""/>
          </v:shape>
          <o:OLEObject Type="Embed" ProgID="Equation.DSMT4" ShapeID="_x0000_i1119" DrawAspect="Content" ObjectID="_1818230507" r:id="rId209"/>
        </w:object>
      </w:r>
      <w:r w:rsidRPr="0071656D">
        <w:rPr>
          <w:color w:val="000000"/>
          <w:sz w:val="28"/>
          <w:szCs w:val="28"/>
        </w:rPr>
        <w:t xml:space="preserve"> и </w:t>
      </w:r>
      <w:r w:rsidR="00AE1B4D" w:rsidRPr="00102223">
        <w:rPr>
          <w:color w:val="000000"/>
          <w:position w:val="-24"/>
          <w:sz w:val="28"/>
          <w:szCs w:val="28"/>
        </w:rPr>
        <w:object w:dxaOrig="900" w:dyaOrig="620" w14:anchorId="1AFD7BF0">
          <v:shape id="_x0000_i1120" type="#_x0000_t75" style="width:45pt;height:30.75pt" o:ole="">
            <v:imagedata r:id="rId210" o:title=""/>
          </v:shape>
          <o:OLEObject Type="Embed" ProgID="Equation.DSMT4" ShapeID="_x0000_i1120" DrawAspect="Content" ObjectID="_1818230508" r:id="rId211"/>
        </w:object>
      </w:r>
      <w:r w:rsidRPr="0071656D">
        <w:rPr>
          <w:color w:val="000000"/>
          <w:sz w:val="28"/>
          <w:szCs w:val="28"/>
        </w:rPr>
        <w:t xml:space="preserve"> получается различной? В каком случае она больше?</w:t>
      </w:r>
    </w:p>
    <w:p w14:paraId="4E4DBFCA" w14:textId="77777777" w:rsidR="004C5059" w:rsidRPr="00BD502D" w:rsidRDefault="004C5059" w:rsidP="00BD502D">
      <w:pPr>
        <w:numPr>
          <w:ilvl w:val="0"/>
          <w:numId w:val="38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1656D">
        <w:rPr>
          <w:color w:val="000000"/>
          <w:sz w:val="28"/>
          <w:szCs w:val="28"/>
        </w:rPr>
        <w:t xml:space="preserve">Как доказать равенство </w:t>
      </w:r>
      <w:r w:rsidR="00102223" w:rsidRPr="00102223">
        <w:rPr>
          <w:color w:val="000000"/>
          <w:position w:val="-12"/>
          <w:sz w:val="28"/>
          <w:szCs w:val="28"/>
        </w:rPr>
        <w:object w:dxaOrig="1160" w:dyaOrig="420" w14:anchorId="098876BD">
          <v:shape id="_x0000_i1121" type="#_x0000_t75" style="width:58.5pt;height:20.25pt" o:ole="">
            <v:imagedata r:id="rId212" o:title=""/>
          </v:shape>
          <o:OLEObject Type="Embed" ProgID="Equation.DSMT4" ShapeID="_x0000_i1121" DrawAspect="Content" ObjectID="_1818230509" r:id="rId213"/>
        </w:object>
      </w:r>
      <w:r w:rsidRPr="0071656D">
        <w:rPr>
          <w:color w:val="000000"/>
          <w:sz w:val="28"/>
          <w:szCs w:val="28"/>
        </w:rPr>
        <w:t xml:space="preserve">, где </w:t>
      </w:r>
      <w:r w:rsidR="00102223" w:rsidRPr="00102223">
        <w:rPr>
          <w:color w:val="000000"/>
          <w:position w:val="-12"/>
          <w:sz w:val="28"/>
          <w:szCs w:val="28"/>
        </w:rPr>
        <w:object w:dxaOrig="320" w:dyaOrig="380" w14:anchorId="533FEE40">
          <v:shape id="_x0000_i1122" type="#_x0000_t75" style="width:15.75pt;height:19.5pt" o:ole="">
            <v:imagedata r:id="rId214" o:title=""/>
          </v:shape>
          <o:OLEObject Type="Embed" ProgID="Equation.DSMT4" ShapeID="_x0000_i1122" DrawAspect="Content" ObjectID="_1818230510" r:id="rId215"/>
        </w:object>
      </w:r>
      <w:r w:rsidRPr="0071656D">
        <w:rPr>
          <w:color w:val="000000"/>
          <w:sz w:val="28"/>
          <w:szCs w:val="28"/>
        </w:rPr>
        <w:t xml:space="preserve">, </w:t>
      </w:r>
      <w:r w:rsidR="00102223" w:rsidRPr="00102223">
        <w:rPr>
          <w:color w:val="000000"/>
          <w:position w:val="-12"/>
          <w:sz w:val="28"/>
          <w:szCs w:val="28"/>
        </w:rPr>
        <w:object w:dxaOrig="340" w:dyaOrig="380" w14:anchorId="56A3F2ED">
          <v:shape id="_x0000_i1123" type="#_x0000_t75" style="width:16.5pt;height:19.5pt" o:ole="">
            <v:imagedata r:id="rId216" o:title=""/>
          </v:shape>
          <o:OLEObject Type="Embed" ProgID="Equation.DSMT4" ShapeID="_x0000_i1123" DrawAspect="Content" ObjectID="_1818230511" r:id="rId217"/>
        </w:object>
      </w:r>
      <w:r w:rsidRPr="0071656D">
        <w:rPr>
          <w:color w:val="000000"/>
          <w:sz w:val="28"/>
          <w:szCs w:val="28"/>
        </w:rPr>
        <w:t xml:space="preserve">и </w:t>
      </w:r>
      <w:r w:rsidR="00102223" w:rsidRPr="00102223">
        <w:rPr>
          <w:color w:val="000000"/>
          <w:position w:val="-12"/>
          <w:sz w:val="28"/>
          <w:szCs w:val="28"/>
        </w:rPr>
        <w:object w:dxaOrig="340" w:dyaOrig="380" w14:anchorId="6AAB5A97">
          <v:shape id="_x0000_i1124" type="#_x0000_t75" style="width:16.5pt;height:19.5pt" o:ole="">
            <v:imagedata r:id="rId218" o:title=""/>
          </v:shape>
          <o:OLEObject Type="Embed" ProgID="Equation.DSMT4" ShapeID="_x0000_i1124" DrawAspect="Content" ObjectID="_1818230512" r:id="rId219"/>
        </w:object>
      </w:r>
      <w:r w:rsidR="00BD502D">
        <w:rPr>
          <w:color w:val="000000"/>
          <w:sz w:val="28"/>
          <w:szCs w:val="28"/>
        </w:rPr>
        <w:t xml:space="preserve"> -</w:t>
      </w:r>
      <w:r w:rsidRPr="0071656D">
        <w:rPr>
          <w:color w:val="000000"/>
          <w:sz w:val="28"/>
          <w:szCs w:val="28"/>
        </w:rPr>
        <w:t xml:space="preserve"> </w:t>
      </w:r>
      <w:r w:rsidRPr="00BD502D">
        <w:rPr>
          <w:color w:val="000000"/>
          <w:sz w:val="28"/>
          <w:szCs w:val="28"/>
        </w:rPr>
        <w:t xml:space="preserve">граничные частоты полосы пропускания и резонансная частота </w:t>
      </w:r>
      <w:r w:rsidRPr="00BD502D">
        <w:rPr>
          <w:rFonts w:cs="Arial"/>
          <w:bCs/>
          <w:iCs/>
          <w:sz w:val="28"/>
          <w:szCs w:val="26"/>
        </w:rPr>
        <w:t xml:space="preserve">последовательного </w:t>
      </w:r>
      <w:r w:rsidRPr="00BD502D">
        <w:rPr>
          <w:rFonts w:cs="Arial"/>
          <w:bCs/>
          <w:i/>
          <w:iCs/>
          <w:sz w:val="28"/>
          <w:szCs w:val="26"/>
          <w:lang w:val="en-US"/>
        </w:rPr>
        <w:t>R</w:t>
      </w:r>
      <w:r w:rsidRPr="00BD502D">
        <w:rPr>
          <w:rFonts w:cs="Arial"/>
          <w:bCs/>
          <w:i/>
          <w:iCs/>
          <w:sz w:val="28"/>
          <w:szCs w:val="26"/>
        </w:rPr>
        <w:t>LC</w:t>
      </w:r>
      <w:r w:rsidR="00BD502D">
        <w:rPr>
          <w:rFonts w:cs="Arial"/>
          <w:bCs/>
          <w:iCs/>
          <w:sz w:val="28"/>
          <w:szCs w:val="26"/>
        </w:rPr>
        <w:t>-</w:t>
      </w:r>
      <w:r w:rsidRPr="00BD502D">
        <w:rPr>
          <w:rFonts w:cs="Arial"/>
          <w:bCs/>
          <w:iCs/>
          <w:sz w:val="28"/>
          <w:szCs w:val="26"/>
        </w:rPr>
        <w:t>контура</w:t>
      </w:r>
      <w:r w:rsidRPr="00BD502D">
        <w:rPr>
          <w:color w:val="000000"/>
          <w:sz w:val="28"/>
          <w:szCs w:val="28"/>
        </w:rPr>
        <w:t>?</w:t>
      </w:r>
    </w:p>
    <w:p w14:paraId="17C38526" w14:textId="77777777" w:rsidR="00A1506D" w:rsidRPr="0071656D" w:rsidRDefault="00A1506D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Как влияет на добротность и ширину резонансной кривой изменение резистивного сопротивления последовательного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R</w:t>
      </w:r>
      <w:r w:rsidRPr="0071656D">
        <w:rPr>
          <w:rFonts w:cs="Arial"/>
          <w:bCs/>
          <w:i/>
          <w:iCs/>
          <w:sz w:val="28"/>
          <w:szCs w:val="26"/>
        </w:rPr>
        <w:t>LC</w:t>
      </w:r>
      <w:r w:rsidRPr="0071656D">
        <w:rPr>
          <w:rFonts w:cs="Arial"/>
          <w:bCs/>
          <w:iCs/>
          <w:sz w:val="28"/>
          <w:szCs w:val="26"/>
        </w:rPr>
        <w:t xml:space="preserve"> контура? </w:t>
      </w:r>
      <w:r w:rsidR="003127DC" w:rsidRPr="0071656D">
        <w:rPr>
          <w:rFonts w:cs="Arial"/>
          <w:bCs/>
          <w:iCs/>
          <w:sz w:val="28"/>
          <w:szCs w:val="26"/>
        </w:rPr>
        <w:t xml:space="preserve">Сравните данные </w:t>
      </w:r>
      <w:r w:rsidR="003213FE" w:rsidRPr="0071656D">
        <w:rPr>
          <w:rFonts w:cs="Arial"/>
          <w:bCs/>
          <w:iCs/>
          <w:sz w:val="28"/>
          <w:szCs w:val="26"/>
        </w:rPr>
        <w:t xml:space="preserve">теоретического </w:t>
      </w:r>
      <w:r w:rsidR="003127DC" w:rsidRPr="0071656D">
        <w:rPr>
          <w:rFonts w:cs="Arial"/>
          <w:bCs/>
          <w:iCs/>
          <w:sz w:val="28"/>
          <w:szCs w:val="26"/>
        </w:rPr>
        <w:t>расчета и экспериментальные данные Таблицы 1П.</w:t>
      </w:r>
      <w:r w:rsidR="00BD502D">
        <w:rPr>
          <w:rFonts w:cs="Arial"/>
          <w:bCs/>
          <w:iCs/>
          <w:sz w:val="28"/>
          <w:szCs w:val="26"/>
        </w:rPr>
        <w:t xml:space="preserve"> Объясните расхождение данных.</w:t>
      </w:r>
    </w:p>
    <w:p w14:paraId="42D7B156" w14:textId="77777777" w:rsidR="003127DC" w:rsidRPr="0071656D" w:rsidRDefault="00CD2519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Построить зависимости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600" w:dyaOrig="360" w14:anchorId="4ABF53A8">
          <v:shape id="_x0000_i1125" type="#_x0000_t75" style="width:27pt;height:15.75pt" o:ole="">
            <v:imagedata r:id="rId220" o:title=""/>
          </v:shape>
          <o:OLEObject Type="Embed" ProgID="Equation.DSMT4" ShapeID="_x0000_i1125" DrawAspect="Content" ObjectID="_1818230513" r:id="rId221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6"/>
          <w:sz w:val="28"/>
          <w:szCs w:val="26"/>
        </w:rPr>
        <w:object w:dxaOrig="859" w:dyaOrig="400" w14:anchorId="28F93717">
          <v:shape id="_x0000_i1126" type="#_x0000_t75" style="width:38.25pt;height:18pt" o:ole="">
            <v:imagedata r:id="rId222" o:title=""/>
          </v:shape>
          <o:OLEObject Type="Embed" ProgID="Equation.DSMT4" ShapeID="_x0000_i1126" DrawAspect="Content" ObjectID="_1818230514" r:id="rId223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780" w:dyaOrig="360" w14:anchorId="7BC325C6">
          <v:shape id="_x0000_i1127" type="#_x0000_t75" style="width:34.5pt;height:15.75pt" o:ole="">
            <v:imagedata r:id="rId224" o:title=""/>
          </v:shape>
          <o:OLEObject Type="Embed" ProgID="Equation.DSMT4" ShapeID="_x0000_i1127" DrawAspect="Content" ObjectID="_1818230515" r:id="rId225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4"/>
          <w:sz w:val="28"/>
          <w:szCs w:val="26"/>
        </w:rPr>
        <w:object w:dxaOrig="800" w:dyaOrig="380" w14:anchorId="088D1485">
          <v:shape id="_x0000_i1128" type="#_x0000_t75" style="width:37.5pt;height:17.25pt" o:ole="">
            <v:imagedata r:id="rId226" o:title=""/>
          </v:shape>
          <o:OLEObject Type="Embed" ProgID="Equation.DSMT4" ShapeID="_x0000_i1128" DrawAspect="Content" ObjectID="_1818230516" r:id="rId227"/>
        </w:object>
      </w:r>
      <w:r w:rsidRPr="0071656D">
        <w:rPr>
          <w:rFonts w:cs="Arial"/>
          <w:bCs/>
          <w:iCs/>
          <w:sz w:val="28"/>
          <w:szCs w:val="26"/>
        </w:rPr>
        <w:t xml:space="preserve"> (при неизменном действующем значении напряжения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U</w:t>
      </w:r>
      <w:r w:rsidRPr="0071656D">
        <w:rPr>
          <w:rFonts w:cs="Arial"/>
          <w:bCs/>
          <w:iCs/>
          <w:sz w:val="28"/>
          <w:szCs w:val="26"/>
        </w:rPr>
        <w:t xml:space="preserve"> и частоте 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</w:rPr>
        <w:t>=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  <w:vertAlign w:val="subscript"/>
        </w:rPr>
        <w:t>0</w:t>
      </w:r>
      <w:r w:rsidRPr="0071656D">
        <w:rPr>
          <w:rFonts w:cs="Arial"/>
          <w:bCs/>
          <w:iCs/>
          <w:sz w:val="28"/>
          <w:szCs w:val="26"/>
        </w:rPr>
        <w:t>).</w:t>
      </w:r>
    </w:p>
    <w:p w14:paraId="67BB025D" w14:textId="77777777" w:rsidR="00126781" w:rsidRPr="0071656D" w:rsidRDefault="00CD2519" w:rsidP="00BD502D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jc w:val="both"/>
        <w:rPr>
          <w:rFonts w:cs="Arial"/>
          <w:bCs/>
          <w:iCs/>
          <w:sz w:val="28"/>
          <w:szCs w:val="26"/>
        </w:rPr>
      </w:pPr>
      <w:r w:rsidRPr="0071656D">
        <w:rPr>
          <w:rFonts w:cs="Arial"/>
          <w:bCs/>
          <w:iCs/>
          <w:sz w:val="28"/>
          <w:szCs w:val="26"/>
        </w:rPr>
        <w:t xml:space="preserve">Построить зависимости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560" w:dyaOrig="360" w14:anchorId="2758E1E6">
          <v:shape id="_x0000_i1129" type="#_x0000_t75" style="width:28.5pt;height:18pt" o:ole="">
            <v:imagedata r:id="rId228" o:title=""/>
          </v:shape>
          <o:OLEObject Type="Embed" ProgID="Equation.DSMT4" ShapeID="_x0000_i1129" DrawAspect="Content" ObjectID="_1818230517" r:id="rId229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6"/>
          <w:sz w:val="28"/>
          <w:szCs w:val="26"/>
        </w:rPr>
        <w:object w:dxaOrig="840" w:dyaOrig="400" w14:anchorId="17DEF525">
          <v:shape id="_x0000_i1130" type="#_x0000_t75" style="width:39.75pt;height:18pt" o:ole="">
            <v:imagedata r:id="rId230" o:title=""/>
          </v:shape>
          <o:OLEObject Type="Embed" ProgID="Equation.DSMT4" ShapeID="_x0000_i1130" DrawAspect="Content" ObjectID="_1818230518" r:id="rId231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2"/>
          <w:sz w:val="28"/>
          <w:szCs w:val="26"/>
        </w:rPr>
        <w:object w:dxaOrig="760" w:dyaOrig="360" w14:anchorId="5F6F55F2">
          <v:shape id="_x0000_i1131" type="#_x0000_t75" style="width:35.25pt;height:16.5pt" o:ole="">
            <v:imagedata r:id="rId232" o:title=""/>
          </v:shape>
          <o:OLEObject Type="Embed" ProgID="Equation.DSMT4" ShapeID="_x0000_i1131" DrawAspect="Content" ObjectID="_1818230519" r:id="rId233"/>
        </w:object>
      </w:r>
      <w:r w:rsidRPr="0071656D">
        <w:rPr>
          <w:rFonts w:cs="Arial"/>
          <w:bCs/>
          <w:iCs/>
          <w:sz w:val="28"/>
          <w:szCs w:val="26"/>
        </w:rPr>
        <w:t xml:space="preserve">, </w:t>
      </w:r>
      <w:r w:rsidR="00102223" w:rsidRPr="00102223">
        <w:rPr>
          <w:rFonts w:cs="Arial"/>
          <w:bCs/>
          <w:iCs/>
          <w:position w:val="-14"/>
          <w:sz w:val="28"/>
          <w:szCs w:val="26"/>
        </w:rPr>
        <w:object w:dxaOrig="780" w:dyaOrig="380" w14:anchorId="4D410605">
          <v:shape id="_x0000_i1132" type="#_x0000_t75" style="width:35.25pt;height:17.25pt" o:ole="">
            <v:imagedata r:id="rId234" o:title=""/>
          </v:shape>
          <o:OLEObject Type="Embed" ProgID="Equation.DSMT4" ShapeID="_x0000_i1132" DrawAspect="Content" ObjectID="_1818230520" r:id="rId235"/>
        </w:object>
      </w:r>
      <w:r w:rsidRPr="0071656D">
        <w:rPr>
          <w:rFonts w:cs="Arial"/>
          <w:bCs/>
          <w:iCs/>
          <w:sz w:val="28"/>
          <w:szCs w:val="26"/>
        </w:rPr>
        <w:t xml:space="preserve"> (при неизменном действующем значении напряжения </w:t>
      </w:r>
      <w:r w:rsidRPr="0071656D">
        <w:rPr>
          <w:rFonts w:cs="Arial"/>
          <w:bCs/>
          <w:i/>
          <w:iCs/>
          <w:sz w:val="28"/>
          <w:szCs w:val="26"/>
          <w:lang w:val="en-US"/>
        </w:rPr>
        <w:t>U</w:t>
      </w:r>
      <w:r w:rsidRPr="0071656D">
        <w:rPr>
          <w:rFonts w:cs="Arial"/>
          <w:bCs/>
          <w:iCs/>
          <w:sz w:val="28"/>
          <w:szCs w:val="26"/>
        </w:rPr>
        <w:t xml:space="preserve"> и частоте 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</w:rPr>
        <w:t>=</w:t>
      </w:r>
      <w:r w:rsidRPr="0071656D">
        <w:rPr>
          <w:i/>
          <w:sz w:val="28"/>
          <w:szCs w:val="28"/>
          <w:lang w:val="en-US"/>
        </w:rPr>
        <w:t>f</w:t>
      </w:r>
      <w:r w:rsidRPr="0071656D">
        <w:rPr>
          <w:sz w:val="28"/>
          <w:szCs w:val="28"/>
          <w:vertAlign w:val="subscript"/>
        </w:rPr>
        <w:t>0</w:t>
      </w:r>
      <w:r w:rsidRPr="0071656D">
        <w:rPr>
          <w:rFonts w:cs="Arial"/>
          <w:bCs/>
          <w:iCs/>
          <w:sz w:val="28"/>
          <w:szCs w:val="26"/>
        </w:rPr>
        <w:t>).</w:t>
      </w:r>
    </w:p>
    <w:sectPr w:rsidR="00126781" w:rsidRPr="0071656D" w:rsidSect="0071656D">
      <w:footerReference w:type="even" r:id="rId236"/>
      <w:footerReference w:type="default" r:id="rId23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7E8B2" w14:textId="77777777" w:rsidR="00574707" w:rsidRDefault="00574707">
      <w:r>
        <w:separator/>
      </w:r>
    </w:p>
  </w:endnote>
  <w:endnote w:type="continuationSeparator" w:id="0">
    <w:p w14:paraId="7DC6E5C5" w14:textId="77777777" w:rsidR="00574707" w:rsidRDefault="0057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303C" w14:textId="77777777" w:rsidR="00D50E9C" w:rsidRDefault="00D50E9C" w:rsidP="005F4E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8B574C" w14:textId="77777777" w:rsidR="00D50E9C" w:rsidRDefault="00D50E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C9601" w14:textId="77777777" w:rsidR="00D50E9C" w:rsidRPr="00C254CB" w:rsidRDefault="00D50E9C" w:rsidP="00C254CB">
    <w:pPr>
      <w:pStyle w:val="a5"/>
      <w:jc w:val="center"/>
      <w:rPr>
        <w:sz w:val="28"/>
      </w:rPr>
    </w:pPr>
    <w:r w:rsidRPr="00C254CB">
      <w:rPr>
        <w:sz w:val="28"/>
      </w:rPr>
      <w:fldChar w:fldCharType="begin"/>
    </w:r>
    <w:r w:rsidRPr="00C254CB">
      <w:rPr>
        <w:sz w:val="28"/>
      </w:rPr>
      <w:instrText>PAGE   \* MERGEFORMAT</w:instrText>
    </w:r>
    <w:r w:rsidRPr="00C254CB">
      <w:rPr>
        <w:sz w:val="28"/>
      </w:rPr>
      <w:fldChar w:fldCharType="separate"/>
    </w:r>
    <w:r w:rsidR="00E10775">
      <w:rPr>
        <w:noProof/>
        <w:sz w:val="28"/>
      </w:rPr>
      <w:t>2</w:t>
    </w:r>
    <w:r w:rsidRPr="00C254CB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FF8F" w14:textId="77777777" w:rsidR="00574707" w:rsidRDefault="00574707">
      <w:r>
        <w:separator/>
      </w:r>
    </w:p>
  </w:footnote>
  <w:footnote w:type="continuationSeparator" w:id="0">
    <w:p w14:paraId="32E7E622" w14:textId="77777777" w:rsidR="00574707" w:rsidRDefault="0057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3D"/>
    <w:multiLevelType w:val="hybridMultilevel"/>
    <w:tmpl w:val="3FF89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E19E5"/>
    <w:multiLevelType w:val="hybridMultilevel"/>
    <w:tmpl w:val="2DF68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B76602"/>
    <w:multiLevelType w:val="multilevel"/>
    <w:tmpl w:val="17BA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35856"/>
    <w:multiLevelType w:val="hybridMultilevel"/>
    <w:tmpl w:val="29AE7076"/>
    <w:lvl w:ilvl="0" w:tplc="E8B0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448"/>
    <w:multiLevelType w:val="multilevel"/>
    <w:tmpl w:val="3FF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A84D91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20E28"/>
    <w:multiLevelType w:val="multilevel"/>
    <w:tmpl w:val="101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F0A87"/>
    <w:multiLevelType w:val="hybridMultilevel"/>
    <w:tmpl w:val="17BA9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2387F"/>
    <w:multiLevelType w:val="hybridMultilevel"/>
    <w:tmpl w:val="614E4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1B0731"/>
    <w:multiLevelType w:val="hybridMultilevel"/>
    <w:tmpl w:val="184EA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E136BF"/>
    <w:multiLevelType w:val="hybridMultilevel"/>
    <w:tmpl w:val="1D9EAB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8262D0"/>
    <w:multiLevelType w:val="hybridMultilevel"/>
    <w:tmpl w:val="247C0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8B78A9"/>
    <w:multiLevelType w:val="hybridMultilevel"/>
    <w:tmpl w:val="5EF0A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851138"/>
    <w:multiLevelType w:val="hybridMultilevel"/>
    <w:tmpl w:val="FA30C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D17512"/>
    <w:multiLevelType w:val="hybridMultilevel"/>
    <w:tmpl w:val="17208F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CC19F2"/>
    <w:multiLevelType w:val="hybridMultilevel"/>
    <w:tmpl w:val="04F6C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24E82"/>
    <w:multiLevelType w:val="multilevel"/>
    <w:tmpl w:val="5EF0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7C2B21"/>
    <w:multiLevelType w:val="hybridMultilevel"/>
    <w:tmpl w:val="9F7CF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BC095D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1E3B58"/>
    <w:multiLevelType w:val="hybridMultilevel"/>
    <w:tmpl w:val="A036D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00E21C6"/>
    <w:multiLevelType w:val="multilevel"/>
    <w:tmpl w:val="631A3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DD648D"/>
    <w:multiLevelType w:val="hybridMultilevel"/>
    <w:tmpl w:val="5D26D3A0"/>
    <w:lvl w:ilvl="0" w:tplc="374E1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B31E7"/>
    <w:multiLevelType w:val="hybridMultilevel"/>
    <w:tmpl w:val="728E1B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976FF4"/>
    <w:multiLevelType w:val="multilevel"/>
    <w:tmpl w:val="ABBE44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3789"/>
    <w:multiLevelType w:val="multilevel"/>
    <w:tmpl w:val="247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4AF5A22"/>
    <w:multiLevelType w:val="hybridMultilevel"/>
    <w:tmpl w:val="206C5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08316C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0">
    <w:nsid w:val="703E4F76"/>
    <w:multiLevelType w:val="multilevel"/>
    <w:tmpl w:val="D8DC052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1B7522B"/>
    <w:multiLevelType w:val="hybridMultilevel"/>
    <w:tmpl w:val="FAC298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212CA8"/>
    <w:multiLevelType w:val="hybridMultilevel"/>
    <w:tmpl w:val="CEE0E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C0110B8"/>
    <w:multiLevelType w:val="multilevel"/>
    <w:tmpl w:val="614E4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2E33EC"/>
    <w:multiLevelType w:val="hybridMultilevel"/>
    <w:tmpl w:val="5B7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A74C8D"/>
    <w:multiLevelType w:val="hybridMultilevel"/>
    <w:tmpl w:val="1018E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27740"/>
    <w:multiLevelType w:val="multilevel"/>
    <w:tmpl w:val="03F65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24"/>
  </w:num>
  <w:num w:numId="5">
    <w:abstractNumId w:val="21"/>
  </w:num>
  <w:num w:numId="6">
    <w:abstractNumId w:val="30"/>
  </w:num>
  <w:num w:numId="7">
    <w:abstractNumId w:val="29"/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35"/>
  </w:num>
  <w:num w:numId="13">
    <w:abstractNumId w:val="7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2"/>
  </w:num>
  <w:num w:numId="19">
    <w:abstractNumId w:val="26"/>
  </w:num>
  <w:num w:numId="20">
    <w:abstractNumId w:val="18"/>
  </w:num>
  <w:num w:numId="21">
    <w:abstractNumId w:val="9"/>
  </w:num>
  <w:num w:numId="22">
    <w:abstractNumId w:val="33"/>
  </w:num>
  <w:num w:numId="23">
    <w:abstractNumId w:val="28"/>
  </w:num>
  <w:num w:numId="24">
    <w:abstractNumId w:val="16"/>
  </w:num>
  <w:num w:numId="25">
    <w:abstractNumId w:val="11"/>
  </w:num>
  <w:num w:numId="26">
    <w:abstractNumId w:val="23"/>
  </w:num>
  <w:num w:numId="27">
    <w:abstractNumId w:val="15"/>
  </w:num>
  <w:num w:numId="28">
    <w:abstractNumId w:val="34"/>
  </w:num>
  <w:num w:numId="29">
    <w:abstractNumId w:val="20"/>
  </w:num>
  <w:num w:numId="30">
    <w:abstractNumId w:val="10"/>
  </w:num>
  <w:num w:numId="31">
    <w:abstractNumId w:val="32"/>
  </w:num>
  <w:num w:numId="32">
    <w:abstractNumId w:val="31"/>
  </w:num>
  <w:num w:numId="33">
    <w:abstractNumId w:val="1"/>
  </w:num>
  <w:num w:numId="34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2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8A"/>
    <w:rsid w:val="00000B97"/>
    <w:rsid w:val="00067DC0"/>
    <w:rsid w:val="00082659"/>
    <w:rsid w:val="0008531A"/>
    <w:rsid w:val="000A2F0C"/>
    <w:rsid w:val="000C0324"/>
    <w:rsid w:val="000D31F3"/>
    <w:rsid w:val="000F26F3"/>
    <w:rsid w:val="000F37AD"/>
    <w:rsid w:val="00102223"/>
    <w:rsid w:val="00126781"/>
    <w:rsid w:val="00130D34"/>
    <w:rsid w:val="00131192"/>
    <w:rsid w:val="00142149"/>
    <w:rsid w:val="001A10ED"/>
    <w:rsid w:val="001D6014"/>
    <w:rsid w:val="002221AC"/>
    <w:rsid w:val="00240EC6"/>
    <w:rsid w:val="00261FFF"/>
    <w:rsid w:val="00291213"/>
    <w:rsid w:val="002A1612"/>
    <w:rsid w:val="002B08F9"/>
    <w:rsid w:val="002D2ABB"/>
    <w:rsid w:val="002E43A5"/>
    <w:rsid w:val="002E4C5A"/>
    <w:rsid w:val="002F67F8"/>
    <w:rsid w:val="003127DC"/>
    <w:rsid w:val="00314035"/>
    <w:rsid w:val="003213FE"/>
    <w:rsid w:val="00332CB9"/>
    <w:rsid w:val="003501E9"/>
    <w:rsid w:val="00351175"/>
    <w:rsid w:val="0037722E"/>
    <w:rsid w:val="003C384F"/>
    <w:rsid w:val="003D180B"/>
    <w:rsid w:val="003D33A8"/>
    <w:rsid w:val="003E298A"/>
    <w:rsid w:val="0041186D"/>
    <w:rsid w:val="00444780"/>
    <w:rsid w:val="00462915"/>
    <w:rsid w:val="004714C4"/>
    <w:rsid w:val="004923AC"/>
    <w:rsid w:val="004A20AF"/>
    <w:rsid w:val="004A6915"/>
    <w:rsid w:val="004C5059"/>
    <w:rsid w:val="004C7A57"/>
    <w:rsid w:val="004D1B0F"/>
    <w:rsid w:val="00510D3F"/>
    <w:rsid w:val="0051617A"/>
    <w:rsid w:val="005544B6"/>
    <w:rsid w:val="00574707"/>
    <w:rsid w:val="00582B77"/>
    <w:rsid w:val="00582F08"/>
    <w:rsid w:val="00590B66"/>
    <w:rsid w:val="005A0056"/>
    <w:rsid w:val="005B3EA6"/>
    <w:rsid w:val="005C621D"/>
    <w:rsid w:val="005E648F"/>
    <w:rsid w:val="005F4ED9"/>
    <w:rsid w:val="006330E1"/>
    <w:rsid w:val="00646BCB"/>
    <w:rsid w:val="00647A98"/>
    <w:rsid w:val="0065115A"/>
    <w:rsid w:val="00671D80"/>
    <w:rsid w:val="00674A5D"/>
    <w:rsid w:val="0069299B"/>
    <w:rsid w:val="0069439C"/>
    <w:rsid w:val="006D2425"/>
    <w:rsid w:val="006D3583"/>
    <w:rsid w:val="006F72AE"/>
    <w:rsid w:val="00700787"/>
    <w:rsid w:val="007025CC"/>
    <w:rsid w:val="0071656D"/>
    <w:rsid w:val="007229A8"/>
    <w:rsid w:val="007335EC"/>
    <w:rsid w:val="0073376A"/>
    <w:rsid w:val="00734361"/>
    <w:rsid w:val="00746F97"/>
    <w:rsid w:val="007601ED"/>
    <w:rsid w:val="00762A0B"/>
    <w:rsid w:val="00774DA3"/>
    <w:rsid w:val="00784350"/>
    <w:rsid w:val="00790D8D"/>
    <w:rsid w:val="007A6646"/>
    <w:rsid w:val="007C0A85"/>
    <w:rsid w:val="00807D19"/>
    <w:rsid w:val="0081008D"/>
    <w:rsid w:val="00813F9D"/>
    <w:rsid w:val="00823AA3"/>
    <w:rsid w:val="00827278"/>
    <w:rsid w:val="00837245"/>
    <w:rsid w:val="00841422"/>
    <w:rsid w:val="008704C0"/>
    <w:rsid w:val="008858F4"/>
    <w:rsid w:val="00892F58"/>
    <w:rsid w:val="008B5884"/>
    <w:rsid w:val="008C57DD"/>
    <w:rsid w:val="008D404F"/>
    <w:rsid w:val="008D5510"/>
    <w:rsid w:val="008E4D9A"/>
    <w:rsid w:val="008E7906"/>
    <w:rsid w:val="0091753F"/>
    <w:rsid w:val="00922448"/>
    <w:rsid w:val="00926E58"/>
    <w:rsid w:val="00946B65"/>
    <w:rsid w:val="00953AFA"/>
    <w:rsid w:val="00977BA3"/>
    <w:rsid w:val="009909E3"/>
    <w:rsid w:val="009A0C4F"/>
    <w:rsid w:val="009B208E"/>
    <w:rsid w:val="00A071AD"/>
    <w:rsid w:val="00A077A9"/>
    <w:rsid w:val="00A1506D"/>
    <w:rsid w:val="00A33098"/>
    <w:rsid w:val="00A37842"/>
    <w:rsid w:val="00A42DD0"/>
    <w:rsid w:val="00A43497"/>
    <w:rsid w:val="00A45353"/>
    <w:rsid w:val="00A47DA9"/>
    <w:rsid w:val="00A47EE4"/>
    <w:rsid w:val="00A62CC4"/>
    <w:rsid w:val="00A641C6"/>
    <w:rsid w:val="00A70FE3"/>
    <w:rsid w:val="00AA7019"/>
    <w:rsid w:val="00AC49A0"/>
    <w:rsid w:val="00AE1B4D"/>
    <w:rsid w:val="00AE6595"/>
    <w:rsid w:val="00AF018C"/>
    <w:rsid w:val="00AF397E"/>
    <w:rsid w:val="00AF58D0"/>
    <w:rsid w:val="00B26EFA"/>
    <w:rsid w:val="00B31267"/>
    <w:rsid w:val="00B509A7"/>
    <w:rsid w:val="00B665D6"/>
    <w:rsid w:val="00B767AA"/>
    <w:rsid w:val="00BC33B6"/>
    <w:rsid w:val="00BC708B"/>
    <w:rsid w:val="00BD502D"/>
    <w:rsid w:val="00C04BA8"/>
    <w:rsid w:val="00C11A09"/>
    <w:rsid w:val="00C21FDA"/>
    <w:rsid w:val="00C254CB"/>
    <w:rsid w:val="00C3226C"/>
    <w:rsid w:val="00C3285C"/>
    <w:rsid w:val="00C4558B"/>
    <w:rsid w:val="00C53A34"/>
    <w:rsid w:val="00CA3970"/>
    <w:rsid w:val="00CA61B2"/>
    <w:rsid w:val="00CB319E"/>
    <w:rsid w:val="00CB530F"/>
    <w:rsid w:val="00CB68E5"/>
    <w:rsid w:val="00CC2917"/>
    <w:rsid w:val="00CC4575"/>
    <w:rsid w:val="00CD2519"/>
    <w:rsid w:val="00CE19C2"/>
    <w:rsid w:val="00CF1A64"/>
    <w:rsid w:val="00CF7548"/>
    <w:rsid w:val="00CF7FE1"/>
    <w:rsid w:val="00D17CAE"/>
    <w:rsid w:val="00D26DE8"/>
    <w:rsid w:val="00D4164B"/>
    <w:rsid w:val="00D50E9C"/>
    <w:rsid w:val="00D51E9E"/>
    <w:rsid w:val="00D726B5"/>
    <w:rsid w:val="00D72F2B"/>
    <w:rsid w:val="00DB03E2"/>
    <w:rsid w:val="00DB0F98"/>
    <w:rsid w:val="00DB12D0"/>
    <w:rsid w:val="00DB1810"/>
    <w:rsid w:val="00DE1114"/>
    <w:rsid w:val="00DF43E7"/>
    <w:rsid w:val="00E05BD7"/>
    <w:rsid w:val="00E10775"/>
    <w:rsid w:val="00E242F2"/>
    <w:rsid w:val="00E3570F"/>
    <w:rsid w:val="00E54DA0"/>
    <w:rsid w:val="00E75633"/>
    <w:rsid w:val="00E8421A"/>
    <w:rsid w:val="00EB3B84"/>
    <w:rsid w:val="00ED6766"/>
    <w:rsid w:val="00ED751C"/>
    <w:rsid w:val="00EE77CB"/>
    <w:rsid w:val="00F10A71"/>
    <w:rsid w:val="00F23C4C"/>
    <w:rsid w:val="00F404F6"/>
    <w:rsid w:val="00F418F5"/>
    <w:rsid w:val="00F712F3"/>
    <w:rsid w:val="00F74F8F"/>
    <w:rsid w:val="00F76A56"/>
    <w:rsid w:val="00F95CFB"/>
    <w:rsid w:val="00FA484B"/>
    <w:rsid w:val="00FA6494"/>
    <w:rsid w:val="00FB385F"/>
    <w:rsid w:val="00FC6CBF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  <w14:docId w14:val="60415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 Знак,Знак,Знак Знак Знак"/>
    <w:basedOn w:val="a"/>
    <w:next w:val="a"/>
    <w:link w:val="10"/>
    <w:qFormat/>
    <w:rsid w:val="000F37AD"/>
    <w:pPr>
      <w:keepNext/>
      <w:spacing w:before="240" w:after="60"/>
      <w:outlineLvl w:val="0"/>
    </w:pPr>
    <w:rPr>
      <w:rFonts w:ascii="Arial" w:hAnsi="Arial" w:cs="Arial"/>
      <w:b/>
      <w:iCs/>
      <w:kern w:val="32"/>
      <w:sz w:val="28"/>
      <w:szCs w:val="32"/>
    </w:rPr>
  </w:style>
  <w:style w:type="paragraph" w:styleId="3">
    <w:name w:val="heading 3"/>
    <w:basedOn w:val="a"/>
    <w:next w:val="a"/>
    <w:qFormat/>
    <w:rsid w:val="00126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,Знак Знак Знак Знак"/>
    <w:link w:val="1"/>
    <w:locked/>
    <w:rsid w:val="000F37AD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0F37AD"/>
    <w:rPr>
      <w:rFonts w:ascii="Times" w:hAnsi="Times"/>
      <w:sz w:val="28"/>
    </w:rPr>
  </w:style>
  <w:style w:type="character" w:customStyle="1" w:styleId="a4">
    <w:name w:val="Основной текст Знак"/>
    <w:aliases w:val=" Знак1 Знак"/>
    <w:link w:val="a3"/>
    <w:rsid w:val="000F37AD"/>
    <w:rPr>
      <w:rFonts w:ascii="Times" w:hAnsi="Times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5F4E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ED9"/>
  </w:style>
  <w:style w:type="paragraph" w:styleId="a8">
    <w:name w:val="Body Text Indent"/>
    <w:basedOn w:val="a"/>
    <w:rsid w:val="00126781"/>
    <w:pPr>
      <w:spacing w:after="120"/>
      <w:ind w:left="283"/>
    </w:pPr>
    <w:rPr>
      <w:rFonts w:cs="Arial"/>
      <w:bCs/>
      <w:iCs/>
      <w:kern w:val="32"/>
      <w:sz w:val="28"/>
      <w:szCs w:val="26"/>
    </w:rPr>
  </w:style>
  <w:style w:type="character" w:customStyle="1" w:styleId="11">
    <w:name w:val="Знак Знак1"/>
    <w:rsid w:val="00126781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9">
    <w:name w:val="header"/>
    <w:basedOn w:val="a"/>
    <w:link w:val="aa"/>
    <w:rsid w:val="00BC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C708B"/>
    <w:rPr>
      <w:sz w:val="24"/>
      <w:szCs w:val="24"/>
    </w:rPr>
  </w:style>
  <w:style w:type="table" w:styleId="ab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C254CB"/>
    <w:rPr>
      <w:sz w:val="24"/>
      <w:szCs w:val="24"/>
    </w:rPr>
  </w:style>
  <w:style w:type="paragraph" w:styleId="ac">
    <w:name w:val="Balloon Text"/>
    <w:basedOn w:val="a"/>
    <w:link w:val="ad"/>
    <w:rsid w:val="00E107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1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 Знак,Знак,Знак Знак Знак"/>
    <w:basedOn w:val="a"/>
    <w:next w:val="a"/>
    <w:link w:val="10"/>
    <w:qFormat/>
    <w:rsid w:val="000F37AD"/>
    <w:pPr>
      <w:keepNext/>
      <w:spacing w:before="240" w:after="60"/>
      <w:outlineLvl w:val="0"/>
    </w:pPr>
    <w:rPr>
      <w:rFonts w:ascii="Arial" w:hAnsi="Arial" w:cs="Arial"/>
      <w:b/>
      <w:iCs/>
      <w:kern w:val="32"/>
      <w:sz w:val="28"/>
      <w:szCs w:val="32"/>
    </w:rPr>
  </w:style>
  <w:style w:type="paragraph" w:styleId="3">
    <w:name w:val="heading 3"/>
    <w:basedOn w:val="a"/>
    <w:next w:val="a"/>
    <w:qFormat/>
    <w:rsid w:val="00126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,Знак Знак Знак Знак"/>
    <w:link w:val="1"/>
    <w:locked/>
    <w:rsid w:val="000F37AD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0F37AD"/>
    <w:rPr>
      <w:rFonts w:ascii="Times" w:hAnsi="Times"/>
      <w:sz w:val="28"/>
    </w:rPr>
  </w:style>
  <w:style w:type="character" w:customStyle="1" w:styleId="a4">
    <w:name w:val="Основной текст Знак"/>
    <w:aliases w:val=" Знак1 Знак"/>
    <w:link w:val="a3"/>
    <w:rsid w:val="000F37AD"/>
    <w:rPr>
      <w:rFonts w:ascii="Times" w:hAnsi="Times"/>
      <w:sz w:val="28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5F4E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4ED9"/>
  </w:style>
  <w:style w:type="paragraph" w:styleId="a8">
    <w:name w:val="Body Text Indent"/>
    <w:basedOn w:val="a"/>
    <w:rsid w:val="00126781"/>
    <w:pPr>
      <w:spacing w:after="120"/>
      <w:ind w:left="283"/>
    </w:pPr>
    <w:rPr>
      <w:rFonts w:cs="Arial"/>
      <w:bCs/>
      <w:iCs/>
      <w:kern w:val="32"/>
      <w:sz w:val="28"/>
      <w:szCs w:val="26"/>
    </w:rPr>
  </w:style>
  <w:style w:type="character" w:customStyle="1" w:styleId="11">
    <w:name w:val="Знак Знак1"/>
    <w:rsid w:val="00126781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paragraph" w:styleId="a9">
    <w:name w:val="header"/>
    <w:basedOn w:val="a"/>
    <w:link w:val="aa"/>
    <w:rsid w:val="00BC70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C708B"/>
    <w:rPr>
      <w:sz w:val="24"/>
      <w:szCs w:val="24"/>
    </w:rPr>
  </w:style>
  <w:style w:type="table" w:styleId="ab">
    <w:name w:val="Table Grid"/>
    <w:basedOn w:val="a1"/>
    <w:rsid w:val="009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C254CB"/>
    <w:rPr>
      <w:sz w:val="24"/>
      <w:szCs w:val="24"/>
    </w:rPr>
  </w:style>
  <w:style w:type="paragraph" w:styleId="ac">
    <w:name w:val="Balloon Text"/>
    <w:basedOn w:val="a"/>
    <w:link w:val="ad"/>
    <w:rsid w:val="00E107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1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26" Type="http://schemas.openxmlformats.org/officeDocument/2006/relationships/image" Target="media/image115.wmf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76.wmf"/><Relationship Id="rId5" Type="http://schemas.openxmlformats.org/officeDocument/2006/relationships/settings" Target="setting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1.bin"/><Relationship Id="rId181" Type="http://schemas.openxmlformats.org/officeDocument/2006/relationships/oleObject" Target="embeddings/oleObject80.bin"/><Relationship Id="rId216" Type="http://schemas.openxmlformats.org/officeDocument/2006/relationships/image" Target="media/image110.wmf"/><Relationship Id="rId237" Type="http://schemas.openxmlformats.org/officeDocument/2006/relationships/footer" Target="footer2.xml"/><Relationship Id="rId22" Type="http://schemas.openxmlformats.org/officeDocument/2006/relationships/oleObject" Target="embeddings/oleObject6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71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79.wmf"/><Relationship Id="rId171" Type="http://schemas.openxmlformats.org/officeDocument/2006/relationships/image" Target="media/image87.png"/><Relationship Id="rId176" Type="http://schemas.openxmlformats.org/officeDocument/2006/relationships/image" Target="media/image90.wmf"/><Relationship Id="rId192" Type="http://schemas.openxmlformats.org/officeDocument/2006/relationships/image" Target="media/image98.wmf"/><Relationship Id="rId197" Type="http://schemas.openxmlformats.org/officeDocument/2006/relationships/oleObject" Target="embeddings/oleObject88.bin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3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3.wm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_________Microsoft_Visio_2003_20101.vsd"/><Relationship Id="rId182" Type="http://schemas.openxmlformats.org/officeDocument/2006/relationships/image" Target="media/image93.wmf"/><Relationship Id="rId187" Type="http://schemas.openxmlformats.org/officeDocument/2006/relationships/oleObject" Target="embeddings/oleObject83.bin"/><Relationship Id="rId21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6.bin"/><Relationship Id="rId238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6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6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3.bin"/><Relationship Id="rId223" Type="http://schemas.openxmlformats.org/officeDocument/2006/relationships/oleObject" Target="embeddings/oleObject101.bin"/><Relationship Id="rId228" Type="http://schemas.openxmlformats.org/officeDocument/2006/relationships/image" Target="media/image116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image" Target="media/image46.png"/><Relationship Id="rId162" Type="http://schemas.openxmlformats.org/officeDocument/2006/relationships/oleObject" Target="embeddings/oleObject72.bin"/><Relationship Id="rId183" Type="http://schemas.openxmlformats.org/officeDocument/2006/relationships/oleObject" Target="embeddings/oleObject81.bin"/><Relationship Id="rId213" Type="http://schemas.openxmlformats.org/officeDocument/2006/relationships/oleObject" Target="embeddings/oleObject96.bin"/><Relationship Id="rId218" Type="http://schemas.openxmlformats.org/officeDocument/2006/relationships/image" Target="media/image111.wmf"/><Relationship Id="rId234" Type="http://schemas.openxmlformats.org/officeDocument/2006/relationships/image" Target="media/image119.wmf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6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14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png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4.bin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png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189" Type="http://schemas.openxmlformats.org/officeDocument/2006/relationships/oleObject" Target="embeddings/oleObject84.bin"/><Relationship Id="rId21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image" Target="media/image117.wmf"/><Relationship Id="rId235" Type="http://schemas.openxmlformats.org/officeDocument/2006/relationships/oleObject" Target="embeddings/oleObject107.bin"/><Relationship Id="rId25" Type="http://schemas.openxmlformats.org/officeDocument/2006/relationships/image" Target="media/image10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79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97.bin"/><Relationship Id="rId236" Type="http://schemas.openxmlformats.org/officeDocument/2006/relationships/footer" Target="footer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0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7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9.png"/><Relationship Id="rId102" Type="http://schemas.openxmlformats.org/officeDocument/2006/relationships/image" Target="media/image52.png"/><Relationship Id="rId123" Type="http://schemas.openxmlformats.org/officeDocument/2006/relationships/image" Target="media/image63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5.wmf"/><Relationship Id="rId165" Type="http://schemas.openxmlformats.org/officeDocument/2006/relationships/image" Target="media/image84.emf"/><Relationship Id="rId186" Type="http://schemas.openxmlformats.org/officeDocument/2006/relationships/image" Target="media/image95.wmf"/><Relationship Id="rId211" Type="http://schemas.openxmlformats.org/officeDocument/2006/relationships/oleObject" Target="embeddings/oleObject95.bin"/><Relationship Id="rId232" Type="http://schemas.openxmlformats.org/officeDocument/2006/relationships/image" Target="media/image118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AEF3-2470-4B9F-9F2D-5F563128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1482</Words>
  <Characters>12764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6</vt:lpstr>
    </vt:vector>
  </TitlesOfParts>
  <Company>ЮНН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6</dc:title>
  <dc:creator>ALV</dc:creator>
  <cp:lastModifiedBy>Милюкова Татьяна Владимировна</cp:lastModifiedBy>
  <cp:revision>2</cp:revision>
  <cp:lastPrinted>2023-08-29T15:38:00Z</cp:lastPrinted>
  <dcterms:created xsi:type="dcterms:W3CDTF">2025-09-01T08:12:00Z</dcterms:created>
  <dcterms:modified xsi:type="dcterms:W3CDTF">2025-09-01T08:12:00Z</dcterms:modified>
</cp:coreProperties>
</file>