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4" w:rsidRPr="00430D24" w:rsidRDefault="00430D24" w:rsidP="00430D24">
      <w:pPr>
        <w:spacing w:after="0" w:line="240" w:lineRule="auto"/>
        <w:jc w:val="center"/>
        <w:rPr>
          <w:sz w:val="28"/>
          <w:szCs w:val="32"/>
        </w:rPr>
      </w:pPr>
      <w:bookmarkStart w:id="0" w:name="_GoBack"/>
      <w:bookmarkEnd w:id="0"/>
      <w:r w:rsidRPr="00430D24">
        <w:rPr>
          <w:sz w:val="28"/>
          <w:szCs w:val="32"/>
        </w:rPr>
        <w:t>Содержание практических занятий</w:t>
      </w:r>
    </w:p>
    <w:p w:rsidR="00430D24" w:rsidRPr="00430D24" w:rsidRDefault="00430D24" w:rsidP="00430D24">
      <w:pPr>
        <w:spacing w:after="0" w:line="240" w:lineRule="auto"/>
        <w:jc w:val="center"/>
        <w:rPr>
          <w:sz w:val="28"/>
          <w:szCs w:val="32"/>
        </w:rPr>
      </w:pPr>
      <w:r w:rsidRPr="00430D24">
        <w:rPr>
          <w:sz w:val="28"/>
          <w:szCs w:val="32"/>
        </w:rPr>
        <w:t>по дисциплине «Теоретические основы электротехники» (часть I</w:t>
      </w:r>
      <w:r w:rsidRPr="00430D24">
        <w:rPr>
          <w:sz w:val="28"/>
          <w:szCs w:val="32"/>
          <w:lang w:val="en-US"/>
        </w:rPr>
        <w:t>II</w:t>
      </w:r>
      <w:r w:rsidRPr="00430D24">
        <w:rPr>
          <w:sz w:val="28"/>
          <w:szCs w:val="32"/>
        </w:rPr>
        <w:t>)</w:t>
      </w:r>
    </w:p>
    <w:p w:rsidR="00430D24" w:rsidRPr="00430D24" w:rsidRDefault="00430D24" w:rsidP="00430D24">
      <w:pPr>
        <w:spacing w:after="0" w:line="240" w:lineRule="auto"/>
        <w:jc w:val="center"/>
        <w:rPr>
          <w:sz w:val="28"/>
          <w:szCs w:val="32"/>
        </w:rPr>
      </w:pPr>
      <w:r w:rsidRPr="00430D24">
        <w:rPr>
          <w:sz w:val="28"/>
          <w:szCs w:val="32"/>
        </w:rPr>
        <w:t>(группы ЭЛ-01…18-23)</w:t>
      </w:r>
    </w:p>
    <w:p w:rsidR="00430D24" w:rsidRPr="00430D24" w:rsidRDefault="00430D24" w:rsidP="00430D24">
      <w:pPr>
        <w:tabs>
          <w:tab w:val="left" w:pos="993"/>
        </w:tabs>
        <w:spacing w:after="0"/>
        <w:ind w:firstLine="709"/>
        <w:jc w:val="both"/>
        <w:rPr>
          <w:b w:val="0"/>
          <w:sz w:val="28"/>
          <w:szCs w:val="28"/>
        </w:rPr>
      </w:pPr>
    </w:p>
    <w:p w:rsidR="00430D24" w:rsidRPr="00430D24" w:rsidRDefault="00430D24" w:rsidP="00430D24">
      <w:pPr>
        <w:tabs>
          <w:tab w:val="left" w:pos="993"/>
        </w:tabs>
        <w:spacing w:after="0"/>
        <w:ind w:firstLine="709"/>
        <w:jc w:val="both"/>
        <w:rPr>
          <w:b w:val="0"/>
          <w:sz w:val="28"/>
          <w:szCs w:val="28"/>
        </w:rPr>
      </w:pPr>
      <w:r w:rsidRPr="00430D24">
        <w:rPr>
          <w:b w:val="0"/>
          <w:sz w:val="28"/>
          <w:szCs w:val="28"/>
        </w:rPr>
        <w:t xml:space="preserve">Учебная программа включает 32 часа лекций, </w:t>
      </w:r>
      <w:r>
        <w:rPr>
          <w:b w:val="0"/>
          <w:sz w:val="28"/>
          <w:szCs w:val="28"/>
        </w:rPr>
        <w:t>32</w:t>
      </w:r>
      <w:r w:rsidRPr="00430D24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а</w:t>
      </w:r>
      <w:r w:rsidRPr="00430D24">
        <w:rPr>
          <w:b w:val="0"/>
          <w:sz w:val="28"/>
          <w:szCs w:val="28"/>
        </w:rPr>
        <w:t xml:space="preserve"> практических занятий и 32 часа лабораторных занятий.</w:t>
      </w:r>
    </w:p>
    <w:p w:rsidR="00430D24" w:rsidRPr="00430D24" w:rsidRDefault="00430D24" w:rsidP="00430D24">
      <w:pPr>
        <w:tabs>
          <w:tab w:val="left" w:pos="993"/>
        </w:tabs>
        <w:spacing w:after="0"/>
        <w:ind w:firstLine="709"/>
        <w:jc w:val="both"/>
        <w:rPr>
          <w:b w:val="0"/>
          <w:sz w:val="28"/>
          <w:szCs w:val="28"/>
        </w:rPr>
      </w:pPr>
      <w:r w:rsidRPr="00430D24">
        <w:rPr>
          <w:b w:val="0"/>
          <w:sz w:val="28"/>
          <w:szCs w:val="28"/>
        </w:rPr>
        <w:t xml:space="preserve">ТОЭ ч. </w:t>
      </w:r>
      <w:r w:rsidRPr="00430D24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  <w:lang w:val="en-US"/>
        </w:rPr>
        <w:t>II</w:t>
      </w:r>
      <w:r w:rsidRPr="00430D24">
        <w:rPr>
          <w:b w:val="0"/>
          <w:sz w:val="28"/>
          <w:szCs w:val="28"/>
        </w:rPr>
        <w:t xml:space="preserve"> включает следующие разделы:</w:t>
      </w:r>
    </w:p>
    <w:p w:rsidR="00430D24" w:rsidRPr="00430D24" w:rsidRDefault="005B375E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9</w:t>
      </w:r>
      <w:r w:rsidR="00430D24">
        <w:rPr>
          <w:rFonts w:eastAsia="Times New Roman"/>
          <w:b w:val="0"/>
          <w:sz w:val="28"/>
          <w:szCs w:val="28"/>
        </w:rPr>
        <w:t>.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430D24" w:rsidRPr="00430D24">
        <w:rPr>
          <w:rFonts w:eastAsia="Times New Roman"/>
          <w:b w:val="0"/>
          <w:sz w:val="28"/>
          <w:szCs w:val="28"/>
        </w:rPr>
        <w:t>Установившиеся и переходные процессы в цепя</w:t>
      </w:r>
      <w:r w:rsidR="00430D24">
        <w:rPr>
          <w:rFonts w:eastAsia="Times New Roman"/>
          <w:b w:val="0"/>
          <w:sz w:val="28"/>
          <w:szCs w:val="28"/>
        </w:rPr>
        <w:t>х с распределенными параметрами.</w:t>
      </w:r>
    </w:p>
    <w:p w:rsidR="00430D24" w:rsidRPr="00430D24" w:rsidRDefault="005B375E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10</w:t>
      </w:r>
      <w:r w:rsidR="00430D24">
        <w:rPr>
          <w:rFonts w:eastAsia="Times New Roman"/>
          <w:b w:val="0"/>
          <w:sz w:val="28"/>
          <w:szCs w:val="28"/>
        </w:rPr>
        <w:t>.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430D24" w:rsidRPr="00430D24">
        <w:rPr>
          <w:rFonts w:eastAsia="Times New Roman"/>
          <w:b w:val="0"/>
          <w:sz w:val="28"/>
          <w:szCs w:val="28"/>
        </w:rPr>
        <w:t>Основы теории электромагнитног</w:t>
      </w:r>
      <w:r w:rsidR="00430D24">
        <w:rPr>
          <w:rFonts w:eastAsia="Times New Roman"/>
          <w:b w:val="0"/>
          <w:sz w:val="28"/>
          <w:szCs w:val="28"/>
        </w:rPr>
        <w:t>о поля. Электростатическое поле.</w:t>
      </w:r>
    </w:p>
    <w:p w:rsidR="00430D24" w:rsidRPr="00430D24" w:rsidRDefault="005B375E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11</w:t>
      </w:r>
      <w:r w:rsidR="00430D24">
        <w:rPr>
          <w:rFonts w:eastAsia="Times New Roman"/>
          <w:b w:val="0"/>
          <w:sz w:val="28"/>
          <w:szCs w:val="28"/>
        </w:rPr>
        <w:t>.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430D24" w:rsidRPr="00430D24">
        <w:rPr>
          <w:rFonts w:eastAsia="Times New Roman"/>
          <w:b w:val="0"/>
          <w:sz w:val="28"/>
          <w:szCs w:val="28"/>
        </w:rPr>
        <w:t>Стационарные</w:t>
      </w:r>
      <w:r w:rsidR="00430D24">
        <w:rPr>
          <w:rFonts w:eastAsia="Times New Roman"/>
          <w:b w:val="0"/>
          <w:sz w:val="28"/>
          <w:szCs w:val="28"/>
        </w:rPr>
        <w:t xml:space="preserve"> электрические и магнитные поля.</w:t>
      </w:r>
    </w:p>
    <w:p w:rsidR="00430D24" w:rsidRDefault="005B375E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12</w:t>
      </w:r>
      <w:r w:rsidR="00430D24">
        <w:rPr>
          <w:rFonts w:eastAsia="Times New Roman"/>
          <w:b w:val="0"/>
          <w:sz w:val="28"/>
          <w:szCs w:val="28"/>
        </w:rPr>
        <w:t>.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430D24" w:rsidRPr="00430D24">
        <w:rPr>
          <w:rFonts w:eastAsia="Times New Roman"/>
          <w:b w:val="0"/>
          <w:sz w:val="28"/>
          <w:szCs w:val="28"/>
        </w:rPr>
        <w:t>Переменное электромагнитное поле</w:t>
      </w:r>
      <w:r w:rsidR="00430D24">
        <w:rPr>
          <w:rFonts w:eastAsia="Times New Roman"/>
          <w:b w:val="0"/>
          <w:sz w:val="28"/>
          <w:szCs w:val="28"/>
        </w:rPr>
        <w:t>.</w:t>
      </w:r>
    </w:p>
    <w:p w:rsidR="00430D24" w:rsidRPr="00430D24" w:rsidRDefault="00430D24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  <w:r w:rsidRPr="00430D24">
        <w:rPr>
          <w:rFonts w:eastAsia="Times New Roman"/>
          <w:b w:val="0"/>
          <w:sz w:val="28"/>
          <w:szCs w:val="28"/>
        </w:rPr>
        <w:t xml:space="preserve">Информация о контрольных мероприятиях </w:t>
      </w:r>
      <w:r w:rsidRPr="00430D24">
        <w:rPr>
          <w:rFonts w:eastAsia="Times New Roman"/>
          <w:b w:val="0"/>
          <w:sz w:val="28"/>
          <w:szCs w:val="28"/>
          <w:u w:val="single"/>
        </w:rPr>
        <w:t>текущего контроля</w:t>
      </w:r>
      <w:r w:rsidRPr="00430D24">
        <w:rPr>
          <w:rFonts w:eastAsia="Times New Roman"/>
          <w:b w:val="0"/>
          <w:sz w:val="28"/>
          <w:szCs w:val="28"/>
        </w:rPr>
        <w:t xml:space="preserve"> успеваемости по дисциплине представлена в таблицах 1 и 2.</w:t>
      </w:r>
    </w:p>
    <w:p w:rsidR="00430D24" w:rsidRPr="00430D24" w:rsidRDefault="00430D24" w:rsidP="00430D24">
      <w:pPr>
        <w:tabs>
          <w:tab w:val="left" w:pos="993"/>
        </w:tabs>
        <w:spacing w:after="0"/>
        <w:ind w:firstLine="709"/>
        <w:jc w:val="both"/>
        <w:rPr>
          <w:rFonts w:eastAsia="Times New Roman"/>
          <w:b w:val="0"/>
          <w:sz w:val="28"/>
          <w:szCs w:val="28"/>
        </w:rPr>
      </w:pPr>
    </w:p>
    <w:p w:rsidR="00430D24" w:rsidRPr="00430D24" w:rsidRDefault="00430D24" w:rsidP="00430D24">
      <w:pPr>
        <w:tabs>
          <w:tab w:val="left" w:pos="993"/>
        </w:tabs>
        <w:spacing w:after="0"/>
        <w:jc w:val="both"/>
        <w:rPr>
          <w:rFonts w:eastAsia="Times New Roman"/>
          <w:b w:val="0"/>
          <w:sz w:val="28"/>
          <w:szCs w:val="28"/>
        </w:rPr>
      </w:pPr>
      <w:r w:rsidRPr="00430D24">
        <w:rPr>
          <w:rFonts w:eastAsia="Times New Roman"/>
          <w:b w:val="0"/>
          <w:sz w:val="28"/>
          <w:szCs w:val="28"/>
        </w:rPr>
        <w:t>Таблица 1 – Веса и сроки контрольных мероприятий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9"/>
        <w:gridCol w:w="1560"/>
        <w:gridCol w:w="849"/>
        <w:gridCol w:w="853"/>
        <w:gridCol w:w="994"/>
        <w:gridCol w:w="994"/>
        <w:gridCol w:w="992"/>
        <w:gridCol w:w="1035"/>
      </w:tblGrid>
      <w:tr w:rsidR="00430D24" w:rsidRPr="00430D24" w:rsidTr="00430D24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Номер раздела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Раздел дисциплины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right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Индекс КМ: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КМ-5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КМ-6</w:t>
            </w:r>
          </w:p>
        </w:tc>
      </w:tr>
      <w:tr w:rsidR="00430D24" w:rsidRPr="00430D24" w:rsidTr="00430D24"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right"/>
              <w:rPr>
                <w:rFonts w:eastAsia="Times New Roman"/>
                <w:b w:val="0"/>
                <w:lang w:val="en-US"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Неделя КМ: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4 нед.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8 нед.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12 нед.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14 нед.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15 нед.</w:t>
            </w: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auto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16 нед.</w:t>
            </w:r>
          </w:p>
        </w:tc>
      </w:tr>
      <w:tr w:rsidR="00430D24" w:rsidRPr="00430D24" w:rsidTr="00430D24">
        <w:trPr>
          <w:trHeight w:val="7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12330B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9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Установившиеся и переходные процессы в цепях</w:t>
            </w:r>
            <w:r>
              <w:rPr>
                <w:rFonts w:eastAsia="Times New Roman"/>
                <w:b w:val="0"/>
                <w:lang w:eastAsia="ru-RU"/>
              </w:rPr>
              <w:t xml:space="preserve"> с распределенными параметрами.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</w:tr>
      <w:tr w:rsidR="00430D24" w:rsidRPr="00430D24" w:rsidTr="00430D24">
        <w:trPr>
          <w:trHeight w:val="7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12330B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10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Основы теории электромагнитного поля. Электростатическое поле.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</w:tr>
      <w:tr w:rsidR="00430D24" w:rsidRPr="00430D24" w:rsidTr="00430D24">
        <w:trPr>
          <w:trHeight w:val="7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12330B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11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Стационарные электрические и магнитные поля.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+</w:t>
            </w: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+</w:t>
            </w:r>
          </w:p>
        </w:tc>
      </w:tr>
      <w:tr w:rsidR="00430D24" w:rsidRPr="00430D24" w:rsidTr="00430D24">
        <w:trPr>
          <w:trHeight w:val="7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12330B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12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Переменное электромагнитное поле.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+</w:t>
            </w:r>
          </w:p>
        </w:tc>
      </w:tr>
      <w:tr w:rsidR="00430D24" w:rsidRPr="00430D24" w:rsidTr="00430D24"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4" w:rsidRPr="00430D24" w:rsidRDefault="00430D24" w:rsidP="00430D24">
            <w:pPr>
              <w:spacing w:after="0" w:line="240" w:lineRule="auto"/>
              <w:jc w:val="right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Вес КМ, %: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10</w:t>
            </w:r>
          </w:p>
        </w:tc>
        <w:tc>
          <w:tcPr>
            <w:tcW w:w="521" w:type="pct"/>
            <w:tcBorders>
              <w:left w:val="single" w:sz="4" w:space="0" w:color="auto"/>
            </w:tcBorders>
            <w:vAlign w:val="center"/>
          </w:tcPr>
          <w:p w:rsidR="00430D24" w:rsidRPr="00430D24" w:rsidRDefault="00430D24" w:rsidP="00430D24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20</w:t>
            </w:r>
          </w:p>
        </w:tc>
      </w:tr>
    </w:tbl>
    <w:p w:rsidR="00430D24" w:rsidRPr="00430D24" w:rsidRDefault="00430D24" w:rsidP="00430D24">
      <w:pPr>
        <w:tabs>
          <w:tab w:val="left" w:pos="993"/>
        </w:tabs>
        <w:spacing w:after="0"/>
        <w:jc w:val="both"/>
        <w:rPr>
          <w:rFonts w:eastAsia="Times New Roman"/>
          <w:b w:val="0"/>
          <w:sz w:val="28"/>
          <w:szCs w:val="28"/>
        </w:rPr>
      </w:pPr>
    </w:p>
    <w:p w:rsidR="00430D24" w:rsidRPr="00430D24" w:rsidRDefault="00430D24" w:rsidP="00430D24">
      <w:pPr>
        <w:tabs>
          <w:tab w:val="left" w:pos="993"/>
        </w:tabs>
        <w:spacing w:after="0"/>
        <w:jc w:val="both"/>
        <w:rPr>
          <w:rFonts w:eastAsia="Times New Roman"/>
          <w:b w:val="0"/>
          <w:sz w:val="28"/>
          <w:szCs w:val="28"/>
        </w:rPr>
      </w:pPr>
      <w:r w:rsidRPr="00430D24">
        <w:rPr>
          <w:rFonts w:eastAsia="Times New Roman"/>
          <w:b w:val="0"/>
          <w:sz w:val="28"/>
          <w:szCs w:val="28"/>
        </w:rPr>
        <w:t>Таблица 2 – Перечень контрольных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39"/>
      </w:tblGrid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КМ-1</w:t>
            </w:r>
            <w:r>
              <w:rPr>
                <w:rFonts w:eastAsia="Times New Roman"/>
                <w:b w:val="0"/>
                <w:lang w:eastAsia="ru-RU"/>
              </w:rPr>
              <w:t>3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E00CF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Контрольная работа №</w:t>
            </w:r>
            <w:r w:rsidR="00E00CF4">
              <w:rPr>
                <w:rFonts w:eastAsia="Times New Roman"/>
                <w:b w:val="0"/>
                <w:lang w:eastAsia="ru-RU"/>
              </w:rPr>
              <w:t>7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«</w:t>
            </w:r>
            <w:r w:rsidR="00E00CF4">
              <w:rPr>
                <w:rFonts w:eastAsia="Times New Roman"/>
                <w:b w:val="0"/>
                <w:lang w:eastAsia="ru-RU"/>
              </w:rPr>
              <w:t>Длинные линии</w:t>
            </w:r>
            <w:r w:rsidRPr="00430D24">
              <w:rPr>
                <w:rFonts w:eastAsia="Times New Roman"/>
                <w:b w:val="0"/>
                <w:lang w:eastAsia="ru-RU"/>
              </w:rPr>
              <w:t>».</w:t>
            </w:r>
          </w:p>
        </w:tc>
      </w:tr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КМ-</w:t>
            </w:r>
            <w:r>
              <w:rPr>
                <w:rFonts w:eastAsia="Times New Roman"/>
                <w:b w:val="0"/>
                <w:lang w:eastAsia="ru-RU"/>
              </w:rPr>
              <w:t>14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E00CF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Контрольная работа №</w:t>
            </w:r>
            <w:r w:rsidR="00E00CF4">
              <w:rPr>
                <w:rFonts w:eastAsia="Times New Roman"/>
                <w:b w:val="0"/>
                <w:lang w:eastAsia="ru-RU"/>
              </w:rPr>
              <w:t>8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«</w:t>
            </w:r>
            <w:r w:rsidR="00E00CF4" w:rsidRPr="00E00CF4">
              <w:rPr>
                <w:rFonts w:eastAsia="Times New Roman"/>
                <w:b w:val="0"/>
                <w:lang w:eastAsia="ru-RU"/>
              </w:rPr>
              <w:t>Электрическое поле»</w:t>
            </w:r>
            <w:r w:rsidR="00E00CF4">
              <w:rPr>
                <w:rFonts w:eastAsia="Times New Roman"/>
                <w:b w:val="0"/>
                <w:lang w:eastAsia="ru-RU"/>
              </w:rPr>
              <w:t>.</w:t>
            </w:r>
          </w:p>
        </w:tc>
      </w:tr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КМ-15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Расчетное задание №</w:t>
            </w:r>
            <w:r>
              <w:rPr>
                <w:rFonts w:eastAsia="Times New Roman"/>
                <w:b w:val="0"/>
                <w:lang w:eastAsia="ru-RU"/>
              </w:rPr>
              <w:t>5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«Установившиеся и переходные процессы в цепя</w:t>
            </w:r>
            <w:r>
              <w:rPr>
                <w:rFonts w:eastAsia="Times New Roman"/>
                <w:b w:val="0"/>
                <w:lang w:eastAsia="ru-RU"/>
              </w:rPr>
              <w:t>х с распределенными параметрами</w:t>
            </w:r>
            <w:r w:rsidRPr="00430D24">
              <w:rPr>
                <w:rFonts w:eastAsia="Times New Roman"/>
                <w:b w:val="0"/>
                <w:lang w:eastAsia="ru-RU"/>
              </w:rPr>
              <w:t>».</w:t>
            </w:r>
          </w:p>
          <w:p w:rsidR="00430D24" w:rsidRPr="00430D24" w:rsidRDefault="00430D24" w:rsidP="00430D2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i/>
                <w:lang w:eastAsia="ru-RU"/>
              </w:rPr>
            </w:pPr>
            <w:r w:rsidRPr="00430D24">
              <w:rPr>
                <w:rFonts w:eastAsia="Times New Roman"/>
                <w:b w:val="0"/>
                <w:i/>
                <w:lang w:eastAsia="ru-RU"/>
              </w:rPr>
              <w:t>Сдача на проверку – 8 неделя, защита – до 12 недели включительно.</w:t>
            </w:r>
          </w:p>
        </w:tc>
      </w:tr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КМ-16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Расчетное задание №</w:t>
            </w:r>
            <w:r>
              <w:rPr>
                <w:rFonts w:eastAsia="Times New Roman"/>
                <w:b w:val="0"/>
                <w:lang w:eastAsia="ru-RU"/>
              </w:rPr>
              <w:t>6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«Расчет по</w:t>
            </w:r>
            <w:r>
              <w:rPr>
                <w:rFonts w:eastAsia="Times New Roman"/>
                <w:b w:val="0"/>
                <w:lang w:eastAsia="ru-RU"/>
              </w:rPr>
              <w:t>тенциальных электрических полей</w:t>
            </w:r>
            <w:r w:rsidRPr="00430D24">
              <w:rPr>
                <w:rFonts w:eastAsia="Times New Roman"/>
                <w:b w:val="0"/>
                <w:lang w:eastAsia="ru-RU"/>
              </w:rPr>
              <w:t>».</w:t>
            </w:r>
          </w:p>
          <w:p w:rsidR="00430D24" w:rsidRPr="00430D24" w:rsidRDefault="00430D24" w:rsidP="00430D2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i/>
                <w:lang w:eastAsia="ru-RU"/>
              </w:rPr>
            </w:pPr>
            <w:r w:rsidRPr="00430D24">
              <w:rPr>
                <w:rFonts w:eastAsia="Times New Roman"/>
                <w:b w:val="0"/>
                <w:i/>
                <w:lang w:eastAsia="ru-RU"/>
              </w:rPr>
              <w:t>Сдача на проверку – 12 неделя, защита – до 14 недели включительно.</w:t>
            </w:r>
          </w:p>
        </w:tc>
      </w:tr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КМ-17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E00CF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Контрольная работа №</w:t>
            </w:r>
            <w:r w:rsidR="00E00CF4">
              <w:rPr>
                <w:rFonts w:eastAsia="Times New Roman"/>
                <w:b w:val="0"/>
                <w:lang w:eastAsia="ru-RU"/>
              </w:rPr>
              <w:t>9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«</w:t>
            </w:r>
            <w:r w:rsidR="00E00CF4">
              <w:rPr>
                <w:rFonts w:eastAsia="Times New Roman"/>
                <w:b w:val="0"/>
                <w:lang w:eastAsia="ru-RU"/>
              </w:rPr>
              <w:t>Магнитное поле</w:t>
            </w:r>
            <w:r w:rsidRPr="00430D24">
              <w:rPr>
                <w:rFonts w:eastAsia="Times New Roman"/>
                <w:b w:val="0"/>
                <w:lang w:eastAsia="ru-RU"/>
              </w:rPr>
              <w:t>».</w:t>
            </w:r>
          </w:p>
        </w:tc>
      </w:tr>
      <w:tr w:rsidR="00430D24" w:rsidRPr="00430D24" w:rsidTr="00430D24">
        <w:tc>
          <w:tcPr>
            <w:tcW w:w="988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КМ-18</w:t>
            </w:r>
          </w:p>
        </w:tc>
        <w:tc>
          <w:tcPr>
            <w:tcW w:w="8639" w:type="dxa"/>
            <w:shd w:val="clear" w:color="auto" w:fill="auto"/>
          </w:tcPr>
          <w:p w:rsidR="00430D24" w:rsidRPr="00430D24" w:rsidRDefault="00430D24" w:rsidP="00430D24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430D24">
              <w:rPr>
                <w:rFonts w:eastAsia="Times New Roman"/>
                <w:b w:val="0"/>
                <w:lang w:eastAsia="ru-RU"/>
              </w:rPr>
              <w:t>Итоговая защита лабораторных работ</w:t>
            </w:r>
            <w:r w:rsidR="00727DCE">
              <w:rPr>
                <w:rFonts w:eastAsia="Times New Roman"/>
                <w:b w:val="0"/>
                <w:lang w:eastAsia="ru-RU"/>
              </w:rPr>
              <w:t xml:space="preserve"> (3</w:t>
            </w:r>
            <w:r w:rsidRPr="00430D24">
              <w:rPr>
                <w:rFonts w:eastAsia="Times New Roman"/>
                <w:b w:val="0"/>
                <w:lang w:eastAsia="ru-RU"/>
              </w:rPr>
              <w:t xml:space="preserve"> часть).</w:t>
            </w:r>
          </w:p>
        </w:tc>
      </w:tr>
    </w:tbl>
    <w:p w:rsidR="0061547A" w:rsidRDefault="0061547A" w:rsidP="00430D24">
      <w:pPr>
        <w:spacing w:after="0" w:line="240" w:lineRule="auto"/>
      </w:pPr>
    </w:p>
    <w:p w:rsidR="00430D24" w:rsidRDefault="00430D24" w:rsidP="00430D24">
      <w:pPr>
        <w:spacing w:after="0" w:line="240" w:lineRule="auto"/>
      </w:pPr>
    </w:p>
    <w:p w:rsidR="00430D24" w:rsidRPr="0059584B" w:rsidRDefault="00430D24" w:rsidP="00430D24">
      <w:pPr>
        <w:spacing w:after="0" w:line="240" w:lineRule="auto"/>
      </w:pPr>
    </w:p>
    <w:p w:rsidR="00CA7CF4" w:rsidRDefault="00CA7CF4" w:rsidP="00277B65">
      <w:pPr>
        <w:spacing w:after="0" w:line="240" w:lineRule="auto"/>
        <w:jc w:val="both"/>
        <w:rPr>
          <w:b w:val="0"/>
        </w:rPr>
      </w:pPr>
    </w:p>
    <w:p w:rsidR="00CA7CF4" w:rsidRPr="00CA7CF4" w:rsidRDefault="00CA7CF4" w:rsidP="00CA7CF4">
      <w:pPr>
        <w:pageBreakBefore/>
        <w:spacing w:before="240" w:after="0" w:line="360" w:lineRule="auto"/>
        <w:jc w:val="center"/>
        <w:rPr>
          <w:rFonts w:eastAsia="Times New Roman"/>
          <w:sz w:val="28"/>
          <w:szCs w:val="32"/>
          <w:lang w:eastAsia="ru-RU"/>
        </w:rPr>
      </w:pPr>
      <w:r w:rsidRPr="00CA7CF4">
        <w:rPr>
          <w:rFonts w:eastAsia="Times New Roman"/>
          <w:sz w:val="28"/>
          <w:szCs w:val="32"/>
          <w:lang w:eastAsia="ru-RU"/>
        </w:rPr>
        <w:lastRenderedPageBreak/>
        <w:t>План проведения практических занятий</w:t>
      </w:r>
    </w:p>
    <w:p w:rsidR="008638E4" w:rsidRDefault="008638E4" w:rsidP="008638E4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638E4">
        <w:rPr>
          <w:rFonts w:eastAsia="Times New Roman"/>
          <w:b w:val="0"/>
          <w:lang w:eastAsia="ru-RU"/>
        </w:rPr>
        <w:t>Сборник задач по теоретическим основам электротехники. В 2-х т. Т. 2. Электрические цепи с распределенными параметрами. Электромагнитное поле: учебное пособие для вузов по направлениям «Электроэнергетика и электротехника», «Электроника и наноэлектроника» / П. А. Бутырин, [и др.]; ред. П. А. Бутырин. – М.: Издательский дом МЭИ, 2012. – 571 с. – URL: http://elib.mpei.ru/elib/view.php?id=4242. – ISBN 978-5-383-00658-0. – ISBN 978-5-383-00627-6.</w:t>
      </w:r>
    </w:p>
    <w:p w:rsidR="00367EF2" w:rsidRDefault="00367EF2" w:rsidP="0059584B">
      <w:pPr>
        <w:widowControl w:val="0"/>
        <w:spacing w:after="0" w:line="240" w:lineRule="auto"/>
        <w:jc w:val="both"/>
        <w:rPr>
          <w:b w:val="0"/>
        </w:rPr>
      </w:pPr>
    </w:p>
    <w:p w:rsidR="00277B65" w:rsidRPr="00727DCE" w:rsidRDefault="00277B65" w:rsidP="00813923">
      <w:pPr>
        <w:widowControl w:val="0"/>
        <w:spacing w:after="120" w:line="240" w:lineRule="auto"/>
        <w:jc w:val="center"/>
        <w:rPr>
          <w:u w:val="single"/>
        </w:rPr>
      </w:pPr>
      <w:r w:rsidRPr="00727DCE">
        <w:rPr>
          <w:u w:val="single"/>
        </w:rPr>
        <w:t>Электрические цепи с распределенными параметрами</w:t>
      </w:r>
    </w:p>
    <w:p w:rsidR="00CA3D24" w:rsidRPr="004C0FF6" w:rsidRDefault="002B1659" w:rsidP="0059584B">
      <w:pPr>
        <w:widowControl w:val="0"/>
        <w:spacing w:after="0" w:line="240" w:lineRule="auto"/>
        <w:jc w:val="center"/>
      </w:pPr>
      <w:r w:rsidRPr="004C0FF6">
        <w:t>Практическое занятие 1</w:t>
      </w:r>
    </w:p>
    <w:p w:rsidR="00CA3D24" w:rsidRPr="004C0FF6" w:rsidRDefault="004C0FF6" w:rsidP="0059584B">
      <w:pPr>
        <w:widowControl w:val="0"/>
        <w:spacing w:after="0" w:line="240" w:lineRule="auto"/>
        <w:jc w:val="center"/>
      </w:pPr>
      <w:r>
        <w:t>«</w:t>
      </w:r>
      <w:r w:rsidR="001C79EC" w:rsidRPr="004C0FF6">
        <w:t>Цепи с распределенными параметрами в установившемся режиме. Длинные линии с потерями. Уравнения с гиперболическими функциями</w:t>
      </w:r>
      <w:r>
        <w:t>»</w:t>
      </w:r>
    </w:p>
    <w:p w:rsidR="001C79EC" w:rsidRPr="004C0FF6" w:rsidRDefault="008F7767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Задачи: </w:t>
      </w:r>
      <w:r w:rsidR="006343FF" w:rsidRPr="004C0FF6">
        <w:rPr>
          <w:b w:val="0"/>
        </w:rPr>
        <w:t>Практическое занятие №1</w:t>
      </w:r>
      <w:r w:rsidR="00005643" w:rsidRPr="004C0FF6">
        <w:rPr>
          <w:b w:val="0"/>
        </w:rPr>
        <w:t>; 10.6(р); 10.7; 10.9; 10.16</w:t>
      </w:r>
      <w:r w:rsidR="000B6958" w:rsidRPr="004C0FF6">
        <w:rPr>
          <w:b w:val="0"/>
        </w:rPr>
        <w:t>.</w:t>
      </w:r>
    </w:p>
    <w:p w:rsidR="00D84549" w:rsidRPr="004C0FF6" w:rsidRDefault="00414045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Дома: </w:t>
      </w:r>
      <w:r w:rsidR="00557DC7" w:rsidRPr="004C0FF6">
        <w:rPr>
          <w:b w:val="0"/>
        </w:rPr>
        <w:t>Типовой расчет №1 (часть 1</w:t>
      </w:r>
      <w:r w:rsidR="001C79EC" w:rsidRPr="004C0FF6">
        <w:rPr>
          <w:b w:val="0"/>
        </w:rPr>
        <w:t>)</w:t>
      </w:r>
      <w:r w:rsidR="00E449D4" w:rsidRPr="004C0FF6">
        <w:rPr>
          <w:b w:val="0"/>
        </w:rPr>
        <w:t>.</w:t>
      </w:r>
    </w:p>
    <w:p w:rsidR="00277B65" w:rsidRPr="004C0FF6" w:rsidRDefault="00277B65" w:rsidP="0059584B">
      <w:pPr>
        <w:widowControl w:val="0"/>
        <w:spacing w:after="0" w:line="240" w:lineRule="auto"/>
        <w:rPr>
          <w:b w:val="0"/>
        </w:rPr>
      </w:pPr>
    </w:p>
    <w:p w:rsidR="00D84549" w:rsidRPr="004C0FF6" w:rsidRDefault="004F0E69" w:rsidP="0059584B">
      <w:pPr>
        <w:widowControl w:val="0"/>
        <w:spacing w:after="0" w:line="240" w:lineRule="auto"/>
        <w:jc w:val="center"/>
      </w:pPr>
      <w:r w:rsidRPr="004C0FF6">
        <w:t>Практическое занятие</w:t>
      </w:r>
      <w:r w:rsidR="00E449D4" w:rsidRPr="004C0FF6">
        <w:t xml:space="preserve"> 2</w:t>
      </w:r>
    </w:p>
    <w:p w:rsidR="00D84549" w:rsidRPr="004C0FF6" w:rsidRDefault="004C0FF6" w:rsidP="0059584B">
      <w:pPr>
        <w:widowControl w:val="0"/>
        <w:spacing w:after="0" w:line="240" w:lineRule="auto"/>
        <w:jc w:val="center"/>
      </w:pPr>
      <w:r>
        <w:t>«</w:t>
      </w:r>
      <w:r w:rsidR="001C79EC" w:rsidRPr="004C0FF6">
        <w:t>Длинные линии без потерь. Уравнения линий без потерь. Режим согласованной нагрузки, холостого хода, короткого замыкания</w:t>
      </w:r>
      <w:r>
        <w:t>»</w:t>
      </w:r>
    </w:p>
    <w:p w:rsidR="001C79EC" w:rsidRPr="004C0FF6" w:rsidRDefault="001C79EC" w:rsidP="0059584B">
      <w:pPr>
        <w:widowControl w:val="0"/>
        <w:spacing w:after="0" w:line="240" w:lineRule="auto"/>
        <w:jc w:val="both"/>
        <w:rPr>
          <w:b w:val="0"/>
        </w:rPr>
      </w:pPr>
      <w:r w:rsidRPr="004C0FF6">
        <w:rPr>
          <w:b w:val="0"/>
        </w:rPr>
        <w:t xml:space="preserve">Задачи: </w:t>
      </w:r>
      <w:r w:rsidR="004F0E69" w:rsidRPr="004C0FF6">
        <w:rPr>
          <w:b w:val="0"/>
        </w:rPr>
        <w:t>Практическое занятие</w:t>
      </w:r>
      <w:r w:rsidR="00005643" w:rsidRPr="004C0FF6">
        <w:rPr>
          <w:b w:val="0"/>
        </w:rPr>
        <w:t xml:space="preserve"> </w:t>
      </w:r>
      <w:r w:rsidR="00E449D4" w:rsidRPr="004C0FF6">
        <w:rPr>
          <w:b w:val="0"/>
        </w:rPr>
        <w:t>2</w:t>
      </w:r>
      <w:r w:rsidR="00005643" w:rsidRPr="004C0FF6">
        <w:rPr>
          <w:b w:val="0"/>
        </w:rPr>
        <w:t>; 10.25(р); 10.29(р); 10.36(р); 10.37</w:t>
      </w:r>
      <w:r w:rsidR="00DF73E4" w:rsidRPr="004C0FF6">
        <w:rPr>
          <w:b w:val="0"/>
        </w:rPr>
        <w:t>.</w:t>
      </w:r>
    </w:p>
    <w:p w:rsidR="00B60369" w:rsidRPr="004C0FF6" w:rsidRDefault="00414045" w:rsidP="0059584B">
      <w:pPr>
        <w:widowControl w:val="0"/>
        <w:spacing w:after="0" w:line="240" w:lineRule="auto"/>
        <w:jc w:val="both"/>
        <w:rPr>
          <w:b w:val="0"/>
        </w:rPr>
      </w:pPr>
      <w:r w:rsidRPr="004C0FF6">
        <w:rPr>
          <w:b w:val="0"/>
        </w:rPr>
        <w:t xml:space="preserve">Дома: </w:t>
      </w:r>
      <w:r w:rsidR="00356BB0" w:rsidRPr="004C0FF6">
        <w:rPr>
          <w:b w:val="0"/>
        </w:rPr>
        <w:t>Типовой расчет №1 (часть 1)</w:t>
      </w:r>
      <w:r w:rsidR="00557DC7" w:rsidRPr="004C0FF6">
        <w:rPr>
          <w:b w:val="0"/>
        </w:rPr>
        <w:t>.</w:t>
      </w:r>
    </w:p>
    <w:p w:rsidR="00277B65" w:rsidRPr="004C0FF6" w:rsidRDefault="00277B65" w:rsidP="0059584B">
      <w:pPr>
        <w:widowControl w:val="0"/>
        <w:spacing w:after="0" w:line="240" w:lineRule="auto"/>
        <w:jc w:val="both"/>
        <w:rPr>
          <w:b w:val="0"/>
        </w:rPr>
      </w:pPr>
    </w:p>
    <w:p w:rsidR="0041587C" w:rsidRPr="004C0FF6" w:rsidRDefault="004F0E69" w:rsidP="0059584B">
      <w:pPr>
        <w:widowControl w:val="0"/>
        <w:spacing w:after="0" w:line="240" w:lineRule="auto"/>
        <w:jc w:val="center"/>
      </w:pPr>
      <w:r w:rsidRPr="004C0FF6">
        <w:t>Практическое занятие</w:t>
      </w:r>
      <w:r w:rsidR="005E19E2" w:rsidRPr="004C0FF6">
        <w:t xml:space="preserve"> </w:t>
      </w:r>
      <w:r w:rsidR="00923049" w:rsidRPr="004C0FF6">
        <w:t>3</w:t>
      </w:r>
    </w:p>
    <w:p w:rsidR="00B60369" w:rsidRPr="004C0FF6" w:rsidRDefault="004C0FF6" w:rsidP="0059584B">
      <w:pPr>
        <w:widowControl w:val="0"/>
        <w:spacing w:after="0" w:line="240" w:lineRule="auto"/>
        <w:ind w:firstLine="426"/>
        <w:jc w:val="center"/>
      </w:pPr>
      <w:r w:rsidRPr="004C0FF6">
        <w:t>«</w:t>
      </w:r>
      <w:r w:rsidR="00B60369" w:rsidRPr="004C0FF6">
        <w:t>Длинные линии без потерь. Уравнения линий без потерь. Режим произвольной нагрузки. Согласование линии с нагрузкой</w:t>
      </w:r>
      <w:r w:rsidRPr="004C0FF6">
        <w:t>»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Задачи: </w:t>
      </w:r>
      <w:r w:rsidR="004F0E69" w:rsidRPr="004C0FF6">
        <w:rPr>
          <w:b w:val="0"/>
        </w:rPr>
        <w:t>Практическое занятие</w:t>
      </w:r>
      <w:r w:rsidR="00005643" w:rsidRPr="004C0FF6">
        <w:rPr>
          <w:b w:val="0"/>
        </w:rPr>
        <w:t xml:space="preserve"> </w:t>
      </w:r>
      <w:r w:rsidR="00923049" w:rsidRPr="004C0FF6">
        <w:rPr>
          <w:b w:val="0"/>
        </w:rPr>
        <w:t>3</w:t>
      </w:r>
      <w:r w:rsidR="00005643" w:rsidRPr="004C0FF6">
        <w:rPr>
          <w:b w:val="0"/>
        </w:rPr>
        <w:t>; 10.24; 10.27; 10.38(р); 10.41; 10.43</w:t>
      </w:r>
      <w:r w:rsidR="00DF73E4" w:rsidRPr="004C0FF6">
        <w:rPr>
          <w:b w:val="0"/>
        </w:rPr>
        <w:t>.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Дома: Типовой расчет №1 (часть </w:t>
      </w:r>
      <w:r w:rsidR="00005643" w:rsidRPr="004C0FF6">
        <w:rPr>
          <w:b w:val="0"/>
        </w:rPr>
        <w:t>2</w:t>
      </w:r>
      <w:r w:rsidRPr="004C0FF6">
        <w:rPr>
          <w:b w:val="0"/>
        </w:rPr>
        <w:t>)</w:t>
      </w:r>
      <w:r w:rsidR="00277B65" w:rsidRPr="004C0FF6">
        <w:rPr>
          <w:b w:val="0"/>
        </w:rPr>
        <w:t>.</w:t>
      </w:r>
    </w:p>
    <w:p w:rsidR="00277B65" w:rsidRPr="004C0FF6" w:rsidRDefault="00277B65" w:rsidP="0059584B">
      <w:pPr>
        <w:widowControl w:val="0"/>
        <w:spacing w:after="0" w:line="240" w:lineRule="auto"/>
        <w:rPr>
          <w:b w:val="0"/>
        </w:rPr>
      </w:pPr>
    </w:p>
    <w:p w:rsidR="007212A1" w:rsidRPr="004C0FF6" w:rsidRDefault="004F0E69" w:rsidP="0059584B">
      <w:pPr>
        <w:widowControl w:val="0"/>
        <w:spacing w:after="0" w:line="240" w:lineRule="auto"/>
        <w:jc w:val="center"/>
      </w:pPr>
      <w:r w:rsidRPr="004C0FF6">
        <w:t>Практическое занятие</w:t>
      </w:r>
      <w:r w:rsidR="001D00C1" w:rsidRPr="004C0FF6">
        <w:t xml:space="preserve"> </w:t>
      </w:r>
      <w:r w:rsidR="00923049" w:rsidRPr="004C0FF6">
        <w:t>4</w:t>
      </w:r>
    </w:p>
    <w:p w:rsidR="007212A1" w:rsidRPr="004C0FF6" w:rsidRDefault="004C0FF6" w:rsidP="0059584B">
      <w:pPr>
        <w:widowControl w:val="0"/>
        <w:spacing w:after="0" w:line="240" w:lineRule="auto"/>
        <w:jc w:val="center"/>
      </w:pPr>
      <w:r w:rsidRPr="004C0FF6">
        <w:t>«</w:t>
      </w:r>
      <w:r w:rsidR="00B60369" w:rsidRPr="004C0FF6">
        <w:t xml:space="preserve">Переходные процессы в </w:t>
      </w:r>
      <w:r w:rsidR="00277B65" w:rsidRPr="004C0FF6">
        <w:t xml:space="preserve">длинных </w:t>
      </w:r>
      <w:r w:rsidR="00B60369" w:rsidRPr="004C0FF6">
        <w:t>линиях без потерь. Расчет при нулевых начальных условиях</w:t>
      </w:r>
      <w:r w:rsidRPr="004C0FF6">
        <w:t>»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Задачи: </w:t>
      </w:r>
      <w:r w:rsidR="004F0E69" w:rsidRPr="004C0FF6">
        <w:rPr>
          <w:b w:val="0"/>
        </w:rPr>
        <w:t>Практическое занятие</w:t>
      </w:r>
      <w:r w:rsidR="00005643" w:rsidRPr="004C0FF6">
        <w:rPr>
          <w:b w:val="0"/>
        </w:rPr>
        <w:t xml:space="preserve"> </w:t>
      </w:r>
      <w:r w:rsidR="00923049" w:rsidRPr="004C0FF6">
        <w:rPr>
          <w:b w:val="0"/>
        </w:rPr>
        <w:t>4</w:t>
      </w:r>
      <w:r w:rsidR="00005643" w:rsidRPr="004C0FF6">
        <w:rPr>
          <w:b w:val="0"/>
        </w:rPr>
        <w:t>; 11.1(р); 11.3; 11.4; 11.7(р); 11.10; 11.11</w:t>
      </w:r>
      <w:r w:rsidR="00DF73E4" w:rsidRPr="004C0FF6">
        <w:rPr>
          <w:b w:val="0"/>
        </w:rPr>
        <w:t>.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>Дома: ИДЗ №1</w:t>
      </w:r>
      <w:r w:rsidR="00277B65" w:rsidRPr="004C0FF6">
        <w:rPr>
          <w:b w:val="0"/>
        </w:rPr>
        <w:t>.</w:t>
      </w:r>
    </w:p>
    <w:p w:rsidR="00277B65" w:rsidRPr="004C0FF6" w:rsidRDefault="00277B65" w:rsidP="0059584B">
      <w:pPr>
        <w:widowControl w:val="0"/>
        <w:spacing w:after="0" w:line="240" w:lineRule="auto"/>
        <w:rPr>
          <w:b w:val="0"/>
        </w:rPr>
      </w:pPr>
    </w:p>
    <w:p w:rsidR="005B4A6E" w:rsidRPr="004C0FF6" w:rsidRDefault="004F0E69" w:rsidP="0059584B">
      <w:pPr>
        <w:widowControl w:val="0"/>
        <w:spacing w:after="0" w:line="240" w:lineRule="auto"/>
        <w:jc w:val="center"/>
      </w:pPr>
      <w:r w:rsidRPr="004C0FF6">
        <w:t>Практическое занятие</w:t>
      </w:r>
      <w:r w:rsidR="005B4A6E" w:rsidRPr="004C0FF6">
        <w:t xml:space="preserve"> </w:t>
      </w:r>
      <w:r w:rsidR="00277B65" w:rsidRPr="004C0FF6">
        <w:t>5</w:t>
      </w:r>
    </w:p>
    <w:p w:rsidR="00B60369" w:rsidRPr="004C0FF6" w:rsidRDefault="004C0FF6" w:rsidP="0059584B">
      <w:pPr>
        <w:widowControl w:val="0"/>
        <w:spacing w:after="0" w:line="240" w:lineRule="auto"/>
        <w:jc w:val="center"/>
      </w:pPr>
      <w:r w:rsidRPr="004C0FF6">
        <w:t>«</w:t>
      </w:r>
      <w:r w:rsidR="00B60369" w:rsidRPr="004C0FF6">
        <w:t xml:space="preserve">Переходные процессы в </w:t>
      </w:r>
      <w:r w:rsidR="00277B65" w:rsidRPr="004C0FF6">
        <w:t xml:space="preserve">длинных </w:t>
      </w:r>
      <w:r w:rsidR="00B60369" w:rsidRPr="004C0FF6">
        <w:t>линиях без потерь. Расчет при ненулевых начальных условиях</w:t>
      </w:r>
      <w:r w:rsidRPr="004C0FF6">
        <w:t>»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 xml:space="preserve">Задачи: </w:t>
      </w:r>
      <w:r w:rsidR="004F0E69" w:rsidRPr="004C0FF6">
        <w:rPr>
          <w:b w:val="0"/>
        </w:rPr>
        <w:t>Практическое занятие</w:t>
      </w:r>
      <w:r w:rsidR="00005643" w:rsidRPr="004C0FF6">
        <w:rPr>
          <w:b w:val="0"/>
        </w:rPr>
        <w:t xml:space="preserve"> </w:t>
      </w:r>
      <w:r w:rsidR="00612913" w:rsidRPr="004C0FF6">
        <w:rPr>
          <w:b w:val="0"/>
        </w:rPr>
        <w:t>5</w:t>
      </w:r>
      <w:r w:rsidR="00005643" w:rsidRPr="004C0FF6">
        <w:rPr>
          <w:b w:val="0"/>
        </w:rPr>
        <w:t>; 11.13(р); 11.14 (р); 11.15(р); 11.18; 11.19</w:t>
      </w:r>
      <w:r w:rsidR="00DF73E4" w:rsidRPr="004C0FF6">
        <w:rPr>
          <w:b w:val="0"/>
        </w:rPr>
        <w:t>.</w:t>
      </w:r>
    </w:p>
    <w:p w:rsidR="00B60369" w:rsidRPr="004C0FF6" w:rsidRDefault="00B60369" w:rsidP="0059584B">
      <w:pPr>
        <w:widowControl w:val="0"/>
        <w:spacing w:after="0" w:line="240" w:lineRule="auto"/>
        <w:rPr>
          <w:b w:val="0"/>
        </w:rPr>
      </w:pPr>
      <w:r w:rsidRPr="004C0FF6">
        <w:rPr>
          <w:b w:val="0"/>
        </w:rPr>
        <w:t>Дома: ИДЗ №1</w:t>
      </w:r>
      <w:r w:rsidR="00277B65" w:rsidRPr="004C0FF6">
        <w:rPr>
          <w:b w:val="0"/>
        </w:rPr>
        <w:t>.</w:t>
      </w:r>
    </w:p>
    <w:p w:rsidR="00727DCE" w:rsidRDefault="00727DCE" w:rsidP="0059584B">
      <w:pPr>
        <w:widowControl w:val="0"/>
        <w:spacing w:after="0" w:line="240" w:lineRule="auto"/>
        <w:rPr>
          <w:b w:val="0"/>
        </w:rPr>
      </w:pPr>
    </w:p>
    <w:p w:rsidR="00AA3421" w:rsidRPr="00277B65" w:rsidRDefault="00AA3421" w:rsidP="00813923">
      <w:pPr>
        <w:widowControl w:val="0"/>
        <w:spacing w:after="120" w:line="240" w:lineRule="auto"/>
        <w:jc w:val="center"/>
        <w:rPr>
          <w:u w:val="single"/>
        </w:rPr>
      </w:pPr>
      <w:r w:rsidRPr="00277B65">
        <w:rPr>
          <w:u w:val="single"/>
        </w:rPr>
        <w:t>Теория электромагнитного поля</w:t>
      </w:r>
    </w:p>
    <w:p w:rsidR="002D79F8" w:rsidRPr="00DB089C" w:rsidRDefault="004F0E69" w:rsidP="0059584B">
      <w:pPr>
        <w:widowControl w:val="0"/>
        <w:spacing w:after="0" w:line="240" w:lineRule="auto"/>
        <w:jc w:val="center"/>
      </w:pPr>
      <w:r w:rsidRPr="00DB089C">
        <w:t>Практическое занятие</w:t>
      </w:r>
      <w:r w:rsidR="00CA6173" w:rsidRPr="00DB089C">
        <w:t xml:space="preserve"> 6</w:t>
      </w:r>
    </w:p>
    <w:p w:rsidR="00F64C48" w:rsidRPr="00DB089C" w:rsidRDefault="00DB089C" w:rsidP="0059584B">
      <w:pPr>
        <w:widowControl w:val="0"/>
        <w:spacing w:after="0" w:line="240" w:lineRule="auto"/>
        <w:jc w:val="center"/>
      </w:pPr>
      <w:r w:rsidRPr="00DB089C">
        <w:rPr>
          <w:bCs/>
        </w:rPr>
        <w:t>«</w:t>
      </w:r>
      <w:r w:rsidR="00CA6173" w:rsidRPr="00DB089C">
        <w:rPr>
          <w:bCs/>
        </w:rPr>
        <w:t>Вводные</w:t>
      </w:r>
      <w:r w:rsidR="00CA6173" w:rsidRPr="00DB089C">
        <w:t xml:space="preserve"> </w:t>
      </w:r>
      <w:r w:rsidR="00CA6173" w:rsidRPr="00DB089C">
        <w:rPr>
          <w:bCs/>
        </w:rPr>
        <w:t>задачи</w:t>
      </w:r>
      <w:r w:rsidR="00CA6173" w:rsidRPr="00DB089C">
        <w:t xml:space="preserve"> </w:t>
      </w:r>
      <w:r w:rsidR="00CA6173" w:rsidRPr="00DB089C">
        <w:rPr>
          <w:bCs/>
        </w:rPr>
        <w:t>теории</w:t>
      </w:r>
      <w:r w:rsidR="00CA6173" w:rsidRPr="00DB089C">
        <w:t xml:space="preserve"> </w:t>
      </w:r>
      <w:r w:rsidR="00CA6173" w:rsidRPr="00DB089C">
        <w:rPr>
          <w:bCs/>
        </w:rPr>
        <w:t>поля.</w:t>
      </w:r>
      <w:r w:rsidR="00CA6173" w:rsidRPr="00DB089C">
        <w:t xml:space="preserve"> </w:t>
      </w:r>
      <w:r w:rsidR="00F46C40" w:rsidRPr="00DB089C">
        <w:t>Электростатическое поле</w:t>
      </w:r>
      <w:r w:rsidR="00B50296" w:rsidRPr="00DB089C">
        <w:t xml:space="preserve">. </w:t>
      </w:r>
      <w:r w:rsidR="00A06064" w:rsidRPr="00DB089C">
        <w:rPr>
          <w:bCs/>
        </w:rPr>
        <w:t>Теорема Гаусса</w:t>
      </w:r>
      <w:r w:rsidR="00F64C48" w:rsidRPr="00DB089C">
        <w:t>.</w:t>
      </w:r>
    </w:p>
    <w:p w:rsidR="00B50296" w:rsidRPr="00DB089C" w:rsidRDefault="00904518" w:rsidP="0059584B">
      <w:pPr>
        <w:widowControl w:val="0"/>
        <w:spacing w:after="0" w:line="240" w:lineRule="auto"/>
        <w:jc w:val="center"/>
      </w:pPr>
      <w:r w:rsidRPr="00DB089C">
        <w:t xml:space="preserve">Поле точечного заряда. Поле </w:t>
      </w:r>
      <w:r w:rsidR="00B50296" w:rsidRPr="00DB089C">
        <w:t>тонкой заряже</w:t>
      </w:r>
      <w:r w:rsidR="0053386E" w:rsidRPr="00DB089C">
        <w:t>нной оси</w:t>
      </w:r>
      <w:r w:rsidR="00DB089C" w:rsidRPr="00DB089C">
        <w:t>»</w:t>
      </w:r>
    </w:p>
    <w:p w:rsidR="00B50296" w:rsidRPr="00DB089C" w:rsidRDefault="00B50296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Задачи: </w:t>
      </w:r>
      <w:r w:rsidR="004F0E69" w:rsidRPr="00DB089C">
        <w:rPr>
          <w:b w:val="0"/>
        </w:rPr>
        <w:t>Практическое занятие</w:t>
      </w:r>
      <w:r w:rsidR="008246EC" w:rsidRPr="00DB089C">
        <w:rPr>
          <w:b w:val="0"/>
        </w:rPr>
        <w:t xml:space="preserve"> </w:t>
      </w:r>
      <w:r w:rsidR="00CA6173" w:rsidRPr="00DB089C">
        <w:rPr>
          <w:b w:val="0"/>
        </w:rPr>
        <w:t>6</w:t>
      </w:r>
      <w:r w:rsidR="00BC2F58" w:rsidRPr="00DB089C">
        <w:rPr>
          <w:b w:val="0"/>
        </w:rPr>
        <w:t xml:space="preserve">; </w:t>
      </w:r>
      <w:r w:rsidR="00A830AA" w:rsidRPr="00DB089C">
        <w:rPr>
          <w:b w:val="0"/>
        </w:rPr>
        <w:t>12.1(р), 12.8(р), 12.9(р), 12.11(р)</w:t>
      </w:r>
      <w:r w:rsidR="00CA6173" w:rsidRPr="00DB089C">
        <w:rPr>
          <w:b w:val="0"/>
        </w:rPr>
        <w:t>.</w:t>
      </w:r>
    </w:p>
    <w:p w:rsidR="004E179A" w:rsidRPr="00DB089C" w:rsidRDefault="00B50296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Дома: </w:t>
      </w:r>
      <w:r w:rsidR="004E179A" w:rsidRPr="00DB089C">
        <w:rPr>
          <w:b w:val="0"/>
        </w:rPr>
        <w:t>1</w:t>
      </w:r>
      <w:r w:rsidR="00622B88" w:rsidRPr="00DB089C">
        <w:rPr>
          <w:b w:val="0"/>
        </w:rPr>
        <w:t>3.1, 13.10, 13.11, 13.17</w:t>
      </w:r>
      <w:r w:rsidR="00724B1C" w:rsidRPr="00430D24">
        <w:rPr>
          <w:b w:val="0"/>
        </w:rPr>
        <w:t>.</w:t>
      </w:r>
    </w:p>
    <w:p w:rsidR="00A06064" w:rsidRPr="00DB089C" w:rsidRDefault="00A06064" w:rsidP="0059584B">
      <w:pPr>
        <w:widowControl w:val="0"/>
        <w:spacing w:after="0" w:line="240" w:lineRule="auto"/>
        <w:rPr>
          <w:b w:val="0"/>
        </w:rPr>
      </w:pPr>
    </w:p>
    <w:p w:rsidR="00B50296" w:rsidRPr="00DB089C" w:rsidRDefault="004F0E69" w:rsidP="0059584B">
      <w:pPr>
        <w:widowControl w:val="0"/>
        <w:spacing w:after="0" w:line="240" w:lineRule="auto"/>
        <w:jc w:val="center"/>
      </w:pPr>
      <w:r w:rsidRPr="00DB089C">
        <w:t>Практическое занятие</w:t>
      </w:r>
      <w:r w:rsidR="00B50296" w:rsidRPr="00DB089C">
        <w:t xml:space="preserve"> </w:t>
      </w:r>
      <w:r w:rsidR="008C3335" w:rsidRPr="00DB089C">
        <w:t>7</w:t>
      </w:r>
    </w:p>
    <w:p w:rsidR="00F64C48" w:rsidRPr="00365477" w:rsidRDefault="00DB089C" w:rsidP="0059584B">
      <w:pPr>
        <w:widowControl w:val="0"/>
        <w:spacing w:after="0" w:line="240" w:lineRule="auto"/>
        <w:jc w:val="center"/>
      </w:pPr>
      <w:r w:rsidRPr="00365477">
        <w:t>«</w:t>
      </w:r>
      <w:r w:rsidR="00B50296" w:rsidRPr="00365477">
        <w:t>Расчет электрической емкости. Краевые задачи</w:t>
      </w:r>
      <w:r w:rsidR="00A830AA" w:rsidRPr="00365477">
        <w:t xml:space="preserve"> (</w:t>
      </w:r>
      <w:r w:rsidR="00692620" w:rsidRPr="00365477">
        <w:t xml:space="preserve">уравнения </w:t>
      </w:r>
      <w:r w:rsidR="00A830AA" w:rsidRPr="00365477">
        <w:t>Пуассона</w:t>
      </w:r>
      <w:r w:rsidR="00692620" w:rsidRPr="00365477">
        <w:t xml:space="preserve"> и Лапласа</w:t>
      </w:r>
      <w:r w:rsidR="00A830AA" w:rsidRPr="00365477">
        <w:t>)</w:t>
      </w:r>
      <w:r w:rsidR="00692620" w:rsidRPr="00365477">
        <w:t>.</w:t>
      </w:r>
    </w:p>
    <w:p w:rsidR="00B50296" w:rsidRPr="00365477" w:rsidRDefault="00692620" w:rsidP="0059584B">
      <w:pPr>
        <w:widowControl w:val="0"/>
        <w:spacing w:after="0" w:line="240" w:lineRule="auto"/>
        <w:jc w:val="center"/>
      </w:pPr>
      <w:r w:rsidRPr="00365477">
        <w:t>Граничные условия.</w:t>
      </w:r>
      <w:r w:rsidR="00D232F6" w:rsidRPr="00365477">
        <w:t xml:space="preserve"> Теорема единственности</w:t>
      </w:r>
      <w:r w:rsidR="00DB089C" w:rsidRPr="00365477">
        <w:t>»</w:t>
      </w:r>
    </w:p>
    <w:p w:rsidR="00CA6173" w:rsidRPr="00DB089C" w:rsidRDefault="008C3335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Задачи: </w:t>
      </w:r>
      <w:r w:rsidR="00612913" w:rsidRPr="00DB089C">
        <w:rPr>
          <w:b w:val="0"/>
        </w:rPr>
        <w:t>П</w:t>
      </w:r>
      <w:r w:rsidR="004F0E69" w:rsidRPr="00DB089C">
        <w:rPr>
          <w:b w:val="0"/>
        </w:rPr>
        <w:t>рактическое занятие</w:t>
      </w:r>
      <w:r w:rsidRPr="00DB089C">
        <w:rPr>
          <w:b w:val="0"/>
        </w:rPr>
        <w:t xml:space="preserve"> 7.</w:t>
      </w:r>
    </w:p>
    <w:p w:rsidR="00A830AA" w:rsidRPr="00DB089C" w:rsidRDefault="00A830AA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lastRenderedPageBreak/>
        <w:t xml:space="preserve">Дома: 13.24(р), </w:t>
      </w:r>
      <w:r w:rsidR="00622B88" w:rsidRPr="00DB089C">
        <w:rPr>
          <w:b w:val="0"/>
        </w:rPr>
        <w:t xml:space="preserve">13.40, 13.41, </w:t>
      </w:r>
      <w:r w:rsidRPr="00DB089C">
        <w:rPr>
          <w:b w:val="0"/>
        </w:rPr>
        <w:t>13.103(р)</w:t>
      </w:r>
      <w:r w:rsidR="00084367" w:rsidRPr="00DB089C">
        <w:rPr>
          <w:b w:val="0"/>
        </w:rPr>
        <w:t>.</w:t>
      </w:r>
    </w:p>
    <w:p w:rsidR="006A39B0" w:rsidRPr="00DB089C" w:rsidRDefault="006A39B0" w:rsidP="0059584B">
      <w:pPr>
        <w:widowControl w:val="0"/>
        <w:spacing w:after="0" w:line="240" w:lineRule="auto"/>
        <w:jc w:val="center"/>
      </w:pPr>
    </w:p>
    <w:p w:rsidR="00A830AA" w:rsidRPr="00DB089C" w:rsidRDefault="004F0E69" w:rsidP="0059584B">
      <w:pPr>
        <w:widowControl w:val="0"/>
        <w:spacing w:after="0" w:line="240" w:lineRule="auto"/>
        <w:jc w:val="center"/>
      </w:pPr>
      <w:r w:rsidRPr="00DB089C">
        <w:t>Практическое занятие</w:t>
      </w:r>
      <w:r w:rsidR="006A39B0" w:rsidRPr="00DB089C">
        <w:t xml:space="preserve"> 8</w:t>
      </w:r>
    </w:p>
    <w:p w:rsidR="00D32270" w:rsidRPr="00365477" w:rsidRDefault="00DB089C" w:rsidP="0059584B">
      <w:pPr>
        <w:widowControl w:val="0"/>
        <w:spacing w:after="0" w:line="240" w:lineRule="auto"/>
        <w:jc w:val="center"/>
      </w:pPr>
      <w:r w:rsidRPr="00365477">
        <w:t>«</w:t>
      </w:r>
      <w:r w:rsidR="004C4B3F" w:rsidRPr="00365477">
        <w:t>Э</w:t>
      </w:r>
      <w:r w:rsidR="0053386E" w:rsidRPr="00365477">
        <w:t>лектростатическое поле проводов круглого сечения.</w:t>
      </w:r>
    </w:p>
    <w:p w:rsidR="00A830AA" w:rsidRPr="00365477" w:rsidRDefault="00D32270" w:rsidP="0059584B">
      <w:pPr>
        <w:widowControl w:val="0"/>
        <w:spacing w:after="0" w:line="240" w:lineRule="auto"/>
        <w:jc w:val="center"/>
      </w:pPr>
      <w:r w:rsidRPr="00365477">
        <w:t>Электрические оси полей кабелей и проводов</w:t>
      </w:r>
      <w:r w:rsidR="00DB089C" w:rsidRPr="00365477">
        <w:t>»</w:t>
      </w:r>
    </w:p>
    <w:p w:rsidR="00CD37ED" w:rsidRPr="00DB089C" w:rsidRDefault="00A830AA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Задачи: </w:t>
      </w:r>
      <w:r w:rsidR="00612913" w:rsidRPr="00DB089C">
        <w:rPr>
          <w:b w:val="0"/>
        </w:rPr>
        <w:t>П</w:t>
      </w:r>
      <w:r w:rsidR="004F0E69" w:rsidRPr="00DB089C">
        <w:rPr>
          <w:b w:val="0"/>
        </w:rPr>
        <w:t>рактическое занятие</w:t>
      </w:r>
      <w:r w:rsidR="00BC2F58" w:rsidRPr="00DB089C">
        <w:rPr>
          <w:b w:val="0"/>
        </w:rPr>
        <w:t xml:space="preserve"> </w:t>
      </w:r>
      <w:r w:rsidR="00CD37ED" w:rsidRPr="00DB089C">
        <w:rPr>
          <w:b w:val="0"/>
        </w:rPr>
        <w:t>8</w:t>
      </w:r>
      <w:r w:rsidR="00BC2F58" w:rsidRPr="00DB089C">
        <w:rPr>
          <w:b w:val="0"/>
        </w:rPr>
        <w:t xml:space="preserve">; </w:t>
      </w:r>
      <w:r w:rsidR="002F2FCB" w:rsidRPr="00DB089C">
        <w:rPr>
          <w:b w:val="0"/>
        </w:rPr>
        <w:t>13.57(р), 13.58(р)</w:t>
      </w:r>
      <w:r w:rsidR="003254B3" w:rsidRPr="00DB089C">
        <w:rPr>
          <w:b w:val="0"/>
        </w:rPr>
        <w:t>, 13.60.</w:t>
      </w:r>
    </w:p>
    <w:p w:rsidR="00A830AA" w:rsidRPr="00DB089C" w:rsidRDefault="00A830AA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Дома: </w:t>
      </w:r>
      <w:r w:rsidR="003254B3" w:rsidRPr="00DB089C">
        <w:rPr>
          <w:b w:val="0"/>
        </w:rPr>
        <w:t xml:space="preserve">13.59(р), </w:t>
      </w:r>
      <w:r w:rsidR="002F2FCB" w:rsidRPr="00DB089C">
        <w:rPr>
          <w:b w:val="0"/>
        </w:rPr>
        <w:t>13.62</w:t>
      </w:r>
      <w:r w:rsidR="003254B3" w:rsidRPr="00DB089C">
        <w:rPr>
          <w:b w:val="0"/>
        </w:rPr>
        <w:t>, 13.63(р)</w:t>
      </w:r>
      <w:r w:rsidR="002F2FCB" w:rsidRPr="00DB089C">
        <w:rPr>
          <w:b w:val="0"/>
        </w:rPr>
        <w:t>.</w:t>
      </w:r>
    </w:p>
    <w:p w:rsidR="00CD37ED" w:rsidRPr="00DB089C" w:rsidRDefault="00CD37ED" w:rsidP="0059584B">
      <w:pPr>
        <w:widowControl w:val="0"/>
        <w:spacing w:after="0" w:line="240" w:lineRule="auto"/>
        <w:jc w:val="center"/>
      </w:pPr>
    </w:p>
    <w:p w:rsidR="001F056C" w:rsidRPr="00DB089C" w:rsidRDefault="00356BB0" w:rsidP="0059584B">
      <w:pPr>
        <w:widowControl w:val="0"/>
        <w:spacing w:after="0" w:line="240" w:lineRule="auto"/>
        <w:jc w:val="center"/>
      </w:pPr>
      <w:r w:rsidRPr="00DB089C">
        <w:t>Практическ</w:t>
      </w:r>
      <w:r w:rsidR="00EF4F26" w:rsidRPr="00DB089C">
        <w:t>о</w:t>
      </w:r>
      <w:r w:rsidRPr="00DB089C">
        <w:t>е заняти</w:t>
      </w:r>
      <w:r w:rsidR="00EF4F26" w:rsidRPr="00DB089C">
        <w:t>е</w:t>
      </w:r>
      <w:r w:rsidR="001F056C" w:rsidRPr="00DB089C">
        <w:t xml:space="preserve"> </w:t>
      </w:r>
      <w:r w:rsidR="006A39B0" w:rsidRPr="00DB089C">
        <w:t>9</w:t>
      </w:r>
      <w:r w:rsidR="006D5C3C" w:rsidRPr="00DB089C">
        <w:t>-10</w:t>
      </w:r>
    </w:p>
    <w:p w:rsidR="001F056C" w:rsidRPr="00365477" w:rsidRDefault="00DB089C" w:rsidP="0059584B">
      <w:pPr>
        <w:widowControl w:val="0"/>
        <w:spacing w:after="0" w:line="240" w:lineRule="auto"/>
        <w:jc w:val="center"/>
      </w:pPr>
      <w:r w:rsidRPr="00365477">
        <w:t>«</w:t>
      </w:r>
      <w:r w:rsidR="001F056C" w:rsidRPr="00365477">
        <w:t>Двухпро</w:t>
      </w:r>
      <w:r w:rsidR="00FB7CC7" w:rsidRPr="00365477">
        <w:t xml:space="preserve">водная линия над землей. Метод </w:t>
      </w:r>
      <w:r w:rsidR="0059017A" w:rsidRPr="00365477">
        <w:t xml:space="preserve">зеркальных </w:t>
      </w:r>
      <w:r w:rsidR="00FB7CC7" w:rsidRPr="00365477">
        <w:t>из</w:t>
      </w:r>
      <w:r w:rsidR="001F056C" w:rsidRPr="00365477">
        <w:t>ображений.</w:t>
      </w:r>
      <w:r w:rsidR="007D3EEE" w:rsidRPr="00365477">
        <w:t xml:space="preserve"> </w:t>
      </w:r>
      <w:r w:rsidR="0059017A" w:rsidRPr="00365477">
        <w:t>Формулы Максвелла. Потенциальные коэффициенты, емкостные коэффициенты и частичные емкости в системе заряженных тел</w:t>
      </w:r>
      <w:r w:rsidR="00CD37ED" w:rsidRPr="00365477">
        <w:t>.</w:t>
      </w:r>
      <w:r w:rsidR="007F4261" w:rsidRPr="00365477">
        <w:t xml:space="preserve"> Задача Сирла</w:t>
      </w:r>
      <w:r w:rsidRPr="00365477">
        <w:t>»</w:t>
      </w:r>
    </w:p>
    <w:p w:rsidR="001F056C" w:rsidRPr="00DB089C" w:rsidRDefault="001F056C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Задачи: </w:t>
      </w:r>
      <w:r w:rsidR="004F0E69" w:rsidRPr="00DB089C">
        <w:rPr>
          <w:b w:val="0"/>
        </w:rPr>
        <w:t>Практическое занятие</w:t>
      </w:r>
      <w:r w:rsidR="004C4B3F" w:rsidRPr="00DB089C">
        <w:rPr>
          <w:b w:val="0"/>
        </w:rPr>
        <w:t xml:space="preserve"> 9-10</w:t>
      </w:r>
      <w:r w:rsidR="00BC2F58" w:rsidRPr="00DB089C">
        <w:rPr>
          <w:b w:val="0"/>
        </w:rPr>
        <w:t xml:space="preserve">; </w:t>
      </w:r>
      <w:r w:rsidR="004C4B3F" w:rsidRPr="00DB089C">
        <w:rPr>
          <w:b w:val="0"/>
        </w:rPr>
        <w:t xml:space="preserve">13.80-13.82(р), </w:t>
      </w:r>
      <w:r w:rsidR="00BC2F58" w:rsidRPr="00DB089C">
        <w:rPr>
          <w:b w:val="0"/>
        </w:rPr>
        <w:t>13.84(р)</w:t>
      </w:r>
      <w:r w:rsidRPr="00DB089C">
        <w:rPr>
          <w:b w:val="0"/>
        </w:rPr>
        <w:t>,</w:t>
      </w:r>
      <w:r w:rsidR="00725951" w:rsidRPr="00DB089C">
        <w:rPr>
          <w:b w:val="0"/>
        </w:rPr>
        <w:t xml:space="preserve"> </w:t>
      </w:r>
      <w:r w:rsidR="00BC2F58" w:rsidRPr="00DB089C">
        <w:rPr>
          <w:b w:val="0"/>
        </w:rPr>
        <w:t>13.86(р), 13.87</w:t>
      </w:r>
      <w:r w:rsidR="00725951" w:rsidRPr="00DB089C">
        <w:rPr>
          <w:b w:val="0"/>
        </w:rPr>
        <w:t>,</w:t>
      </w:r>
      <w:r w:rsidRPr="00DB089C">
        <w:rPr>
          <w:b w:val="0"/>
        </w:rPr>
        <w:t xml:space="preserve"> </w:t>
      </w:r>
      <w:r w:rsidR="00BC2F58" w:rsidRPr="00DB089C">
        <w:rPr>
          <w:b w:val="0"/>
        </w:rPr>
        <w:t>13.90</w:t>
      </w:r>
      <w:r w:rsidR="00CD37ED" w:rsidRPr="00DB089C">
        <w:rPr>
          <w:b w:val="0"/>
        </w:rPr>
        <w:t>.</w:t>
      </w:r>
    </w:p>
    <w:p w:rsidR="005C626B" w:rsidRPr="00DB089C" w:rsidRDefault="005C626B" w:rsidP="0059584B">
      <w:pPr>
        <w:widowControl w:val="0"/>
        <w:spacing w:after="0" w:line="240" w:lineRule="auto"/>
        <w:jc w:val="both"/>
        <w:rPr>
          <w:b w:val="0"/>
        </w:rPr>
      </w:pPr>
      <w:r w:rsidRPr="00DB089C">
        <w:rPr>
          <w:b w:val="0"/>
        </w:rPr>
        <w:t xml:space="preserve">Дома: 13.70, 13.75, 13.76, </w:t>
      </w:r>
      <w:r w:rsidR="00356BB0" w:rsidRPr="00DB089C">
        <w:rPr>
          <w:b w:val="0"/>
        </w:rPr>
        <w:t xml:space="preserve">13.79, </w:t>
      </w:r>
      <w:r w:rsidR="0059017A" w:rsidRPr="00DB089C">
        <w:rPr>
          <w:b w:val="0"/>
        </w:rPr>
        <w:t xml:space="preserve">13.92, </w:t>
      </w:r>
      <w:r w:rsidRPr="00DB089C">
        <w:rPr>
          <w:b w:val="0"/>
        </w:rPr>
        <w:t>13.99, 13.100, 13.109, 13.111</w:t>
      </w:r>
      <w:r w:rsidR="00356BB0" w:rsidRPr="00DB089C">
        <w:rPr>
          <w:b w:val="0"/>
        </w:rPr>
        <w:t>; Типовой расчет №2.</w:t>
      </w:r>
    </w:p>
    <w:p w:rsidR="0059017A" w:rsidRPr="00DB089C" w:rsidRDefault="0059017A" w:rsidP="0059584B">
      <w:pPr>
        <w:widowControl w:val="0"/>
        <w:spacing w:after="0" w:line="240" w:lineRule="auto"/>
        <w:jc w:val="center"/>
      </w:pPr>
    </w:p>
    <w:p w:rsidR="007D3EEE" w:rsidRPr="00DB089C" w:rsidRDefault="004F0E69" w:rsidP="0059584B">
      <w:pPr>
        <w:widowControl w:val="0"/>
        <w:spacing w:after="0" w:line="240" w:lineRule="auto"/>
        <w:jc w:val="center"/>
      </w:pPr>
      <w:r w:rsidRPr="00DB089C">
        <w:t>Практическое занятие</w:t>
      </w:r>
      <w:r w:rsidR="007D3EEE" w:rsidRPr="00DB089C">
        <w:t xml:space="preserve"> </w:t>
      </w:r>
      <w:r w:rsidR="00EF4F26" w:rsidRPr="00DB089C">
        <w:t>1</w:t>
      </w:r>
      <w:r w:rsidR="006D5C3C" w:rsidRPr="00DB089C">
        <w:t>1</w:t>
      </w:r>
      <w:r w:rsidR="00EF4F26" w:rsidRPr="00DB089C">
        <w:t>-</w:t>
      </w:r>
      <w:r w:rsidR="007D3EEE" w:rsidRPr="00DB089C">
        <w:t>1</w:t>
      </w:r>
      <w:r w:rsidR="006D5C3C" w:rsidRPr="00DB089C">
        <w:t>2</w:t>
      </w:r>
    </w:p>
    <w:p w:rsidR="007D3EEE" w:rsidRPr="00725A07" w:rsidRDefault="00DB089C" w:rsidP="0059584B">
      <w:pPr>
        <w:widowControl w:val="0"/>
        <w:spacing w:after="0" w:line="240" w:lineRule="auto"/>
        <w:jc w:val="center"/>
      </w:pPr>
      <w:r w:rsidRPr="00365477">
        <w:t>«</w:t>
      </w:r>
      <w:r w:rsidR="007D3EEE" w:rsidRPr="00365477">
        <w:t xml:space="preserve">Электростационарное поле. Сопротивление заземления. Учет неоднородности </w:t>
      </w:r>
      <w:r w:rsidR="007D3EEE" w:rsidRPr="00725A07">
        <w:t>среды.</w:t>
      </w:r>
      <w:r w:rsidR="00AC2F30" w:rsidRPr="00725A07">
        <w:t xml:space="preserve"> Шаговое напряжение</w:t>
      </w:r>
      <w:r w:rsidRPr="00725A07">
        <w:t>»</w:t>
      </w:r>
    </w:p>
    <w:p w:rsidR="007D3EEE" w:rsidRPr="00725A07" w:rsidRDefault="007D3EEE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Задачи: </w:t>
      </w:r>
      <w:r w:rsidR="004F0E69" w:rsidRPr="00725A07">
        <w:rPr>
          <w:b w:val="0"/>
        </w:rPr>
        <w:t>Практическое занятие</w:t>
      </w:r>
      <w:r w:rsidR="008246EC" w:rsidRPr="00725A07">
        <w:rPr>
          <w:b w:val="0"/>
        </w:rPr>
        <w:t xml:space="preserve"> </w:t>
      </w:r>
      <w:r w:rsidR="00AC2F30" w:rsidRPr="00725A07">
        <w:rPr>
          <w:b w:val="0"/>
        </w:rPr>
        <w:t>11;</w:t>
      </w:r>
      <w:r w:rsidR="008246EC" w:rsidRPr="00725A07">
        <w:rPr>
          <w:b w:val="0"/>
        </w:rPr>
        <w:t xml:space="preserve"> </w:t>
      </w:r>
      <w:r w:rsidR="004645B9" w:rsidRPr="00725A07">
        <w:rPr>
          <w:b w:val="0"/>
        </w:rPr>
        <w:t>13.131, 13.132(р), 13.135(р), 13.139, 13.140(р)</w:t>
      </w:r>
      <w:r w:rsidR="00AC2F30" w:rsidRPr="00725A07">
        <w:rPr>
          <w:b w:val="0"/>
        </w:rPr>
        <w:t>.</w:t>
      </w:r>
    </w:p>
    <w:p w:rsidR="007D3EEE" w:rsidRPr="00725A07" w:rsidRDefault="007D3EEE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Дома: </w:t>
      </w:r>
      <w:r w:rsidR="00AC2F30" w:rsidRPr="00725A07">
        <w:rPr>
          <w:b w:val="0"/>
        </w:rPr>
        <w:t xml:space="preserve">13.136, </w:t>
      </w:r>
      <w:r w:rsidR="004645B9" w:rsidRPr="00725A07">
        <w:rPr>
          <w:b w:val="0"/>
        </w:rPr>
        <w:t>13.141</w:t>
      </w:r>
      <w:r w:rsidR="00725951" w:rsidRPr="00725A07">
        <w:rPr>
          <w:b w:val="0"/>
        </w:rPr>
        <w:t xml:space="preserve">, </w:t>
      </w:r>
      <w:r w:rsidR="004645B9" w:rsidRPr="00725A07">
        <w:rPr>
          <w:b w:val="0"/>
        </w:rPr>
        <w:t>13.144</w:t>
      </w:r>
      <w:r w:rsidR="00AC2F30" w:rsidRPr="00725A07">
        <w:rPr>
          <w:b w:val="0"/>
        </w:rPr>
        <w:t>, 13.145.</w:t>
      </w:r>
    </w:p>
    <w:p w:rsidR="00AC2F30" w:rsidRPr="00725A07" w:rsidRDefault="00AC2F30" w:rsidP="0059584B">
      <w:pPr>
        <w:widowControl w:val="0"/>
        <w:spacing w:after="0" w:line="240" w:lineRule="auto"/>
        <w:rPr>
          <w:b w:val="0"/>
        </w:rPr>
      </w:pPr>
    </w:p>
    <w:p w:rsidR="007B60D9" w:rsidRPr="00725A07" w:rsidRDefault="007B60D9" w:rsidP="0059584B">
      <w:pPr>
        <w:widowControl w:val="0"/>
        <w:spacing w:after="0" w:line="240" w:lineRule="auto"/>
        <w:jc w:val="center"/>
      </w:pPr>
      <w:r w:rsidRPr="00725A07">
        <w:t>Практические занятия 1</w:t>
      </w:r>
      <w:r w:rsidR="006D5C3C" w:rsidRPr="00725A07">
        <w:t>3</w:t>
      </w:r>
      <w:r w:rsidRPr="00725A07">
        <w:t>-1</w:t>
      </w:r>
      <w:r w:rsidR="006D5C3C" w:rsidRPr="00725A07">
        <w:t>4</w:t>
      </w:r>
    </w:p>
    <w:p w:rsidR="007B60D9" w:rsidRPr="00725A07" w:rsidRDefault="00DB089C" w:rsidP="0059584B">
      <w:pPr>
        <w:widowControl w:val="0"/>
        <w:spacing w:after="0" w:line="240" w:lineRule="auto"/>
        <w:jc w:val="center"/>
      </w:pPr>
      <w:r w:rsidRPr="00725A07">
        <w:t>«</w:t>
      </w:r>
      <w:r w:rsidR="007B60D9" w:rsidRPr="00725A07">
        <w:t>Магнитное поле постоянных токов в однородной среде. Закон полного тока. Магнитное поле провода с током. Силы в магнитном поле. Индуктивность коаксиального кабеля и двухпроводной линии. Взаимная индуктивность линий</w:t>
      </w:r>
      <w:r w:rsidRPr="00725A07">
        <w:t>»</w:t>
      </w:r>
    </w:p>
    <w:p w:rsidR="00887C69" w:rsidRPr="00725A07" w:rsidRDefault="00887C69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Задачи: </w:t>
      </w:r>
      <w:r w:rsidR="004F0E69" w:rsidRPr="00725A07">
        <w:rPr>
          <w:b w:val="0"/>
        </w:rPr>
        <w:t>Практическое занятие</w:t>
      </w:r>
      <w:r w:rsidR="002C4099" w:rsidRPr="00725A07">
        <w:rPr>
          <w:b w:val="0"/>
        </w:rPr>
        <w:t xml:space="preserve"> </w:t>
      </w:r>
      <w:r w:rsidR="00A43483" w:rsidRPr="00725A07">
        <w:rPr>
          <w:b w:val="0"/>
        </w:rPr>
        <w:t>12-</w:t>
      </w:r>
      <w:r w:rsidR="007B60D9" w:rsidRPr="00725A07">
        <w:rPr>
          <w:b w:val="0"/>
        </w:rPr>
        <w:t>13</w:t>
      </w:r>
      <w:r w:rsidR="002C4099" w:rsidRPr="00725A07">
        <w:rPr>
          <w:b w:val="0"/>
        </w:rPr>
        <w:t xml:space="preserve">; </w:t>
      </w:r>
      <w:r w:rsidR="004645B9" w:rsidRPr="00725A07">
        <w:rPr>
          <w:b w:val="0"/>
        </w:rPr>
        <w:t>14.10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14.11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14.80(р)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14.82, 14.98</w:t>
      </w:r>
      <w:r w:rsidR="007B60D9" w:rsidRPr="00725A07">
        <w:rPr>
          <w:b w:val="0"/>
        </w:rPr>
        <w:t>.</w:t>
      </w:r>
    </w:p>
    <w:p w:rsidR="00887C69" w:rsidRPr="00725A07" w:rsidRDefault="00887C69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Дома: </w:t>
      </w:r>
      <w:r w:rsidR="00AC2F30" w:rsidRPr="00725A07">
        <w:rPr>
          <w:b w:val="0"/>
        </w:rPr>
        <w:t xml:space="preserve">14.56, 14.58, </w:t>
      </w:r>
      <w:r w:rsidR="007B60D9" w:rsidRPr="00725A07">
        <w:rPr>
          <w:b w:val="0"/>
        </w:rPr>
        <w:t xml:space="preserve">14.81, 14.83, </w:t>
      </w:r>
      <w:r w:rsidR="004645B9" w:rsidRPr="00725A07">
        <w:rPr>
          <w:b w:val="0"/>
        </w:rPr>
        <w:t xml:space="preserve">14.104, </w:t>
      </w:r>
      <w:r w:rsidR="007B60D9" w:rsidRPr="00725A07">
        <w:rPr>
          <w:b w:val="0"/>
        </w:rPr>
        <w:t xml:space="preserve">14.105, </w:t>
      </w:r>
      <w:r w:rsidR="004645B9" w:rsidRPr="00725A07">
        <w:rPr>
          <w:b w:val="0"/>
        </w:rPr>
        <w:t>14.107</w:t>
      </w:r>
      <w:r w:rsidR="007B60D9" w:rsidRPr="00725A07">
        <w:rPr>
          <w:b w:val="0"/>
        </w:rPr>
        <w:t>, 14.108, 14.118.</w:t>
      </w:r>
    </w:p>
    <w:p w:rsidR="006A39B0" w:rsidRPr="00725A07" w:rsidRDefault="006A39B0" w:rsidP="0059584B">
      <w:pPr>
        <w:widowControl w:val="0"/>
        <w:spacing w:after="0" w:line="240" w:lineRule="auto"/>
        <w:jc w:val="center"/>
      </w:pPr>
    </w:p>
    <w:p w:rsidR="00887C69" w:rsidRPr="00725A07" w:rsidRDefault="004F0E69" w:rsidP="0059584B">
      <w:pPr>
        <w:widowControl w:val="0"/>
        <w:spacing w:after="0" w:line="240" w:lineRule="auto"/>
        <w:jc w:val="center"/>
      </w:pPr>
      <w:r w:rsidRPr="00725A07">
        <w:t>Практическое занятие</w:t>
      </w:r>
      <w:r w:rsidR="00887C69" w:rsidRPr="00725A07">
        <w:t xml:space="preserve"> 1</w:t>
      </w:r>
      <w:r w:rsidR="00EF4F26" w:rsidRPr="00725A07">
        <w:t>5</w:t>
      </w:r>
    </w:p>
    <w:p w:rsidR="00887C69" w:rsidRPr="00725A07" w:rsidRDefault="00DB089C" w:rsidP="0059584B">
      <w:pPr>
        <w:widowControl w:val="0"/>
        <w:spacing w:after="0" w:line="240" w:lineRule="auto"/>
        <w:jc w:val="center"/>
      </w:pPr>
      <w:r w:rsidRPr="00725A07">
        <w:t>«</w:t>
      </w:r>
      <w:r w:rsidR="00887C69" w:rsidRPr="00725A07">
        <w:t>Теорема Умова-Пойнтинга</w:t>
      </w:r>
      <w:r w:rsidRPr="00725A07">
        <w:t>»</w:t>
      </w:r>
    </w:p>
    <w:p w:rsidR="00887C69" w:rsidRPr="00725A07" w:rsidRDefault="00887C69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Задачи: </w:t>
      </w:r>
      <w:r w:rsidR="004F0E69" w:rsidRPr="00725A07">
        <w:rPr>
          <w:b w:val="0"/>
        </w:rPr>
        <w:t>Практическое занятие</w:t>
      </w:r>
      <w:r w:rsidR="002C4099" w:rsidRPr="00725A07">
        <w:rPr>
          <w:b w:val="0"/>
        </w:rPr>
        <w:t xml:space="preserve"> </w:t>
      </w:r>
      <w:r w:rsidR="004F2335" w:rsidRPr="00725A07">
        <w:rPr>
          <w:b w:val="0"/>
        </w:rPr>
        <w:t>14</w:t>
      </w:r>
      <w:r w:rsidR="002C4099" w:rsidRPr="00725A07">
        <w:rPr>
          <w:b w:val="0"/>
        </w:rPr>
        <w:t xml:space="preserve">; </w:t>
      </w:r>
      <w:r w:rsidR="004645B9" w:rsidRPr="00725A07">
        <w:rPr>
          <w:b w:val="0"/>
        </w:rPr>
        <w:t>15.1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15.2(р)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15.4</w:t>
      </w:r>
      <w:r w:rsidRPr="00725A07">
        <w:rPr>
          <w:b w:val="0"/>
        </w:rPr>
        <w:t xml:space="preserve">, </w:t>
      </w:r>
      <w:r w:rsidR="004645B9" w:rsidRPr="00725A07">
        <w:rPr>
          <w:b w:val="0"/>
        </w:rPr>
        <w:t>15.6</w:t>
      </w:r>
    </w:p>
    <w:p w:rsidR="00887C69" w:rsidRPr="00725A07" w:rsidRDefault="00887C69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Дома: </w:t>
      </w:r>
      <w:r w:rsidR="004F2335" w:rsidRPr="00725A07">
        <w:rPr>
          <w:b w:val="0"/>
        </w:rPr>
        <w:t>ИДЗ №4</w:t>
      </w:r>
      <w:r w:rsidR="00165C17" w:rsidRPr="00725A07">
        <w:rPr>
          <w:b w:val="0"/>
        </w:rPr>
        <w:t xml:space="preserve"> (4-5)</w:t>
      </w:r>
      <w:r w:rsidR="004F2335" w:rsidRPr="00725A07">
        <w:rPr>
          <w:b w:val="0"/>
        </w:rPr>
        <w:t>, 15.3, 15.4, 15.5.</w:t>
      </w:r>
    </w:p>
    <w:p w:rsidR="006A39B0" w:rsidRPr="00725A07" w:rsidRDefault="006A39B0" w:rsidP="0059584B">
      <w:pPr>
        <w:widowControl w:val="0"/>
        <w:spacing w:after="0" w:line="240" w:lineRule="auto"/>
        <w:jc w:val="center"/>
      </w:pPr>
    </w:p>
    <w:p w:rsidR="00887C69" w:rsidRPr="00725A07" w:rsidRDefault="004F0E69" w:rsidP="0059584B">
      <w:pPr>
        <w:widowControl w:val="0"/>
        <w:spacing w:after="0" w:line="240" w:lineRule="auto"/>
        <w:jc w:val="center"/>
      </w:pPr>
      <w:r w:rsidRPr="00725A07">
        <w:t>Практическое занятие</w:t>
      </w:r>
      <w:r w:rsidR="00741106" w:rsidRPr="00725A07">
        <w:t xml:space="preserve"> </w:t>
      </w:r>
      <w:r w:rsidR="004645B9" w:rsidRPr="00725A07">
        <w:t>1</w:t>
      </w:r>
      <w:r w:rsidR="00EF4F26" w:rsidRPr="00725A07">
        <w:t>6</w:t>
      </w:r>
    </w:p>
    <w:p w:rsidR="00887C69" w:rsidRPr="00725A07" w:rsidRDefault="00DB089C" w:rsidP="0059584B">
      <w:pPr>
        <w:widowControl w:val="0"/>
        <w:spacing w:after="0" w:line="240" w:lineRule="auto"/>
        <w:jc w:val="center"/>
      </w:pPr>
      <w:r w:rsidRPr="00725A07">
        <w:t>«</w:t>
      </w:r>
      <w:r w:rsidR="004645B9" w:rsidRPr="00725A07">
        <w:t>Электрический и м</w:t>
      </w:r>
      <w:r w:rsidR="00887C69" w:rsidRPr="00725A07">
        <w:t>агнитный поверхностны</w:t>
      </w:r>
      <w:r w:rsidR="00F10342" w:rsidRPr="00725A07">
        <w:t>е</w:t>
      </w:r>
      <w:r w:rsidR="00887C69" w:rsidRPr="00725A07">
        <w:t xml:space="preserve"> эффект</w:t>
      </w:r>
      <w:r w:rsidR="00F10342" w:rsidRPr="00725A07">
        <w:t>ы</w:t>
      </w:r>
      <w:r w:rsidRPr="00725A07">
        <w:t>»</w:t>
      </w:r>
    </w:p>
    <w:p w:rsidR="00887C69" w:rsidRPr="00725A07" w:rsidRDefault="00887C69" w:rsidP="0059584B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 xml:space="preserve">Задачи: </w:t>
      </w:r>
      <w:r w:rsidR="00365477" w:rsidRPr="00725A07">
        <w:rPr>
          <w:b w:val="0"/>
        </w:rPr>
        <w:t>15.24(р), 15.34(р), 15.36(р).</w:t>
      </w:r>
    </w:p>
    <w:p w:rsidR="00EB6471" w:rsidRPr="00DB089C" w:rsidRDefault="00741106" w:rsidP="00EF4F26">
      <w:pPr>
        <w:widowControl w:val="0"/>
        <w:spacing w:after="0" w:line="240" w:lineRule="auto"/>
        <w:rPr>
          <w:b w:val="0"/>
        </w:rPr>
      </w:pPr>
      <w:r w:rsidRPr="00725A07">
        <w:rPr>
          <w:b w:val="0"/>
        </w:rPr>
        <w:t>Дома: 15.39.</w:t>
      </w:r>
    </w:p>
    <w:sectPr w:rsidR="00EB6471" w:rsidRPr="00DB089C" w:rsidSect="00430D2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DD" w:rsidRDefault="009E0CDD">
      <w:r>
        <w:separator/>
      </w:r>
    </w:p>
  </w:endnote>
  <w:endnote w:type="continuationSeparator" w:id="0">
    <w:p w:rsidR="009E0CDD" w:rsidRDefault="009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A7" w:rsidRDefault="002224A7" w:rsidP="009C5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4A7" w:rsidRDefault="002224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0" w:rsidRPr="00550110" w:rsidRDefault="00550110" w:rsidP="00550110">
    <w:pPr>
      <w:pStyle w:val="a5"/>
      <w:spacing w:after="0" w:line="240" w:lineRule="auto"/>
      <w:jc w:val="center"/>
      <w:rPr>
        <w:b w:val="0"/>
      </w:rPr>
    </w:pPr>
    <w:r w:rsidRPr="00550110">
      <w:rPr>
        <w:b w:val="0"/>
      </w:rPr>
      <w:fldChar w:fldCharType="begin"/>
    </w:r>
    <w:r w:rsidRPr="00550110">
      <w:rPr>
        <w:b w:val="0"/>
      </w:rPr>
      <w:instrText>PAGE   \* MERGEFORMAT</w:instrText>
    </w:r>
    <w:r w:rsidRPr="00550110">
      <w:rPr>
        <w:b w:val="0"/>
      </w:rPr>
      <w:fldChar w:fldCharType="separate"/>
    </w:r>
    <w:r w:rsidR="001A46D8">
      <w:rPr>
        <w:b w:val="0"/>
        <w:noProof/>
      </w:rPr>
      <w:t>1</w:t>
    </w:r>
    <w:r w:rsidRPr="0055011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DD" w:rsidRDefault="009E0CDD">
      <w:r>
        <w:separator/>
      </w:r>
    </w:p>
  </w:footnote>
  <w:footnote w:type="continuationSeparator" w:id="0">
    <w:p w:rsidR="009E0CDD" w:rsidRDefault="009E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694"/>
    <w:multiLevelType w:val="multilevel"/>
    <w:tmpl w:val="4BCA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4E1E"/>
    <w:multiLevelType w:val="hybridMultilevel"/>
    <w:tmpl w:val="4BCAD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83E39"/>
    <w:multiLevelType w:val="hybridMultilevel"/>
    <w:tmpl w:val="A0C65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8F52C9"/>
    <w:multiLevelType w:val="hybridMultilevel"/>
    <w:tmpl w:val="CF0214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40BD4"/>
    <w:multiLevelType w:val="hybridMultilevel"/>
    <w:tmpl w:val="D298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E6FE9"/>
    <w:multiLevelType w:val="hybridMultilevel"/>
    <w:tmpl w:val="E130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E3470"/>
    <w:multiLevelType w:val="hybridMultilevel"/>
    <w:tmpl w:val="D1460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7033B"/>
    <w:multiLevelType w:val="hybridMultilevel"/>
    <w:tmpl w:val="397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7A"/>
    <w:rsid w:val="000024F3"/>
    <w:rsid w:val="00005643"/>
    <w:rsid w:val="00007E6A"/>
    <w:rsid w:val="0005284C"/>
    <w:rsid w:val="000635A8"/>
    <w:rsid w:val="00066E75"/>
    <w:rsid w:val="00070393"/>
    <w:rsid w:val="00084367"/>
    <w:rsid w:val="000B6958"/>
    <w:rsid w:val="000C696D"/>
    <w:rsid w:val="000E5FB3"/>
    <w:rsid w:val="000E72BA"/>
    <w:rsid w:val="00102BAB"/>
    <w:rsid w:val="00112DFC"/>
    <w:rsid w:val="0012330B"/>
    <w:rsid w:val="00147EA8"/>
    <w:rsid w:val="00165C17"/>
    <w:rsid w:val="001832AE"/>
    <w:rsid w:val="0019721A"/>
    <w:rsid w:val="001A46D8"/>
    <w:rsid w:val="001A5C27"/>
    <w:rsid w:val="001C79EC"/>
    <w:rsid w:val="001D00C1"/>
    <w:rsid w:val="001D3953"/>
    <w:rsid w:val="001F056C"/>
    <w:rsid w:val="00215B12"/>
    <w:rsid w:val="00216CE5"/>
    <w:rsid w:val="002224A7"/>
    <w:rsid w:val="00227A9A"/>
    <w:rsid w:val="00233765"/>
    <w:rsid w:val="002505BE"/>
    <w:rsid w:val="00277B65"/>
    <w:rsid w:val="00287CFB"/>
    <w:rsid w:val="002B1659"/>
    <w:rsid w:val="002B4DDB"/>
    <w:rsid w:val="002C4099"/>
    <w:rsid w:val="002D79F8"/>
    <w:rsid w:val="002F2FCB"/>
    <w:rsid w:val="003254B3"/>
    <w:rsid w:val="003274E8"/>
    <w:rsid w:val="00356BB0"/>
    <w:rsid w:val="00362879"/>
    <w:rsid w:val="00365477"/>
    <w:rsid w:val="00367EF2"/>
    <w:rsid w:val="00403487"/>
    <w:rsid w:val="00414045"/>
    <w:rsid w:val="0041587C"/>
    <w:rsid w:val="004165CB"/>
    <w:rsid w:val="00430D24"/>
    <w:rsid w:val="00451BF6"/>
    <w:rsid w:val="0045672B"/>
    <w:rsid w:val="00461527"/>
    <w:rsid w:val="00461A90"/>
    <w:rsid w:val="004645B9"/>
    <w:rsid w:val="004A29A9"/>
    <w:rsid w:val="004C0FF6"/>
    <w:rsid w:val="004C4B3F"/>
    <w:rsid w:val="004E179A"/>
    <w:rsid w:val="004F0E69"/>
    <w:rsid w:val="004F2335"/>
    <w:rsid w:val="004F4832"/>
    <w:rsid w:val="0053386E"/>
    <w:rsid w:val="00550110"/>
    <w:rsid w:val="00553323"/>
    <w:rsid w:val="00557DC7"/>
    <w:rsid w:val="0059017A"/>
    <w:rsid w:val="0059584B"/>
    <w:rsid w:val="005B375E"/>
    <w:rsid w:val="005B4A6E"/>
    <w:rsid w:val="005C626B"/>
    <w:rsid w:val="005E0B93"/>
    <w:rsid w:val="005E19E2"/>
    <w:rsid w:val="00612913"/>
    <w:rsid w:val="0061547A"/>
    <w:rsid w:val="00620213"/>
    <w:rsid w:val="00622B88"/>
    <w:rsid w:val="006343FF"/>
    <w:rsid w:val="0064156D"/>
    <w:rsid w:val="00645E1C"/>
    <w:rsid w:val="00647608"/>
    <w:rsid w:val="00675FE9"/>
    <w:rsid w:val="00692620"/>
    <w:rsid w:val="006A3728"/>
    <w:rsid w:val="006A39B0"/>
    <w:rsid w:val="006B6FD9"/>
    <w:rsid w:val="006D5C3C"/>
    <w:rsid w:val="006E0DF2"/>
    <w:rsid w:val="006E4B0F"/>
    <w:rsid w:val="007212A1"/>
    <w:rsid w:val="00724B1C"/>
    <w:rsid w:val="00725951"/>
    <w:rsid w:val="00725A07"/>
    <w:rsid w:val="00727DCE"/>
    <w:rsid w:val="00741106"/>
    <w:rsid w:val="0075535A"/>
    <w:rsid w:val="007B60D9"/>
    <w:rsid w:val="007D3EEE"/>
    <w:rsid w:val="007E296E"/>
    <w:rsid w:val="007F4261"/>
    <w:rsid w:val="00804114"/>
    <w:rsid w:val="00805319"/>
    <w:rsid w:val="00805768"/>
    <w:rsid w:val="00813923"/>
    <w:rsid w:val="008246EC"/>
    <w:rsid w:val="008638E4"/>
    <w:rsid w:val="00887C69"/>
    <w:rsid w:val="008A337A"/>
    <w:rsid w:val="008A51E8"/>
    <w:rsid w:val="008C3335"/>
    <w:rsid w:val="008F1798"/>
    <w:rsid w:val="008F7767"/>
    <w:rsid w:val="00904518"/>
    <w:rsid w:val="00923049"/>
    <w:rsid w:val="009B181E"/>
    <w:rsid w:val="009B3699"/>
    <w:rsid w:val="009B6D44"/>
    <w:rsid w:val="009C2878"/>
    <w:rsid w:val="009C5707"/>
    <w:rsid w:val="009E0CDD"/>
    <w:rsid w:val="009E3316"/>
    <w:rsid w:val="00A05EFE"/>
    <w:rsid w:val="00A06064"/>
    <w:rsid w:val="00A2360A"/>
    <w:rsid w:val="00A36754"/>
    <w:rsid w:val="00A43483"/>
    <w:rsid w:val="00A64405"/>
    <w:rsid w:val="00A73B27"/>
    <w:rsid w:val="00A830AA"/>
    <w:rsid w:val="00AA3421"/>
    <w:rsid w:val="00AB257A"/>
    <w:rsid w:val="00AB5496"/>
    <w:rsid w:val="00AC27AA"/>
    <w:rsid w:val="00AC2F30"/>
    <w:rsid w:val="00AD0D0D"/>
    <w:rsid w:val="00B07F39"/>
    <w:rsid w:val="00B50296"/>
    <w:rsid w:val="00B54D1A"/>
    <w:rsid w:val="00B60369"/>
    <w:rsid w:val="00B95DAC"/>
    <w:rsid w:val="00BC2F58"/>
    <w:rsid w:val="00C368CD"/>
    <w:rsid w:val="00C80156"/>
    <w:rsid w:val="00CA3D24"/>
    <w:rsid w:val="00CA6173"/>
    <w:rsid w:val="00CA7CF4"/>
    <w:rsid w:val="00CD37ED"/>
    <w:rsid w:val="00CD6AB7"/>
    <w:rsid w:val="00CD731F"/>
    <w:rsid w:val="00CE12B3"/>
    <w:rsid w:val="00D1621C"/>
    <w:rsid w:val="00D232F6"/>
    <w:rsid w:val="00D32270"/>
    <w:rsid w:val="00D46B0D"/>
    <w:rsid w:val="00D84549"/>
    <w:rsid w:val="00D955DE"/>
    <w:rsid w:val="00DB089C"/>
    <w:rsid w:val="00DD1C39"/>
    <w:rsid w:val="00DD6A98"/>
    <w:rsid w:val="00DF73E4"/>
    <w:rsid w:val="00E00CF4"/>
    <w:rsid w:val="00E21B39"/>
    <w:rsid w:val="00E309A6"/>
    <w:rsid w:val="00E449D4"/>
    <w:rsid w:val="00E51F92"/>
    <w:rsid w:val="00E74413"/>
    <w:rsid w:val="00E90F32"/>
    <w:rsid w:val="00EA2AE0"/>
    <w:rsid w:val="00EB6471"/>
    <w:rsid w:val="00EF4F26"/>
    <w:rsid w:val="00F0779D"/>
    <w:rsid w:val="00F10342"/>
    <w:rsid w:val="00F20717"/>
    <w:rsid w:val="00F24C17"/>
    <w:rsid w:val="00F46C40"/>
    <w:rsid w:val="00F64C48"/>
    <w:rsid w:val="00FA53D3"/>
    <w:rsid w:val="00FB3D7E"/>
    <w:rsid w:val="00FB7CC7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1F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257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615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1527"/>
  </w:style>
  <w:style w:type="paragraph" w:styleId="a8">
    <w:name w:val="footnote text"/>
    <w:basedOn w:val="a"/>
    <w:link w:val="a9"/>
    <w:uiPriority w:val="99"/>
    <w:semiHidden/>
    <w:unhideWhenUsed/>
    <w:rsid w:val="00F2071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20717"/>
    <w:rPr>
      <w:b/>
      <w:lang w:eastAsia="en-US"/>
    </w:rPr>
  </w:style>
  <w:style w:type="character" w:styleId="aa">
    <w:name w:val="footnote reference"/>
    <w:uiPriority w:val="99"/>
    <w:semiHidden/>
    <w:unhideWhenUsed/>
    <w:rsid w:val="00F20717"/>
    <w:rPr>
      <w:vertAlign w:val="superscript"/>
    </w:rPr>
  </w:style>
  <w:style w:type="table" w:styleId="ab">
    <w:name w:val="Table Grid"/>
    <w:basedOn w:val="a1"/>
    <w:uiPriority w:val="59"/>
    <w:rsid w:val="0062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501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0110"/>
    <w:rPr>
      <w:b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550110"/>
    <w:rPr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1F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257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615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1527"/>
  </w:style>
  <w:style w:type="paragraph" w:styleId="a8">
    <w:name w:val="footnote text"/>
    <w:basedOn w:val="a"/>
    <w:link w:val="a9"/>
    <w:uiPriority w:val="99"/>
    <w:semiHidden/>
    <w:unhideWhenUsed/>
    <w:rsid w:val="00F2071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20717"/>
    <w:rPr>
      <w:b/>
      <w:lang w:eastAsia="en-US"/>
    </w:rPr>
  </w:style>
  <w:style w:type="character" w:styleId="aa">
    <w:name w:val="footnote reference"/>
    <w:uiPriority w:val="99"/>
    <w:semiHidden/>
    <w:unhideWhenUsed/>
    <w:rsid w:val="00F20717"/>
    <w:rPr>
      <w:vertAlign w:val="superscript"/>
    </w:rPr>
  </w:style>
  <w:style w:type="table" w:styleId="ab">
    <w:name w:val="Table Grid"/>
    <w:basedOn w:val="a1"/>
    <w:uiPriority w:val="59"/>
    <w:rsid w:val="0062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501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0110"/>
    <w:rPr>
      <w:b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550110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057F-09C7-4A0C-A216-3F9BC984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преподаватели</vt:lpstr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преподаватели</dc:title>
  <dc:creator>Admin</dc:creator>
  <cp:lastModifiedBy>Милюкова Татьяна Владимировна</cp:lastModifiedBy>
  <cp:revision>2</cp:revision>
  <cp:lastPrinted>2017-08-22T09:41:00Z</cp:lastPrinted>
  <dcterms:created xsi:type="dcterms:W3CDTF">2025-09-01T07:28:00Z</dcterms:created>
  <dcterms:modified xsi:type="dcterms:W3CDTF">2025-09-01T07:28:00Z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